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F7E" w:rsidRPr="00D70FB4" w:rsidRDefault="007C6F7E" w:rsidP="007C6F7E">
      <w:pPr>
        <w:jc w:val="center"/>
        <w:rPr>
          <w:b/>
        </w:rPr>
      </w:pPr>
      <w:r w:rsidRPr="00D70FB4">
        <w:rPr>
          <w:b/>
        </w:rPr>
        <w:t>МІНІСТЕРСТВО ОСВІТИ І НАУКИ УКРАЇНИ</w:t>
      </w:r>
    </w:p>
    <w:p w:rsidR="007C6F7E" w:rsidRPr="00D70FB4" w:rsidRDefault="007C6F7E" w:rsidP="007C6F7E">
      <w:pPr>
        <w:pStyle w:val="a3"/>
        <w:outlineLvl w:val="0"/>
      </w:pPr>
      <w:r w:rsidRPr="00D70FB4">
        <w:t>ДЕРЖАВНИЙ ВИЩИЙ НАВЧАЛЬНИЙ ЗАКЛАД</w:t>
      </w:r>
    </w:p>
    <w:p w:rsidR="007C6F7E" w:rsidRPr="00D70FB4" w:rsidRDefault="007C6F7E" w:rsidP="007C6F7E">
      <w:pPr>
        <w:pStyle w:val="a3"/>
        <w:outlineLvl w:val="0"/>
      </w:pPr>
      <w:r w:rsidRPr="00D70FB4">
        <w:t>“НАЦІОНАЛЬНИЙ ГІРНИЧИЙ УНІВЕРСИТЕТ”</w:t>
      </w:r>
    </w:p>
    <w:p w:rsidR="007C6F7E" w:rsidRPr="00D70FB4" w:rsidRDefault="007C6F7E" w:rsidP="007C6F7E">
      <w:pPr>
        <w:ind w:firstLine="720"/>
        <w:jc w:val="center"/>
      </w:pPr>
      <w:r>
        <w:rPr>
          <w:noProof/>
          <w:lang w:val="ru-RU"/>
        </w:rPr>
        <mc:AlternateContent>
          <mc:Choice Requires="wps">
            <w:drawing>
              <wp:anchor distT="4294967295" distB="4294967295" distL="114300" distR="114300" simplePos="0" relativeHeight="251660288" behindDoc="0" locked="0" layoutInCell="0" allowOverlap="1" wp14:anchorId="1B118841" wp14:editId="0AA4F378">
                <wp:simplePos x="0" y="0"/>
                <wp:positionH relativeFrom="column">
                  <wp:posOffset>1089660</wp:posOffset>
                </wp:positionH>
                <wp:positionV relativeFrom="paragraph">
                  <wp:posOffset>86359</wp:posOffset>
                </wp:positionV>
                <wp:extent cx="3943350" cy="0"/>
                <wp:effectExtent l="0" t="19050" r="0" b="0"/>
                <wp:wrapNone/>
                <wp:docPr id="1"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489C"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8pt,6.8pt" to="396.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" o:allowincell="f" strokeweight="3pt">
                <v:stroke linestyle="thinThin"/>
              </v:line>
            </w:pict>
          </mc:Fallback>
        </mc:AlternateContent>
      </w:r>
    </w:p>
    <w:p w:rsidR="007C6F7E" w:rsidRPr="00D70FB4" w:rsidRDefault="007C6F7E" w:rsidP="007C6F7E">
      <w:pPr>
        <w:ind w:firstLine="720"/>
        <w:jc w:val="center"/>
      </w:pPr>
    </w:p>
    <w:p w:rsidR="007C6F7E" w:rsidRPr="00D70FB4" w:rsidRDefault="007C6F7E" w:rsidP="007C6F7E">
      <w:pPr>
        <w:ind w:firstLine="720"/>
        <w:jc w:val="center"/>
      </w:pPr>
      <w:r>
        <w:rPr>
          <w:noProof/>
          <w:lang w:val="ru-RU"/>
        </w:rPr>
        <mc:AlternateContent>
          <mc:Choice Requires="wps">
            <w:drawing>
              <wp:anchor distT="0" distB="0" distL="114300" distR="114300" simplePos="0" relativeHeight="251659264" behindDoc="0" locked="0" layoutInCell="0" allowOverlap="1" wp14:anchorId="751CEB80" wp14:editId="71839471">
                <wp:simplePos x="0" y="0"/>
                <wp:positionH relativeFrom="column">
                  <wp:posOffset>1931670</wp:posOffset>
                </wp:positionH>
                <wp:positionV relativeFrom="paragraph">
                  <wp:posOffset>19050</wp:posOffset>
                </wp:positionV>
                <wp:extent cx="2357120" cy="150050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150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F7E" w:rsidRDefault="007C6F7E" w:rsidP="007C6F7E">
                            <w:pPr>
                              <w:jc w:val="center"/>
                            </w:pPr>
                            <w:r>
                              <w:rPr>
                                <w:noProof/>
                                <w:sz w:val="20"/>
                                <w:lang w:val="ru-RU"/>
                              </w:rPr>
                              <w:drawing>
                                <wp:inline distT="0" distB="0" distL="0" distR="0" wp14:anchorId="6FD5C9C3" wp14:editId="77AA2C5B">
                                  <wp:extent cx="2247900" cy="1485900"/>
                                  <wp:effectExtent l="0" t="0" r="0" b="0"/>
                                  <wp:docPr id="3" name="Рисунок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4859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CEB80" id="_x0000_t202" coordsize="21600,21600" o:spt="202" path="m,l,21600r21600,l21600,xe">
                <v:stroke joinstyle="miter"/>
                <v:path gradientshapeok="t" o:connecttype="rect"/>
              </v:shapetype>
              <v:shape id="Поле 2" o:spid="_x0000_s1026" type="#_x0000_t202" style="position:absolute;left:0;text-align:left;margin-left:152.1pt;margin-top:1.5pt;width:185.6pt;height:1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" o:allowincell="f" stroked="f">
                <v:textbox inset="0,0,0,0">
                  <w:txbxContent>
                    <w:p w:rsidR="007C6F7E" w:rsidRDefault="007C6F7E" w:rsidP="007C6F7E">
                      <w:pPr>
                        <w:jc w:val="center"/>
                      </w:pPr>
                      <w:r>
                        <w:rPr>
                          <w:noProof/>
                          <w:sz w:val="20"/>
                          <w:lang w:val="ru-RU"/>
                        </w:rPr>
                        <w:drawing>
                          <wp:inline distT="0" distB="0" distL="0" distR="0" wp14:anchorId="6FD5C9C3" wp14:editId="77AA2C5B">
                            <wp:extent cx="2247900" cy="1485900"/>
                            <wp:effectExtent l="0" t="0" r="0" b="0"/>
                            <wp:docPr id="3" name="Рисунок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485900"/>
                                    </a:xfrm>
                                    <a:prstGeom prst="rect">
                                      <a:avLst/>
                                    </a:prstGeom>
                                    <a:noFill/>
                                    <a:ln>
                                      <a:noFill/>
                                    </a:ln>
                                  </pic:spPr>
                                </pic:pic>
                              </a:graphicData>
                            </a:graphic>
                          </wp:inline>
                        </w:drawing>
                      </w:r>
                    </w:p>
                  </w:txbxContent>
                </v:textbox>
              </v:shape>
            </w:pict>
          </mc:Fallback>
        </mc:AlternateContent>
      </w:r>
    </w:p>
    <w:p w:rsidR="007C6F7E" w:rsidRPr="00D70FB4" w:rsidRDefault="007C6F7E" w:rsidP="007C6F7E">
      <w:pPr>
        <w:ind w:firstLine="720"/>
        <w:jc w:val="center"/>
      </w:pPr>
    </w:p>
    <w:p w:rsidR="007C6F7E" w:rsidRPr="00D70FB4" w:rsidRDefault="007C6F7E" w:rsidP="007C6F7E">
      <w:pPr>
        <w:ind w:firstLine="720"/>
        <w:jc w:val="center"/>
      </w:pPr>
    </w:p>
    <w:p w:rsidR="007C6F7E" w:rsidRPr="00D70FB4" w:rsidRDefault="007C6F7E" w:rsidP="007C6F7E">
      <w:pPr>
        <w:ind w:firstLine="720"/>
        <w:jc w:val="center"/>
      </w:pPr>
    </w:p>
    <w:p w:rsidR="007C6F7E" w:rsidRPr="00D70FB4" w:rsidRDefault="007C6F7E" w:rsidP="007C6F7E">
      <w:pPr>
        <w:jc w:val="center"/>
        <w:rPr>
          <w:b/>
          <w:u w:val="single"/>
        </w:rPr>
      </w:pPr>
    </w:p>
    <w:p w:rsidR="007C6F7E" w:rsidRPr="00D70FB4" w:rsidRDefault="007C6F7E" w:rsidP="007C6F7E">
      <w:pPr>
        <w:jc w:val="center"/>
        <w:rPr>
          <w:b/>
          <w:u w:val="single"/>
        </w:rPr>
      </w:pPr>
    </w:p>
    <w:p w:rsidR="007C6F7E" w:rsidRPr="00D70FB4" w:rsidRDefault="007C6F7E" w:rsidP="007C6F7E">
      <w:pPr>
        <w:jc w:val="center"/>
        <w:rPr>
          <w:b/>
          <w:u w:val="single"/>
        </w:rPr>
      </w:pPr>
    </w:p>
    <w:p w:rsidR="007C6F7E" w:rsidRPr="00D70FB4" w:rsidRDefault="007C6F7E" w:rsidP="007C6F7E">
      <w:pPr>
        <w:jc w:val="center"/>
        <w:rPr>
          <w:b/>
          <w:u w:val="single"/>
        </w:rPr>
      </w:pPr>
    </w:p>
    <w:p w:rsidR="007C6F7E" w:rsidRPr="00D70FB4" w:rsidRDefault="007C6F7E" w:rsidP="007C6F7E">
      <w:pPr>
        <w:jc w:val="center"/>
        <w:rPr>
          <w:b/>
          <w:u w:val="single"/>
        </w:rPr>
      </w:pPr>
    </w:p>
    <w:p w:rsidR="007C6F7E" w:rsidRPr="00D70FB4" w:rsidRDefault="007C6F7E" w:rsidP="007C6F7E">
      <w:pPr>
        <w:jc w:val="center"/>
        <w:rPr>
          <w:b/>
          <w:u w:val="single"/>
        </w:rPr>
      </w:pPr>
    </w:p>
    <w:p w:rsidR="007C6F7E" w:rsidRPr="00D70FB4" w:rsidRDefault="007C6F7E" w:rsidP="007C6F7E">
      <w:pPr>
        <w:jc w:val="center"/>
        <w:rPr>
          <w:b/>
        </w:rPr>
      </w:pPr>
      <w:r w:rsidRPr="00D70FB4">
        <w:rPr>
          <w:b/>
        </w:rPr>
        <w:t>ЮРИДИЧНИЙ ФАКУЛЬТЕТ</w:t>
      </w:r>
    </w:p>
    <w:p w:rsidR="007C6F7E" w:rsidRPr="00D70FB4" w:rsidRDefault="007C6F7E" w:rsidP="007C6F7E">
      <w:pPr>
        <w:pStyle w:val="1"/>
        <w:rPr>
          <w:b/>
          <w:sz w:val="24"/>
          <w:u w:val="single"/>
        </w:rPr>
      </w:pPr>
      <w:r w:rsidRPr="00D70FB4">
        <w:rPr>
          <w:b/>
          <w:sz w:val="24"/>
        </w:rPr>
        <w:t xml:space="preserve">Кафедра </w:t>
      </w:r>
      <w:r>
        <w:rPr>
          <w:b/>
          <w:sz w:val="24"/>
        </w:rPr>
        <w:t>конституційного та адміністративного права</w:t>
      </w:r>
    </w:p>
    <w:p w:rsidR="007C6F7E" w:rsidRPr="00D70FB4" w:rsidRDefault="007C6F7E" w:rsidP="007C6F7E">
      <w:pPr>
        <w:ind w:firstLine="720"/>
        <w:jc w:val="center"/>
      </w:pPr>
    </w:p>
    <w:p w:rsidR="007C6F7E" w:rsidRPr="00D70FB4" w:rsidRDefault="007C6F7E" w:rsidP="007C6F7E">
      <w:pPr>
        <w:ind w:firstLine="720"/>
        <w:jc w:val="center"/>
      </w:pPr>
    </w:p>
    <w:p w:rsidR="007C6F7E" w:rsidRPr="00D70FB4" w:rsidRDefault="007C6F7E" w:rsidP="007C6F7E">
      <w:pPr>
        <w:jc w:val="center"/>
        <w:rPr>
          <w:b/>
          <w:u w:val="single"/>
        </w:rPr>
      </w:pPr>
    </w:p>
    <w:p w:rsidR="007C6F7E" w:rsidRPr="00D70FB4" w:rsidRDefault="007C6F7E" w:rsidP="007C6F7E">
      <w:pPr>
        <w:jc w:val="center"/>
        <w:rPr>
          <w:b/>
          <w:u w:val="single"/>
        </w:rPr>
      </w:pPr>
    </w:p>
    <w:p w:rsidR="007C6F7E" w:rsidRPr="00D70FB4" w:rsidRDefault="007C6F7E" w:rsidP="007C6F7E">
      <w:pPr>
        <w:jc w:val="center"/>
        <w:rPr>
          <w:b/>
          <w:sz w:val="32"/>
        </w:rPr>
      </w:pPr>
      <w:r w:rsidRPr="00D70FB4">
        <w:rPr>
          <w:b/>
          <w:sz w:val="32"/>
        </w:rPr>
        <w:t>НАВЧАЛЬНО-МЕТОДИЧНЕ ЗАБЕЗПЕЧЕННЯ</w:t>
      </w:r>
    </w:p>
    <w:p w:rsidR="007C6F7E" w:rsidRPr="00D70FB4" w:rsidRDefault="007C6F7E" w:rsidP="007C6F7E">
      <w:pPr>
        <w:jc w:val="center"/>
        <w:rPr>
          <w:b/>
          <w:sz w:val="32"/>
        </w:rPr>
      </w:pPr>
    </w:p>
    <w:p w:rsidR="007C6F7E" w:rsidRPr="00D70FB4" w:rsidRDefault="007C6F7E" w:rsidP="007C6F7E">
      <w:pPr>
        <w:jc w:val="center"/>
        <w:rPr>
          <w:b/>
          <w:sz w:val="24"/>
          <w:szCs w:val="24"/>
        </w:rPr>
      </w:pPr>
      <w:r w:rsidRPr="00D70FB4">
        <w:rPr>
          <w:b/>
          <w:sz w:val="24"/>
          <w:szCs w:val="24"/>
        </w:rPr>
        <w:t>дисципліни</w:t>
      </w:r>
    </w:p>
    <w:p w:rsidR="007C6F7E" w:rsidRPr="00D70FB4" w:rsidRDefault="007C6F7E" w:rsidP="007C6F7E">
      <w:pPr>
        <w:jc w:val="center"/>
        <w:rPr>
          <w:b/>
          <w:sz w:val="24"/>
          <w:szCs w:val="24"/>
        </w:rPr>
      </w:pPr>
    </w:p>
    <w:p w:rsidR="007C6F7E" w:rsidRPr="00D70FB4" w:rsidRDefault="007C6F7E" w:rsidP="007C6F7E">
      <w:pPr>
        <w:jc w:val="center"/>
        <w:rPr>
          <w:b/>
          <w:bCs/>
        </w:rPr>
      </w:pPr>
    </w:p>
    <w:p w:rsidR="007C6F7E" w:rsidRPr="00D70FB4" w:rsidRDefault="007C6F7E" w:rsidP="007C6F7E">
      <w:pPr>
        <w:jc w:val="center"/>
        <w:rPr>
          <w:b/>
          <w:bCs/>
          <w:spacing w:val="40"/>
          <w:sz w:val="32"/>
          <w:szCs w:val="32"/>
        </w:rPr>
      </w:pPr>
      <w:r>
        <w:rPr>
          <w:b/>
          <w:bCs/>
          <w:spacing w:val="40"/>
          <w:sz w:val="32"/>
          <w:szCs w:val="32"/>
        </w:rPr>
        <w:t>«КОНСТИТУЦІЙНЕ ПРОЦЕСУАЛЬНЕ  ПРАВО</w:t>
      </w:r>
      <w:r w:rsidRPr="00D70FB4">
        <w:rPr>
          <w:b/>
          <w:bCs/>
          <w:spacing w:val="40"/>
          <w:sz w:val="32"/>
          <w:szCs w:val="32"/>
        </w:rPr>
        <w:t>»</w:t>
      </w:r>
    </w:p>
    <w:p w:rsidR="007C6F7E" w:rsidRPr="00D70FB4" w:rsidRDefault="007C6F7E" w:rsidP="007C6F7E">
      <w:pPr>
        <w:jc w:val="center"/>
        <w:rPr>
          <w:b/>
          <w:bCs/>
          <w:sz w:val="44"/>
          <w:szCs w:val="44"/>
        </w:rPr>
      </w:pPr>
    </w:p>
    <w:p w:rsidR="007C6F7E" w:rsidRPr="00D70FB4" w:rsidRDefault="007C6F7E" w:rsidP="007C6F7E">
      <w:pPr>
        <w:jc w:val="center"/>
        <w:rPr>
          <w:b/>
        </w:rPr>
      </w:pPr>
    </w:p>
    <w:p w:rsidR="007C6F7E" w:rsidRPr="00D70FB4" w:rsidRDefault="007C6F7E" w:rsidP="007C6F7E">
      <w:pPr>
        <w:jc w:val="center"/>
        <w:rPr>
          <w:b/>
        </w:rPr>
      </w:pPr>
    </w:p>
    <w:p w:rsidR="007C6F7E" w:rsidRPr="00D70FB4" w:rsidRDefault="007C6F7E" w:rsidP="007C6F7E">
      <w:pPr>
        <w:jc w:val="center"/>
        <w:rPr>
          <w:b/>
        </w:rPr>
      </w:pPr>
    </w:p>
    <w:p w:rsidR="007C6F7E" w:rsidRPr="00D70FB4" w:rsidRDefault="007C6F7E" w:rsidP="007C6F7E">
      <w:pPr>
        <w:jc w:val="center"/>
        <w:rPr>
          <w:b/>
        </w:rPr>
      </w:pPr>
    </w:p>
    <w:p w:rsidR="007C6F7E" w:rsidRPr="00D70FB4" w:rsidRDefault="007C6F7E" w:rsidP="007C6F7E">
      <w:pPr>
        <w:jc w:val="center"/>
        <w:rPr>
          <w:b/>
        </w:rPr>
      </w:pPr>
    </w:p>
    <w:p w:rsidR="007C6F7E" w:rsidRPr="00D70FB4" w:rsidRDefault="007C6F7E" w:rsidP="007C6F7E">
      <w:pPr>
        <w:jc w:val="center"/>
        <w:rPr>
          <w:b/>
        </w:rPr>
      </w:pPr>
    </w:p>
    <w:p w:rsidR="007C6F7E" w:rsidRPr="00D70FB4" w:rsidRDefault="007C6F7E" w:rsidP="007C6F7E">
      <w:pPr>
        <w:jc w:val="center"/>
        <w:rPr>
          <w:b/>
        </w:rPr>
      </w:pPr>
    </w:p>
    <w:p w:rsidR="007C6F7E" w:rsidRPr="00D70FB4" w:rsidRDefault="007C6F7E" w:rsidP="007C6F7E">
      <w:pPr>
        <w:jc w:val="center"/>
        <w:rPr>
          <w:b/>
        </w:rPr>
      </w:pPr>
    </w:p>
    <w:p w:rsidR="007C6F7E" w:rsidRPr="00D70FB4" w:rsidRDefault="007C6F7E" w:rsidP="007C6F7E">
      <w:pPr>
        <w:jc w:val="center"/>
        <w:rPr>
          <w:b/>
        </w:rPr>
      </w:pPr>
    </w:p>
    <w:p w:rsidR="007C6F7E" w:rsidRPr="00D70FB4" w:rsidRDefault="007C6F7E" w:rsidP="007C6F7E">
      <w:pPr>
        <w:jc w:val="center"/>
        <w:rPr>
          <w:b/>
        </w:rPr>
      </w:pPr>
    </w:p>
    <w:p w:rsidR="007C6F7E" w:rsidRPr="00D70FB4" w:rsidRDefault="007C6F7E" w:rsidP="007C6F7E">
      <w:pPr>
        <w:jc w:val="center"/>
        <w:rPr>
          <w:b/>
        </w:rPr>
      </w:pPr>
    </w:p>
    <w:p w:rsidR="007C6F7E" w:rsidRPr="00D70FB4" w:rsidRDefault="007C6F7E" w:rsidP="007C6F7E">
      <w:pPr>
        <w:jc w:val="center"/>
        <w:rPr>
          <w:b/>
        </w:rPr>
      </w:pPr>
    </w:p>
    <w:p w:rsidR="007C6F7E" w:rsidRPr="00D70FB4" w:rsidRDefault="007C6F7E" w:rsidP="007C6F7E">
      <w:pPr>
        <w:jc w:val="center"/>
        <w:rPr>
          <w:b/>
        </w:rPr>
      </w:pPr>
    </w:p>
    <w:p w:rsidR="007C6F7E" w:rsidRPr="00D70FB4" w:rsidRDefault="007C6F7E" w:rsidP="007C6F7E">
      <w:pPr>
        <w:jc w:val="center"/>
        <w:rPr>
          <w:b/>
        </w:rPr>
      </w:pPr>
      <w:r w:rsidRPr="00D70FB4">
        <w:rPr>
          <w:b/>
        </w:rPr>
        <w:t>Дніпропетровськ</w:t>
      </w:r>
    </w:p>
    <w:p w:rsidR="007C6F7E" w:rsidRPr="00D70FB4" w:rsidRDefault="007C6F7E" w:rsidP="007C6F7E">
      <w:pPr>
        <w:jc w:val="center"/>
        <w:rPr>
          <w:b/>
        </w:rPr>
      </w:pPr>
      <w:r w:rsidRPr="00D70FB4">
        <w:rPr>
          <w:b/>
        </w:rPr>
        <w:t>НГУ</w:t>
      </w:r>
    </w:p>
    <w:p w:rsidR="007C6F7E" w:rsidRPr="00D70FB4" w:rsidRDefault="007C6F7E" w:rsidP="007C6F7E">
      <w:pPr>
        <w:jc w:val="center"/>
        <w:rPr>
          <w:b/>
        </w:rPr>
      </w:pPr>
      <w:r>
        <w:rPr>
          <w:b/>
        </w:rPr>
        <w:t>2016</w:t>
      </w:r>
    </w:p>
    <w:p w:rsidR="007C6F7E" w:rsidRPr="00FF4E0B" w:rsidRDefault="007C6F7E" w:rsidP="007C6F7E">
      <w:pPr>
        <w:jc w:val="both"/>
        <w:rPr>
          <w:szCs w:val="28"/>
        </w:rPr>
      </w:pPr>
      <w:r>
        <w:rPr>
          <w:b/>
          <w:szCs w:val="28"/>
        </w:rPr>
        <w:lastRenderedPageBreak/>
        <w:t>Тулянцева І.В.</w:t>
      </w:r>
      <w:r w:rsidRPr="00D70FB4">
        <w:rPr>
          <w:szCs w:val="28"/>
        </w:rPr>
        <w:t xml:space="preserve"> Навчально-методичне забезпечення дисципліни </w:t>
      </w:r>
      <w:r>
        <w:t>«Конституційне процесуальне право</w:t>
      </w:r>
      <w:r w:rsidRPr="00D70FB4">
        <w:t>»</w:t>
      </w:r>
      <w:r>
        <w:t xml:space="preserve">. </w:t>
      </w:r>
      <w:r w:rsidRPr="00FF4E0B">
        <w:rPr>
          <w:spacing w:val="-12"/>
          <w:szCs w:val="28"/>
        </w:rPr>
        <w:t>Програма нормативної навчальної дисципліни</w:t>
      </w:r>
      <w:r>
        <w:rPr>
          <w:spacing w:val="-12"/>
          <w:szCs w:val="28"/>
        </w:rPr>
        <w:t xml:space="preserve"> </w:t>
      </w:r>
      <w:r>
        <w:t>«Конституційн</w:t>
      </w:r>
      <w:r>
        <w:rPr>
          <w:lang w:val="ru-RU"/>
        </w:rPr>
        <w:t xml:space="preserve">е </w:t>
      </w:r>
      <w:r>
        <w:t>процесуальне право</w:t>
      </w:r>
      <w:r w:rsidRPr="00D70FB4">
        <w:t>»</w:t>
      </w:r>
      <w:r w:rsidRPr="00FF4E0B">
        <w:rPr>
          <w:szCs w:val="28"/>
        </w:rPr>
        <w:t xml:space="preserve"> для бакалаврів спеціальності </w:t>
      </w:r>
      <w:r>
        <w:rPr>
          <w:szCs w:val="28"/>
        </w:rPr>
        <w:t>081 «Право</w:t>
      </w:r>
      <w:r w:rsidRPr="00FF4E0B">
        <w:rPr>
          <w:szCs w:val="28"/>
        </w:rPr>
        <w:t>» [Елект</w:t>
      </w:r>
      <w:r>
        <w:rPr>
          <w:szCs w:val="28"/>
        </w:rPr>
        <w:t>ронний ресурс] / І. В. Тулянцева</w:t>
      </w:r>
      <w:r w:rsidRPr="00FF4E0B">
        <w:rPr>
          <w:szCs w:val="28"/>
        </w:rPr>
        <w:t xml:space="preserve"> </w:t>
      </w:r>
      <w:r>
        <w:rPr>
          <w:szCs w:val="28"/>
        </w:rPr>
        <w:t>М-во освіти і науки України,</w:t>
      </w:r>
      <w:r w:rsidRPr="00FF4E0B">
        <w:rPr>
          <w:szCs w:val="28"/>
        </w:rPr>
        <w:t xml:space="preserve"> </w:t>
      </w:r>
      <w:r>
        <w:rPr>
          <w:szCs w:val="28"/>
        </w:rPr>
        <w:t>Нац. гірн. ун-т. – Д.: НГУ, 2016</w:t>
      </w:r>
      <w:r w:rsidRPr="00FF4E0B">
        <w:rPr>
          <w:szCs w:val="28"/>
        </w:rPr>
        <w:t xml:space="preserve">. </w:t>
      </w:r>
      <w:r w:rsidRPr="00DB2A26">
        <w:rPr>
          <w:szCs w:val="28"/>
        </w:rPr>
        <w:t>–  с.</w:t>
      </w:r>
    </w:p>
    <w:p w:rsidR="007C6F7E" w:rsidRPr="00FF4E0B" w:rsidRDefault="007C6F7E" w:rsidP="007C6F7E">
      <w:pPr>
        <w:ind w:firstLine="567"/>
        <w:jc w:val="both"/>
        <w:rPr>
          <w:b/>
          <w:szCs w:val="28"/>
        </w:rPr>
      </w:pPr>
    </w:p>
    <w:p w:rsidR="007C6F7E" w:rsidRPr="00D70FB4" w:rsidRDefault="007C6F7E" w:rsidP="007C6F7E">
      <w:pPr>
        <w:widowControl w:val="0"/>
        <w:autoSpaceDE w:val="0"/>
        <w:autoSpaceDN w:val="0"/>
        <w:ind w:firstLine="567"/>
        <w:jc w:val="both"/>
        <w:rPr>
          <w:szCs w:val="28"/>
        </w:rPr>
      </w:pPr>
    </w:p>
    <w:p w:rsidR="007C6F7E" w:rsidRPr="00D70FB4" w:rsidRDefault="007C6F7E" w:rsidP="007C6F7E">
      <w:pPr>
        <w:widowControl w:val="0"/>
        <w:autoSpaceDE w:val="0"/>
        <w:autoSpaceDN w:val="0"/>
        <w:ind w:firstLine="567"/>
        <w:jc w:val="both"/>
        <w:rPr>
          <w:szCs w:val="28"/>
        </w:rPr>
      </w:pPr>
      <w:r w:rsidRPr="00D70FB4">
        <w:rPr>
          <w:szCs w:val="28"/>
        </w:rPr>
        <w:t>Автор</w:t>
      </w:r>
    </w:p>
    <w:p w:rsidR="007C6F7E" w:rsidRPr="00D70FB4" w:rsidRDefault="007C6F7E" w:rsidP="007C6F7E">
      <w:pPr>
        <w:autoSpaceDE w:val="0"/>
        <w:autoSpaceDN w:val="0"/>
        <w:ind w:firstLine="567"/>
        <w:rPr>
          <w:szCs w:val="28"/>
        </w:rPr>
      </w:pPr>
      <w:r>
        <w:rPr>
          <w:spacing w:val="-2"/>
          <w:szCs w:val="28"/>
        </w:rPr>
        <w:t>Тулянцева І.В.</w:t>
      </w:r>
      <w:r w:rsidRPr="00D70FB4">
        <w:rPr>
          <w:spacing w:val="-2"/>
          <w:szCs w:val="28"/>
        </w:rPr>
        <w:t>, к.ю.н.</w:t>
      </w:r>
    </w:p>
    <w:p w:rsidR="007C6F7E" w:rsidRPr="00D70FB4" w:rsidRDefault="007C6F7E" w:rsidP="007C6F7E">
      <w:pPr>
        <w:widowControl w:val="0"/>
        <w:autoSpaceDE w:val="0"/>
        <w:autoSpaceDN w:val="0"/>
        <w:ind w:firstLine="567"/>
        <w:jc w:val="both"/>
        <w:rPr>
          <w:szCs w:val="28"/>
        </w:rPr>
      </w:pPr>
    </w:p>
    <w:p w:rsidR="007C6F7E" w:rsidRDefault="007C6F7E" w:rsidP="007C6F7E">
      <w:pPr>
        <w:widowControl w:val="0"/>
        <w:autoSpaceDE w:val="0"/>
        <w:autoSpaceDN w:val="0"/>
        <w:ind w:firstLine="567"/>
        <w:jc w:val="both"/>
        <w:rPr>
          <w:szCs w:val="28"/>
        </w:rPr>
      </w:pPr>
    </w:p>
    <w:p w:rsidR="007C6F7E" w:rsidRDefault="007C6F7E" w:rsidP="007C6F7E">
      <w:pPr>
        <w:ind w:firstLine="560"/>
        <w:jc w:val="both"/>
        <w:rPr>
          <w:szCs w:val="28"/>
        </w:rPr>
      </w:pPr>
    </w:p>
    <w:p w:rsidR="007C6F7E" w:rsidRDefault="007C6F7E" w:rsidP="007C6F7E">
      <w:pPr>
        <w:ind w:firstLine="560"/>
        <w:jc w:val="both"/>
        <w:rPr>
          <w:szCs w:val="28"/>
        </w:rPr>
      </w:pPr>
    </w:p>
    <w:p w:rsidR="007C6F7E" w:rsidRDefault="007C6F7E" w:rsidP="007C6F7E">
      <w:pPr>
        <w:ind w:firstLine="560"/>
        <w:jc w:val="both"/>
        <w:rPr>
          <w:szCs w:val="28"/>
        </w:rPr>
      </w:pPr>
    </w:p>
    <w:p w:rsidR="007C6F7E" w:rsidRDefault="007C6F7E" w:rsidP="007C6F7E">
      <w:pPr>
        <w:ind w:firstLine="560"/>
        <w:jc w:val="both"/>
        <w:rPr>
          <w:szCs w:val="28"/>
        </w:rPr>
      </w:pPr>
    </w:p>
    <w:p w:rsidR="007C6F7E" w:rsidRDefault="007C6F7E" w:rsidP="007C6F7E">
      <w:pPr>
        <w:ind w:firstLine="560"/>
        <w:jc w:val="both"/>
        <w:rPr>
          <w:szCs w:val="28"/>
        </w:rPr>
      </w:pPr>
    </w:p>
    <w:p w:rsidR="007C6F7E" w:rsidRDefault="007C6F7E" w:rsidP="007C6F7E">
      <w:pPr>
        <w:ind w:firstLine="560"/>
        <w:jc w:val="both"/>
        <w:rPr>
          <w:szCs w:val="28"/>
        </w:rPr>
      </w:pPr>
    </w:p>
    <w:p w:rsidR="007C6F7E" w:rsidRDefault="007C6F7E" w:rsidP="007C6F7E">
      <w:pPr>
        <w:ind w:firstLine="560"/>
        <w:jc w:val="both"/>
        <w:rPr>
          <w:szCs w:val="28"/>
        </w:rPr>
      </w:pPr>
    </w:p>
    <w:p w:rsidR="007C6F7E" w:rsidRPr="00FF4E0B" w:rsidRDefault="007C6F7E" w:rsidP="007C6F7E">
      <w:pPr>
        <w:ind w:firstLine="560"/>
        <w:jc w:val="both"/>
      </w:pPr>
      <w:r w:rsidRPr="00FF4E0B">
        <w:t>Рекомендовано до видання редакційною радою ДВНЗ «НГУ» (пр</w:t>
      </w:r>
      <w:r>
        <w:t>отокол № ______ від ___.___.2016</w:t>
      </w:r>
      <w:r w:rsidRPr="00FF4E0B">
        <w:t xml:space="preserve"> за поданням методичної комісії за</w:t>
      </w:r>
      <w:r>
        <w:t xml:space="preserve"> </w:t>
      </w:r>
      <w:r w:rsidRPr="00FF4E0B">
        <w:rPr>
          <w:szCs w:val="28"/>
        </w:rPr>
        <w:t xml:space="preserve">спеціальності </w:t>
      </w:r>
      <w:r>
        <w:rPr>
          <w:szCs w:val="28"/>
        </w:rPr>
        <w:t>081 «Право</w:t>
      </w:r>
      <w:r w:rsidRPr="00FF4E0B">
        <w:rPr>
          <w:szCs w:val="28"/>
        </w:rPr>
        <w:t xml:space="preserve">» </w:t>
      </w:r>
      <w:r w:rsidRPr="00FF4E0B">
        <w:t>(п</w:t>
      </w:r>
      <w:r>
        <w:t>ротокол № ___ від ____.____.2016</w:t>
      </w:r>
      <w:r w:rsidRPr="00FF4E0B">
        <w:t>).</w:t>
      </w:r>
    </w:p>
    <w:p w:rsidR="007C6F7E" w:rsidRPr="00FF4E0B" w:rsidRDefault="007C6F7E" w:rsidP="007C6F7E">
      <w:pPr>
        <w:jc w:val="both"/>
        <w:rPr>
          <w:color w:val="000000"/>
        </w:rPr>
      </w:pPr>
    </w:p>
    <w:p w:rsidR="007C6F7E" w:rsidRPr="00805C0B" w:rsidRDefault="007C6F7E" w:rsidP="007C6F7E">
      <w:pPr>
        <w:jc w:val="both"/>
        <w:rPr>
          <w:rFonts w:ascii="Arial" w:hAnsi="Arial" w:cs="Arial"/>
          <w:color w:val="000000"/>
        </w:rPr>
      </w:pPr>
    </w:p>
    <w:p w:rsidR="007C6F7E" w:rsidRPr="00D70FB4" w:rsidRDefault="007C6F7E" w:rsidP="007C6F7E">
      <w:pPr>
        <w:widowControl w:val="0"/>
        <w:autoSpaceDE w:val="0"/>
        <w:autoSpaceDN w:val="0"/>
        <w:ind w:firstLine="567"/>
        <w:jc w:val="both"/>
        <w:rPr>
          <w:szCs w:val="28"/>
        </w:rPr>
      </w:pPr>
    </w:p>
    <w:p w:rsidR="007C6F7E" w:rsidRPr="00D70FB4" w:rsidRDefault="007C6F7E" w:rsidP="007C6F7E">
      <w:pPr>
        <w:widowControl w:val="0"/>
        <w:autoSpaceDE w:val="0"/>
        <w:autoSpaceDN w:val="0"/>
        <w:ind w:firstLine="567"/>
        <w:jc w:val="both"/>
        <w:rPr>
          <w:szCs w:val="28"/>
        </w:rPr>
      </w:pPr>
    </w:p>
    <w:p w:rsidR="007C6F7E" w:rsidRPr="00D70FB4" w:rsidRDefault="007C6F7E" w:rsidP="007C6F7E">
      <w:pPr>
        <w:widowControl w:val="0"/>
        <w:autoSpaceDE w:val="0"/>
        <w:autoSpaceDN w:val="0"/>
        <w:ind w:firstLine="567"/>
        <w:jc w:val="both"/>
        <w:rPr>
          <w:szCs w:val="28"/>
        </w:rPr>
      </w:pPr>
    </w:p>
    <w:p w:rsidR="007C6F7E" w:rsidRPr="00D70FB4" w:rsidRDefault="007C6F7E" w:rsidP="007C6F7E">
      <w:pPr>
        <w:widowControl w:val="0"/>
        <w:autoSpaceDE w:val="0"/>
        <w:autoSpaceDN w:val="0"/>
        <w:ind w:firstLine="567"/>
        <w:jc w:val="both"/>
        <w:rPr>
          <w:szCs w:val="28"/>
        </w:rPr>
      </w:pPr>
    </w:p>
    <w:p w:rsidR="007C6F7E" w:rsidRPr="00D70FB4" w:rsidRDefault="007C6F7E" w:rsidP="007C6F7E">
      <w:pPr>
        <w:widowControl w:val="0"/>
        <w:autoSpaceDE w:val="0"/>
        <w:autoSpaceDN w:val="0"/>
        <w:ind w:firstLine="567"/>
        <w:jc w:val="both"/>
        <w:rPr>
          <w:szCs w:val="28"/>
        </w:rPr>
      </w:pPr>
    </w:p>
    <w:p w:rsidR="007C6F7E" w:rsidRPr="00D70FB4" w:rsidRDefault="007C6F7E" w:rsidP="007C6F7E">
      <w:pPr>
        <w:widowControl w:val="0"/>
        <w:autoSpaceDE w:val="0"/>
        <w:autoSpaceDN w:val="0"/>
        <w:ind w:firstLine="567"/>
        <w:jc w:val="both"/>
        <w:rPr>
          <w:szCs w:val="28"/>
        </w:rPr>
      </w:pPr>
      <w:r w:rsidRPr="00D70FB4">
        <w:rPr>
          <w:szCs w:val="28"/>
        </w:rPr>
        <w:t>Відповідальний</w:t>
      </w:r>
      <w:r>
        <w:rPr>
          <w:szCs w:val="28"/>
        </w:rPr>
        <w:t xml:space="preserve"> за випуск завідувач кафедри конституційного та адміністративного права  М.О. Кравець, к.ю.н., доцент.</w:t>
      </w:r>
    </w:p>
    <w:p w:rsidR="007C6F7E" w:rsidRPr="00D70FB4" w:rsidRDefault="007C6F7E" w:rsidP="007C6F7E">
      <w:pPr>
        <w:widowControl w:val="0"/>
        <w:autoSpaceDE w:val="0"/>
        <w:autoSpaceDN w:val="0"/>
        <w:ind w:firstLine="567"/>
        <w:jc w:val="both"/>
        <w:rPr>
          <w:szCs w:val="28"/>
        </w:rPr>
      </w:pPr>
    </w:p>
    <w:p w:rsidR="007C6F7E" w:rsidRPr="00D70FB4" w:rsidRDefault="007C6F7E" w:rsidP="007C6F7E">
      <w:pPr>
        <w:rPr>
          <w:sz w:val="24"/>
          <w:szCs w:val="24"/>
        </w:rPr>
      </w:pPr>
    </w:p>
    <w:p w:rsidR="007C6F7E" w:rsidRPr="00D70FB4" w:rsidRDefault="007C6F7E" w:rsidP="007C6F7E"/>
    <w:p w:rsidR="007C6F7E" w:rsidRPr="00D70FB4" w:rsidRDefault="007C6F7E" w:rsidP="007C6F7E"/>
    <w:p w:rsidR="007C6F7E" w:rsidRPr="00D70FB4" w:rsidRDefault="007C6F7E" w:rsidP="007C6F7E"/>
    <w:p w:rsidR="007C6F7E" w:rsidRPr="00D70FB4" w:rsidRDefault="007C6F7E" w:rsidP="007C6F7E"/>
    <w:p w:rsidR="007C6F7E" w:rsidRPr="00D70FB4" w:rsidRDefault="007C6F7E" w:rsidP="007C6F7E"/>
    <w:p w:rsidR="007C6F7E" w:rsidRPr="00D70FB4" w:rsidRDefault="007C6F7E" w:rsidP="007C6F7E"/>
    <w:p w:rsidR="007C6F7E" w:rsidRPr="00D70FB4" w:rsidRDefault="007C6F7E" w:rsidP="007C6F7E">
      <w:pPr>
        <w:jc w:val="both"/>
        <w:rPr>
          <w:szCs w:val="28"/>
        </w:rPr>
      </w:pPr>
    </w:p>
    <w:p w:rsidR="007C6F7E" w:rsidRPr="00D70FB4" w:rsidRDefault="007C6F7E" w:rsidP="007C6F7E">
      <w:pPr>
        <w:ind w:left="360"/>
        <w:jc w:val="both"/>
        <w:rPr>
          <w:szCs w:val="28"/>
        </w:rPr>
      </w:pPr>
    </w:p>
    <w:p w:rsidR="007C6F7E" w:rsidRPr="00D70FB4" w:rsidRDefault="007C6F7E" w:rsidP="007C6F7E">
      <w:pPr>
        <w:ind w:left="360"/>
        <w:jc w:val="both"/>
        <w:rPr>
          <w:szCs w:val="28"/>
        </w:rPr>
      </w:pPr>
    </w:p>
    <w:p w:rsidR="007C6F7E" w:rsidRPr="00D70FB4" w:rsidRDefault="007C6F7E" w:rsidP="007C6F7E">
      <w:pPr>
        <w:ind w:left="284"/>
        <w:jc w:val="both"/>
        <w:rPr>
          <w:szCs w:val="28"/>
        </w:rPr>
      </w:pPr>
    </w:p>
    <w:p w:rsidR="007C6F7E" w:rsidRPr="00D70FB4" w:rsidRDefault="007C6F7E" w:rsidP="007C6F7E">
      <w:pPr>
        <w:ind w:left="284"/>
        <w:jc w:val="both"/>
        <w:rPr>
          <w:szCs w:val="28"/>
        </w:rPr>
      </w:pPr>
    </w:p>
    <w:p w:rsidR="007C6F7E" w:rsidRPr="00D70FB4" w:rsidRDefault="007C6F7E" w:rsidP="007C6F7E">
      <w:pPr>
        <w:rPr>
          <w:sz w:val="24"/>
          <w:szCs w:val="24"/>
        </w:rPr>
      </w:pPr>
    </w:p>
    <w:p w:rsidR="007C6F7E" w:rsidRPr="00D70FB4" w:rsidRDefault="007C6F7E" w:rsidP="007C6F7E"/>
    <w:p w:rsidR="007C6F7E" w:rsidRPr="00D70FB4" w:rsidRDefault="007C6F7E" w:rsidP="007C6F7E">
      <w:pPr>
        <w:pStyle w:val="a7"/>
        <w:rPr>
          <w:lang w:val="uk-UA"/>
        </w:rPr>
      </w:pPr>
      <w:r w:rsidRPr="00D70FB4">
        <w:rPr>
          <w:lang w:val="uk-UA"/>
        </w:rPr>
        <w:t>ЗМІСТ</w:t>
      </w:r>
    </w:p>
    <w:p w:rsidR="007C6F7E" w:rsidRPr="00D70FB4" w:rsidRDefault="007C6F7E" w:rsidP="007C6F7E">
      <w:pPr>
        <w:pStyle w:val="a7"/>
        <w:rPr>
          <w:lang w:val="uk-UA"/>
        </w:rPr>
      </w:pPr>
    </w:p>
    <w:p w:rsidR="007C6F7E" w:rsidRPr="00D70FB4" w:rsidRDefault="007C6F7E" w:rsidP="007C6F7E">
      <w:r w:rsidRPr="00D70FB4">
        <w:t xml:space="preserve">1. Навчальна програма нормативної дисципліни </w:t>
      </w:r>
      <w:r>
        <w:rPr>
          <w:szCs w:val="28"/>
        </w:rPr>
        <w:t>"Конституційне процесуальне право</w:t>
      </w:r>
      <w:r w:rsidRPr="00D70FB4">
        <w:rPr>
          <w:szCs w:val="28"/>
        </w:rPr>
        <w:t>"</w:t>
      </w:r>
      <w:r w:rsidRPr="00D70FB4">
        <w:t xml:space="preserve">   </w:t>
      </w:r>
      <w:r>
        <w:t xml:space="preserve">                                                                                                                 </w:t>
      </w:r>
      <w:r w:rsidRPr="00D70FB4">
        <w:t>4</w:t>
      </w:r>
    </w:p>
    <w:p w:rsidR="007C6F7E" w:rsidRPr="00D70FB4" w:rsidRDefault="007C6F7E" w:rsidP="007C6F7E">
      <w:r w:rsidRPr="00D70FB4">
        <w:t>Передмова                                                                                                             5</w:t>
      </w:r>
    </w:p>
    <w:p w:rsidR="007C6F7E" w:rsidRPr="00D70FB4" w:rsidRDefault="007C6F7E" w:rsidP="007C6F7E">
      <w:r w:rsidRPr="00D70FB4">
        <w:t>1.1. Вступ                                                                                                              6</w:t>
      </w:r>
    </w:p>
    <w:p w:rsidR="007C6F7E" w:rsidRPr="00D70FB4" w:rsidRDefault="007C6F7E" w:rsidP="007C6F7E">
      <w:r w:rsidRPr="00D70FB4">
        <w:t>1.2. Галузь використання                                                                                     8</w:t>
      </w:r>
    </w:p>
    <w:p w:rsidR="007C6F7E" w:rsidRPr="00D70FB4" w:rsidRDefault="007C6F7E" w:rsidP="007C6F7E">
      <w:r w:rsidRPr="00D70FB4">
        <w:t>1.3. Нормативні посилання                                                                                  8</w:t>
      </w:r>
    </w:p>
    <w:p w:rsidR="007C6F7E" w:rsidRPr="00D70FB4" w:rsidRDefault="007C6F7E" w:rsidP="007C6F7E">
      <w:r w:rsidRPr="00D70FB4">
        <w:t xml:space="preserve">1.4. Базові дисципліни                                                                                          </w:t>
      </w:r>
      <w:r>
        <w:t>8</w:t>
      </w:r>
    </w:p>
    <w:p w:rsidR="007C6F7E" w:rsidRPr="00D70FB4" w:rsidRDefault="007C6F7E" w:rsidP="007C6F7E">
      <w:r w:rsidRPr="00D70FB4">
        <w:t xml:space="preserve">1.5. Обсяг дисципліни                                                                                          </w:t>
      </w:r>
      <w:r>
        <w:t>8</w:t>
      </w:r>
    </w:p>
    <w:p w:rsidR="007C6F7E" w:rsidRPr="00D70FB4" w:rsidRDefault="007C6F7E" w:rsidP="007C6F7E">
      <w:r w:rsidRPr="00D70FB4">
        <w:t xml:space="preserve">1.6. Компетенції, що набуваються та зміст дисципліни                                 </w:t>
      </w:r>
      <w:r>
        <w:t xml:space="preserve">  9</w:t>
      </w:r>
    </w:p>
    <w:p w:rsidR="007C6F7E" w:rsidRPr="00D70FB4" w:rsidRDefault="007C6F7E" w:rsidP="007C6F7E">
      <w:r w:rsidRPr="00D70FB4">
        <w:t>1.7. Зміст тем дисципліни                                                                                  1</w:t>
      </w:r>
      <w:r>
        <w:t>0</w:t>
      </w:r>
    </w:p>
    <w:p w:rsidR="007C6F7E" w:rsidRPr="00D70FB4" w:rsidRDefault="007C6F7E" w:rsidP="007C6F7E">
      <w:r w:rsidRPr="00D70FB4">
        <w:t>1.8. Індивідуальне завдання                                                                               1</w:t>
      </w:r>
      <w:r>
        <w:t>3</w:t>
      </w:r>
    </w:p>
    <w:p w:rsidR="007C6F7E" w:rsidRPr="00D70FB4" w:rsidRDefault="007C6F7E" w:rsidP="007C6F7E">
      <w:r w:rsidRPr="00D70FB4">
        <w:t xml:space="preserve">1.9. Форма підсумкового контролю                                                                  </w:t>
      </w:r>
      <w:r>
        <w:t>16</w:t>
      </w:r>
    </w:p>
    <w:p w:rsidR="007C6F7E" w:rsidRPr="00D70FB4" w:rsidRDefault="007C6F7E" w:rsidP="007C6F7E">
      <w:r w:rsidRPr="00D70FB4">
        <w:t xml:space="preserve">1.10. Вимоги до навчально-методичного забезпечення дисципліни            </w:t>
      </w:r>
      <w:r>
        <w:t xml:space="preserve"> 19</w:t>
      </w:r>
    </w:p>
    <w:p w:rsidR="007C6F7E" w:rsidRPr="00D70FB4" w:rsidRDefault="007C6F7E" w:rsidP="007C6F7E">
      <w:r w:rsidRPr="00D70FB4">
        <w:t xml:space="preserve">1.11. Вимоги до засобів діагностики                                                                 </w:t>
      </w:r>
      <w:r>
        <w:t>20</w:t>
      </w:r>
    </w:p>
    <w:p w:rsidR="007C6F7E" w:rsidRPr="00D70FB4" w:rsidRDefault="007C6F7E" w:rsidP="007C6F7E">
      <w:r w:rsidRPr="00D70FB4">
        <w:t xml:space="preserve">1.12. Рекомендована література                                                                         </w:t>
      </w:r>
      <w:r>
        <w:t>21</w:t>
      </w:r>
    </w:p>
    <w:p w:rsidR="007C6F7E" w:rsidRPr="00D70FB4" w:rsidRDefault="007C6F7E" w:rsidP="007C6F7E">
      <w:r w:rsidRPr="00D70FB4">
        <w:t>1.13. Відповідальність за якість викладання та інформаційно</w:t>
      </w:r>
    </w:p>
    <w:p w:rsidR="007C6F7E" w:rsidRPr="00D70FB4" w:rsidRDefault="007C6F7E" w:rsidP="007C6F7E">
      <w:pPr>
        <w:ind w:left="720"/>
      </w:pPr>
      <w:r w:rsidRPr="00D70FB4">
        <w:t xml:space="preserve">методичного забезпечення                                                                       </w:t>
      </w:r>
      <w:r>
        <w:t>21</w:t>
      </w:r>
    </w:p>
    <w:p w:rsidR="007C6F7E" w:rsidRPr="0050600F" w:rsidRDefault="007C6F7E" w:rsidP="007C6F7E">
      <w:pPr>
        <w:tabs>
          <w:tab w:val="left" w:leader="dot" w:pos="9356"/>
        </w:tabs>
        <w:rPr>
          <w:szCs w:val="28"/>
        </w:rPr>
      </w:pPr>
      <w:r>
        <w:t>2.</w:t>
      </w:r>
      <w:r w:rsidRPr="0050600F">
        <w:rPr>
          <w:szCs w:val="28"/>
        </w:rPr>
        <w:t xml:space="preserve"> Методичні рекомендації до самостійного вивчення нормативної </w:t>
      </w:r>
    </w:p>
    <w:p w:rsidR="007C6F7E" w:rsidRPr="00DB2A26" w:rsidRDefault="007C6F7E" w:rsidP="007C6F7E">
      <w:pPr>
        <w:tabs>
          <w:tab w:val="left" w:leader="dot" w:pos="9356"/>
        </w:tabs>
      </w:pPr>
      <w:r>
        <w:rPr>
          <w:szCs w:val="28"/>
        </w:rPr>
        <w:t>дисципліни "Конституційне процесуальне право"</w:t>
      </w:r>
      <w:r>
        <w:t xml:space="preserve">                                          22                                                                            </w:t>
      </w:r>
    </w:p>
    <w:p w:rsidR="007C6F7E" w:rsidRPr="0050600F" w:rsidRDefault="007C6F7E" w:rsidP="007C6F7E">
      <w:pPr>
        <w:tabs>
          <w:tab w:val="left" w:leader="dot" w:pos="9356"/>
        </w:tabs>
        <w:rPr>
          <w:szCs w:val="28"/>
        </w:rPr>
      </w:pPr>
      <w:r>
        <w:rPr>
          <w:szCs w:val="28"/>
        </w:rPr>
        <w:t>2.1. Вступ                                                                                                              23</w:t>
      </w:r>
    </w:p>
    <w:p w:rsidR="007C6F7E" w:rsidRPr="0050600F" w:rsidRDefault="007C6F7E" w:rsidP="007C6F7E">
      <w:pPr>
        <w:tabs>
          <w:tab w:val="left" w:leader="dot" w:pos="9356"/>
        </w:tabs>
        <w:rPr>
          <w:szCs w:val="28"/>
        </w:rPr>
      </w:pPr>
      <w:r w:rsidRPr="0050600F">
        <w:rPr>
          <w:szCs w:val="28"/>
        </w:rPr>
        <w:t>2.2. Путівник джерелами інформації</w:t>
      </w:r>
      <w:r>
        <w:rPr>
          <w:szCs w:val="28"/>
        </w:rPr>
        <w:t xml:space="preserve">                                                                 24</w:t>
      </w:r>
    </w:p>
    <w:p w:rsidR="007C6F7E" w:rsidRPr="0050600F" w:rsidRDefault="007C6F7E" w:rsidP="007C6F7E">
      <w:pPr>
        <w:tabs>
          <w:tab w:val="left" w:leader="dot" w:pos="9356"/>
        </w:tabs>
        <w:rPr>
          <w:szCs w:val="28"/>
        </w:rPr>
      </w:pPr>
      <w:r w:rsidRPr="0050600F">
        <w:rPr>
          <w:szCs w:val="28"/>
        </w:rPr>
        <w:t xml:space="preserve">2.3. Контрольні питання для самостійного оцінювання знань </w:t>
      </w:r>
    </w:p>
    <w:p w:rsidR="007C6F7E" w:rsidRPr="0050600F" w:rsidRDefault="007C6F7E" w:rsidP="007C6F7E">
      <w:pPr>
        <w:tabs>
          <w:tab w:val="left" w:leader="dot" w:pos="9356"/>
        </w:tabs>
        <w:rPr>
          <w:szCs w:val="28"/>
        </w:rPr>
      </w:pPr>
      <w:r>
        <w:rPr>
          <w:szCs w:val="28"/>
        </w:rPr>
        <w:t xml:space="preserve">з дисципліни "Конституційне процесуальне право"                                         29                                                                           </w:t>
      </w:r>
    </w:p>
    <w:p w:rsidR="007C6F7E" w:rsidRPr="00D70FB4" w:rsidRDefault="007C6F7E" w:rsidP="007C6F7E">
      <w:pPr>
        <w:ind w:left="720" w:hanging="720"/>
      </w:pPr>
      <w:r>
        <w:t xml:space="preserve">3. </w:t>
      </w:r>
      <w:r w:rsidRPr="00D70FB4">
        <w:t xml:space="preserve">Робоча навчальна програма з нормативної дисципліни </w:t>
      </w:r>
    </w:p>
    <w:p w:rsidR="007C6F7E" w:rsidRPr="00D70FB4" w:rsidRDefault="007C6F7E" w:rsidP="007C6F7E">
      <w:pPr>
        <w:ind w:left="720"/>
      </w:pPr>
      <w:r>
        <w:rPr>
          <w:szCs w:val="28"/>
        </w:rPr>
        <w:t>"Конституційне процесуальне право</w:t>
      </w:r>
      <w:r w:rsidRPr="00D70FB4">
        <w:rPr>
          <w:szCs w:val="28"/>
        </w:rPr>
        <w:t>"</w:t>
      </w:r>
      <w:r>
        <w:rPr>
          <w:szCs w:val="28"/>
        </w:rPr>
        <w:t xml:space="preserve">                                            </w:t>
      </w:r>
      <w:r>
        <w:t xml:space="preserve">         32</w:t>
      </w:r>
    </w:p>
    <w:p w:rsidR="007C6F7E" w:rsidRPr="00D70FB4" w:rsidRDefault="007C6F7E" w:rsidP="007C6F7E">
      <w:pPr>
        <w:ind w:left="720" w:hanging="720"/>
      </w:pPr>
      <w:r>
        <w:t>3</w:t>
      </w:r>
      <w:r w:rsidRPr="00D70FB4">
        <w:t xml:space="preserve">.1. Опис навчальної дисципліни                                                                       </w:t>
      </w:r>
      <w:r>
        <w:t>34</w:t>
      </w:r>
    </w:p>
    <w:p w:rsidR="007C6F7E" w:rsidRPr="00D70FB4" w:rsidRDefault="007C6F7E" w:rsidP="007C6F7E">
      <w:pPr>
        <w:ind w:left="720" w:hanging="720"/>
      </w:pPr>
      <w:r>
        <w:t>3</w:t>
      </w:r>
      <w:r w:rsidRPr="00D70FB4">
        <w:t xml:space="preserve">.2. Мета та завдання навчальної дисципліни                                                  </w:t>
      </w:r>
      <w:r>
        <w:t xml:space="preserve"> 35</w:t>
      </w:r>
    </w:p>
    <w:p w:rsidR="007C6F7E" w:rsidRPr="00D70FB4" w:rsidRDefault="007C6F7E" w:rsidP="007C6F7E">
      <w:pPr>
        <w:ind w:left="720" w:hanging="720"/>
      </w:pPr>
      <w:r>
        <w:t>3</w:t>
      </w:r>
      <w:r w:rsidRPr="00D70FB4">
        <w:t xml:space="preserve">.3. Програма навчальної дисципліни                                                            </w:t>
      </w:r>
      <w:r>
        <w:t xml:space="preserve">   36</w:t>
      </w:r>
    </w:p>
    <w:p w:rsidR="007C6F7E" w:rsidRPr="00D70FB4" w:rsidRDefault="007C6F7E" w:rsidP="007C6F7E">
      <w:pPr>
        <w:ind w:left="720" w:hanging="720"/>
      </w:pPr>
      <w:r>
        <w:t>3</w:t>
      </w:r>
      <w:r w:rsidRPr="00D70FB4">
        <w:t xml:space="preserve">.4. Структура навчальної дисципліни                                                              </w:t>
      </w:r>
      <w:r>
        <w:t xml:space="preserve"> 36</w:t>
      </w:r>
    </w:p>
    <w:p w:rsidR="007C6F7E" w:rsidRPr="00D70FB4" w:rsidRDefault="007C6F7E" w:rsidP="007C6F7E">
      <w:pPr>
        <w:ind w:left="720" w:hanging="720"/>
      </w:pPr>
      <w:r>
        <w:t>3</w:t>
      </w:r>
      <w:r w:rsidRPr="00D70FB4">
        <w:t xml:space="preserve">.5. Теми практичних занять                                                                      </w:t>
      </w:r>
      <w:r>
        <w:t xml:space="preserve">         38</w:t>
      </w:r>
    </w:p>
    <w:p w:rsidR="007C6F7E" w:rsidRPr="00D70FB4" w:rsidRDefault="007C6F7E" w:rsidP="007C6F7E">
      <w:pPr>
        <w:ind w:left="720" w:hanging="720"/>
      </w:pPr>
      <w:r>
        <w:t>3</w:t>
      </w:r>
      <w:r w:rsidRPr="00D70FB4">
        <w:t xml:space="preserve">.6. Самостійна робота. Контрольні питання                               </w:t>
      </w:r>
      <w:r>
        <w:t xml:space="preserve">                    </w:t>
      </w:r>
      <w:r w:rsidRPr="00D70FB4">
        <w:t xml:space="preserve"> </w:t>
      </w:r>
      <w:r>
        <w:t>40</w:t>
      </w:r>
    </w:p>
    <w:p w:rsidR="007C6F7E" w:rsidRPr="00D70FB4" w:rsidRDefault="007C6F7E" w:rsidP="007C6F7E">
      <w:pPr>
        <w:ind w:left="720" w:hanging="720"/>
      </w:pPr>
      <w:r>
        <w:t>3</w:t>
      </w:r>
      <w:r w:rsidRPr="00D70FB4">
        <w:t xml:space="preserve">.7. Індивідуальні завдання                                                                             </w:t>
      </w:r>
      <w:r>
        <w:t xml:space="preserve">    43</w:t>
      </w:r>
    </w:p>
    <w:p w:rsidR="007C6F7E" w:rsidRPr="00D70FB4" w:rsidRDefault="007C6F7E" w:rsidP="007C6F7E">
      <w:pPr>
        <w:ind w:left="720" w:hanging="720"/>
      </w:pPr>
      <w:r>
        <w:t>3</w:t>
      </w:r>
      <w:r w:rsidRPr="00D70FB4">
        <w:t xml:space="preserve">.8. Методи навчання                                                                                       </w:t>
      </w:r>
      <w:r>
        <w:t xml:space="preserve">  </w:t>
      </w:r>
      <w:r w:rsidRPr="00D70FB4">
        <w:t xml:space="preserve"> </w:t>
      </w:r>
      <w:r>
        <w:t>47</w:t>
      </w:r>
    </w:p>
    <w:p w:rsidR="007C6F7E" w:rsidRPr="00D70FB4" w:rsidRDefault="007C6F7E" w:rsidP="007C6F7E">
      <w:pPr>
        <w:ind w:left="720" w:hanging="720"/>
      </w:pPr>
      <w:r>
        <w:t>3</w:t>
      </w:r>
      <w:r w:rsidRPr="00D70FB4">
        <w:t>.9. Методи контролю                                                                                         4</w:t>
      </w:r>
      <w:r>
        <w:t>9</w:t>
      </w:r>
    </w:p>
    <w:p w:rsidR="007C6F7E" w:rsidRPr="00D70FB4" w:rsidRDefault="007C6F7E" w:rsidP="007C6F7E">
      <w:pPr>
        <w:ind w:left="720" w:hanging="720"/>
      </w:pPr>
      <w:r>
        <w:t>3</w:t>
      </w:r>
      <w:r w:rsidRPr="00D70FB4">
        <w:t>.10. Розподіл балів, які отримують студенти                                                  4</w:t>
      </w:r>
      <w:r>
        <w:t>9</w:t>
      </w:r>
    </w:p>
    <w:p w:rsidR="007C6F7E" w:rsidRPr="00D70FB4" w:rsidRDefault="007C6F7E" w:rsidP="007C6F7E">
      <w:pPr>
        <w:ind w:left="720" w:hanging="720"/>
      </w:pPr>
      <w:r>
        <w:t>3</w:t>
      </w:r>
      <w:r w:rsidRPr="00D70FB4">
        <w:t xml:space="preserve">.11. Методичне забезпечення                                                                            </w:t>
      </w:r>
      <w:r>
        <w:t>50</w:t>
      </w:r>
    </w:p>
    <w:p w:rsidR="007C6F7E" w:rsidRPr="00D70FB4" w:rsidRDefault="007C6F7E" w:rsidP="007C6F7E">
      <w:pPr>
        <w:ind w:left="720" w:hanging="720"/>
      </w:pPr>
      <w:r>
        <w:t>3</w:t>
      </w:r>
      <w:r w:rsidRPr="00D70FB4">
        <w:t xml:space="preserve">.12. Рекомендована література                                                                         </w:t>
      </w:r>
      <w:r>
        <w:t>50</w:t>
      </w:r>
    </w:p>
    <w:p w:rsidR="007C6F7E" w:rsidRPr="00D70FB4" w:rsidRDefault="007C6F7E" w:rsidP="007C6F7E">
      <w:pPr>
        <w:ind w:left="720" w:hanging="720"/>
      </w:pPr>
      <w:r>
        <w:t>3</w:t>
      </w:r>
      <w:r w:rsidRPr="00D70FB4">
        <w:t xml:space="preserve">.13. Інформаційні ресурси                                                                                 </w:t>
      </w:r>
      <w:r>
        <w:t>56</w:t>
      </w:r>
    </w:p>
    <w:p w:rsidR="007C6F7E" w:rsidRDefault="007C6F7E" w:rsidP="007C6F7E">
      <w:pPr>
        <w:pStyle w:val="Normal1"/>
        <w:tabs>
          <w:tab w:val="left" w:pos="-24"/>
          <w:tab w:val="left" w:pos="864"/>
          <w:tab w:val="left" w:pos="1146"/>
        </w:tabs>
        <w:spacing w:line="240" w:lineRule="auto"/>
        <w:ind w:firstLine="0"/>
        <w:jc w:val="center"/>
        <w:rPr>
          <w:spacing w:val="-2"/>
          <w:szCs w:val="28"/>
        </w:rPr>
      </w:pPr>
    </w:p>
    <w:p w:rsidR="007C6F7E" w:rsidRDefault="007C6F7E" w:rsidP="007C6F7E">
      <w:pPr>
        <w:pStyle w:val="Normal1"/>
        <w:tabs>
          <w:tab w:val="left" w:pos="-24"/>
          <w:tab w:val="left" w:pos="864"/>
          <w:tab w:val="left" w:pos="1146"/>
        </w:tabs>
        <w:spacing w:line="240" w:lineRule="auto"/>
        <w:ind w:firstLine="0"/>
        <w:jc w:val="center"/>
        <w:rPr>
          <w:spacing w:val="-2"/>
          <w:szCs w:val="28"/>
        </w:rPr>
      </w:pPr>
    </w:p>
    <w:p w:rsidR="007C6F7E" w:rsidRDefault="007C6F7E" w:rsidP="007C6F7E">
      <w:pPr>
        <w:pStyle w:val="Normal1"/>
        <w:tabs>
          <w:tab w:val="left" w:pos="-24"/>
          <w:tab w:val="left" w:pos="864"/>
          <w:tab w:val="left" w:pos="1146"/>
        </w:tabs>
        <w:spacing w:line="240" w:lineRule="auto"/>
        <w:ind w:firstLine="0"/>
        <w:jc w:val="center"/>
        <w:rPr>
          <w:spacing w:val="-2"/>
          <w:szCs w:val="28"/>
        </w:rPr>
      </w:pPr>
    </w:p>
    <w:p w:rsidR="007C6F7E" w:rsidRDefault="007C6F7E" w:rsidP="007C6F7E">
      <w:pPr>
        <w:pStyle w:val="Normal1"/>
        <w:tabs>
          <w:tab w:val="left" w:pos="-24"/>
          <w:tab w:val="left" w:pos="864"/>
          <w:tab w:val="left" w:pos="1146"/>
        </w:tabs>
        <w:spacing w:line="240" w:lineRule="auto"/>
        <w:ind w:firstLine="0"/>
        <w:jc w:val="center"/>
        <w:rPr>
          <w:spacing w:val="-2"/>
          <w:szCs w:val="28"/>
        </w:rPr>
      </w:pPr>
    </w:p>
    <w:p w:rsidR="007C6F7E" w:rsidRDefault="007C6F7E" w:rsidP="007C6F7E">
      <w:pPr>
        <w:pStyle w:val="Normal1"/>
        <w:tabs>
          <w:tab w:val="left" w:pos="-24"/>
          <w:tab w:val="left" w:pos="864"/>
          <w:tab w:val="left" w:pos="1146"/>
        </w:tabs>
        <w:spacing w:line="240" w:lineRule="auto"/>
        <w:ind w:firstLine="0"/>
        <w:jc w:val="center"/>
        <w:rPr>
          <w:spacing w:val="-2"/>
          <w:szCs w:val="28"/>
        </w:rPr>
      </w:pPr>
    </w:p>
    <w:p w:rsidR="007C6F7E" w:rsidRDefault="007C6F7E" w:rsidP="007C6F7E">
      <w:pPr>
        <w:pStyle w:val="Normal1"/>
        <w:tabs>
          <w:tab w:val="left" w:pos="-24"/>
          <w:tab w:val="left" w:pos="864"/>
          <w:tab w:val="left" w:pos="1146"/>
        </w:tabs>
        <w:spacing w:line="240" w:lineRule="auto"/>
        <w:ind w:firstLine="0"/>
        <w:jc w:val="center"/>
        <w:rPr>
          <w:spacing w:val="-2"/>
          <w:szCs w:val="28"/>
        </w:rPr>
      </w:pPr>
    </w:p>
    <w:p w:rsidR="007C6F7E" w:rsidRPr="00D70FB4" w:rsidRDefault="007C6F7E" w:rsidP="007C6F7E">
      <w:pPr>
        <w:pStyle w:val="Normal1"/>
        <w:tabs>
          <w:tab w:val="left" w:pos="-24"/>
          <w:tab w:val="left" w:pos="864"/>
          <w:tab w:val="left" w:pos="1146"/>
        </w:tabs>
        <w:spacing w:line="240" w:lineRule="auto"/>
        <w:ind w:firstLine="0"/>
        <w:jc w:val="center"/>
        <w:rPr>
          <w:spacing w:val="-2"/>
          <w:szCs w:val="28"/>
        </w:rPr>
      </w:pPr>
      <w:r w:rsidRPr="00D70FB4">
        <w:rPr>
          <w:spacing w:val="-2"/>
          <w:szCs w:val="28"/>
        </w:rPr>
        <w:t>МІНІСТЕРСТВО ОСВІТИ І НАУКИ УКРАЇНИ</w:t>
      </w:r>
    </w:p>
    <w:p w:rsidR="007C6F7E" w:rsidRDefault="007C6F7E" w:rsidP="007C6F7E">
      <w:pPr>
        <w:pStyle w:val="Normal1"/>
        <w:tabs>
          <w:tab w:val="left" w:pos="-24"/>
          <w:tab w:val="left" w:pos="864"/>
          <w:tab w:val="left" w:pos="1146"/>
        </w:tabs>
        <w:spacing w:line="240" w:lineRule="auto"/>
        <w:ind w:firstLine="0"/>
        <w:jc w:val="center"/>
        <w:rPr>
          <w:spacing w:val="-2"/>
          <w:szCs w:val="28"/>
        </w:rPr>
      </w:pPr>
      <w:r w:rsidRPr="00D70FB4">
        <w:rPr>
          <w:spacing w:val="-2"/>
          <w:szCs w:val="28"/>
        </w:rPr>
        <w:t xml:space="preserve">Державний вищий навчальний заклад </w:t>
      </w:r>
    </w:p>
    <w:p w:rsidR="007C6F7E" w:rsidRPr="00D70FB4" w:rsidRDefault="007C6F7E" w:rsidP="007C6F7E">
      <w:pPr>
        <w:pStyle w:val="Normal1"/>
        <w:tabs>
          <w:tab w:val="left" w:pos="-24"/>
          <w:tab w:val="left" w:pos="864"/>
          <w:tab w:val="left" w:pos="1146"/>
        </w:tabs>
        <w:spacing w:line="240" w:lineRule="auto"/>
        <w:ind w:firstLine="0"/>
        <w:jc w:val="center"/>
        <w:rPr>
          <w:spacing w:val="-2"/>
          <w:szCs w:val="28"/>
        </w:rPr>
      </w:pPr>
      <w:r w:rsidRPr="00D70FB4">
        <w:rPr>
          <w:spacing w:val="-2"/>
          <w:szCs w:val="28"/>
        </w:rPr>
        <w:t>«Національний гірничий університет»</w:t>
      </w:r>
    </w:p>
    <w:p w:rsidR="007C6F7E" w:rsidRPr="00D70FB4" w:rsidRDefault="007C6F7E" w:rsidP="007C6F7E">
      <w:pPr>
        <w:pStyle w:val="Normal1"/>
        <w:tabs>
          <w:tab w:val="left" w:pos="-24"/>
          <w:tab w:val="left" w:pos="864"/>
          <w:tab w:val="left" w:pos="1146"/>
        </w:tabs>
        <w:spacing w:line="240" w:lineRule="auto"/>
        <w:ind w:firstLine="0"/>
        <w:rPr>
          <w:spacing w:val="-2"/>
          <w:szCs w:val="28"/>
        </w:rPr>
      </w:pPr>
    </w:p>
    <w:p w:rsidR="007C6F7E" w:rsidRPr="00D70FB4" w:rsidRDefault="007C6F7E" w:rsidP="007C6F7E">
      <w:pPr>
        <w:pStyle w:val="Normal1"/>
        <w:tabs>
          <w:tab w:val="left" w:pos="-24"/>
          <w:tab w:val="left" w:pos="864"/>
          <w:tab w:val="left" w:pos="1146"/>
        </w:tabs>
        <w:spacing w:line="240" w:lineRule="auto"/>
        <w:ind w:firstLine="0"/>
        <w:rPr>
          <w:spacing w:val="-2"/>
          <w:szCs w:val="28"/>
        </w:rPr>
      </w:pPr>
    </w:p>
    <w:p w:rsidR="007C6F7E" w:rsidRPr="00D70FB4" w:rsidRDefault="007C6F7E" w:rsidP="007C6F7E">
      <w:pPr>
        <w:pStyle w:val="Normal1"/>
        <w:tabs>
          <w:tab w:val="left" w:pos="-24"/>
          <w:tab w:val="left" w:pos="864"/>
          <w:tab w:val="left" w:pos="1146"/>
        </w:tabs>
        <w:spacing w:line="240" w:lineRule="auto"/>
        <w:ind w:firstLine="0"/>
        <w:rPr>
          <w:spacing w:val="-2"/>
          <w:szCs w:val="28"/>
        </w:rPr>
      </w:pPr>
    </w:p>
    <w:p w:rsidR="007C6F7E" w:rsidRPr="00D70FB4" w:rsidRDefault="007C6F7E" w:rsidP="007C6F7E">
      <w:pPr>
        <w:spacing w:before="120"/>
        <w:jc w:val="center"/>
        <w:rPr>
          <w:spacing w:val="36"/>
          <w:szCs w:val="28"/>
        </w:rPr>
      </w:pPr>
      <w:r w:rsidRPr="00D70FB4">
        <w:rPr>
          <w:bCs/>
          <w:szCs w:val="28"/>
        </w:rPr>
        <w:t>СТАНДАРТ</w:t>
      </w:r>
      <w:r>
        <w:rPr>
          <w:bCs/>
          <w:szCs w:val="28"/>
        </w:rPr>
        <w:t xml:space="preserve"> </w:t>
      </w:r>
      <w:r w:rsidRPr="00D70FB4">
        <w:rPr>
          <w:bCs/>
          <w:szCs w:val="28"/>
        </w:rPr>
        <w:t>ВИЩОЇ ОСВІТИ</w:t>
      </w:r>
    </w:p>
    <w:p w:rsidR="007C6F7E" w:rsidRPr="00D70FB4" w:rsidRDefault="007C6F7E" w:rsidP="007C6F7E">
      <w:pPr>
        <w:pStyle w:val="4"/>
        <w:rPr>
          <w:b w:val="0"/>
          <w:bCs w:val="0"/>
          <w:spacing w:val="-12"/>
        </w:rPr>
      </w:pPr>
    </w:p>
    <w:p w:rsidR="007C6F7E" w:rsidRPr="00D70FB4" w:rsidRDefault="007C6F7E" w:rsidP="007C6F7E">
      <w:pPr>
        <w:rPr>
          <w:szCs w:val="28"/>
        </w:rPr>
      </w:pPr>
    </w:p>
    <w:p w:rsidR="007C6F7E" w:rsidRPr="00D70FB4" w:rsidRDefault="007C6F7E" w:rsidP="007C6F7E">
      <w:pPr>
        <w:pStyle w:val="4"/>
        <w:jc w:val="center"/>
        <w:rPr>
          <w:b w:val="0"/>
          <w:spacing w:val="-12"/>
        </w:rPr>
      </w:pPr>
      <w:r w:rsidRPr="00D70FB4">
        <w:rPr>
          <w:b w:val="0"/>
          <w:spacing w:val="-12"/>
        </w:rPr>
        <w:t xml:space="preserve">ПРОГРАМА </w:t>
      </w:r>
      <w:r>
        <w:rPr>
          <w:b w:val="0"/>
          <w:spacing w:val="-12"/>
        </w:rPr>
        <w:t xml:space="preserve">НОРМАТИВНОЇ </w:t>
      </w:r>
      <w:r w:rsidRPr="00D70FB4">
        <w:rPr>
          <w:b w:val="0"/>
          <w:spacing w:val="-12"/>
        </w:rPr>
        <w:t>НАВЧАЛЬНОЇ ДИСЦИПЛІНИ</w:t>
      </w:r>
    </w:p>
    <w:p w:rsidR="007C6F7E" w:rsidRPr="00317470" w:rsidRDefault="007C6F7E" w:rsidP="007C6F7E">
      <w:pPr>
        <w:pStyle w:val="a9"/>
        <w:rPr>
          <w:sz w:val="32"/>
          <w:szCs w:val="32"/>
        </w:rPr>
      </w:pPr>
      <w:r>
        <w:rPr>
          <w:sz w:val="32"/>
          <w:szCs w:val="32"/>
        </w:rPr>
        <w:t>«КОНСТИТУЦІЙНЕ  ПРОЦЕСУАЛЬНЕ  ПРАВО»</w:t>
      </w:r>
    </w:p>
    <w:p w:rsidR="007C6F7E" w:rsidRPr="00D70FB4" w:rsidRDefault="007C6F7E" w:rsidP="007C6F7E">
      <w:pPr>
        <w:jc w:val="center"/>
        <w:rPr>
          <w:b/>
          <w:i/>
          <w:iCs/>
          <w:szCs w:val="28"/>
        </w:rPr>
      </w:pPr>
    </w:p>
    <w:p w:rsidR="007C6F7E" w:rsidRPr="00D70FB4" w:rsidRDefault="007C6F7E" w:rsidP="007C6F7E">
      <w:pPr>
        <w:jc w:val="center"/>
        <w:rPr>
          <w:b/>
          <w:bCs/>
          <w:i/>
          <w:iCs/>
          <w:szCs w:val="28"/>
        </w:rPr>
      </w:pPr>
    </w:p>
    <w:p w:rsidR="007C6F7E" w:rsidRPr="00D70FB4" w:rsidRDefault="007C6F7E" w:rsidP="007C6F7E">
      <w:pPr>
        <w:jc w:val="center"/>
        <w:rPr>
          <w:b/>
          <w:bCs/>
          <w:i/>
          <w:iCs/>
          <w:szCs w:val="28"/>
        </w:rPr>
      </w:pPr>
    </w:p>
    <w:p w:rsidR="007C6F7E" w:rsidRPr="00D70FB4" w:rsidRDefault="007C6F7E" w:rsidP="007C6F7E">
      <w:pPr>
        <w:jc w:val="center"/>
        <w:rPr>
          <w:b/>
          <w:bCs/>
          <w:i/>
          <w:iCs/>
          <w:szCs w:val="28"/>
        </w:rPr>
      </w:pPr>
    </w:p>
    <w:p w:rsidR="007C6F7E" w:rsidRPr="00D70FB4" w:rsidRDefault="007C6F7E" w:rsidP="007C6F7E">
      <w:pPr>
        <w:jc w:val="center"/>
        <w:rPr>
          <w:b/>
          <w:bCs/>
          <w:i/>
          <w:iCs/>
          <w:szCs w:val="28"/>
        </w:rPr>
      </w:pPr>
    </w:p>
    <w:p w:rsidR="007C6F7E" w:rsidRPr="00D70FB4" w:rsidRDefault="007C6F7E" w:rsidP="007C6F7E">
      <w:pPr>
        <w:jc w:val="center"/>
        <w:rPr>
          <w:b/>
          <w:bCs/>
          <w:i/>
          <w:iCs/>
          <w:szCs w:val="28"/>
        </w:rPr>
      </w:pPr>
    </w:p>
    <w:p w:rsidR="007C6F7E" w:rsidRPr="00D70FB4" w:rsidRDefault="007C6F7E" w:rsidP="007C6F7E">
      <w:pPr>
        <w:jc w:val="center"/>
        <w:rPr>
          <w:bCs/>
          <w:i/>
          <w:iCs/>
          <w:szCs w:val="28"/>
        </w:rPr>
      </w:pPr>
      <w:r w:rsidRPr="00D70FB4">
        <w:rPr>
          <w:bCs/>
          <w:i/>
          <w:iCs/>
          <w:szCs w:val="28"/>
        </w:rPr>
        <w:t>освітньо-професійної програми підготовки бакалаврів</w:t>
      </w:r>
    </w:p>
    <w:p w:rsidR="007C6F7E" w:rsidRPr="00D70FB4" w:rsidRDefault="007C6F7E" w:rsidP="007C6F7E">
      <w:pPr>
        <w:jc w:val="center"/>
        <w:rPr>
          <w:bCs/>
          <w:i/>
          <w:iCs/>
          <w:szCs w:val="28"/>
        </w:rPr>
      </w:pPr>
      <w:r>
        <w:rPr>
          <w:bCs/>
          <w:i/>
          <w:iCs/>
          <w:szCs w:val="28"/>
        </w:rPr>
        <w:t>спеціальності</w:t>
      </w:r>
      <w:r w:rsidRPr="00D70FB4">
        <w:rPr>
          <w:bCs/>
          <w:i/>
          <w:iCs/>
          <w:szCs w:val="28"/>
        </w:rPr>
        <w:t xml:space="preserve"> 0</w:t>
      </w:r>
      <w:r>
        <w:rPr>
          <w:bCs/>
          <w:i/>
          <w:iCs/>
          <w:szCs w:val="28"/>
        </w:rPr>
        <w:t>8</w:t>
      </w:r>
      <w:r w:rsidRPr="00D70FB4">
        <w:rPr>
          <w:bCs/>
          <w:i/>
          <w:iCs/>
          <w:szCs w:val="28"/>
        </w:rPr>
        <w:t>1 Право</w:t>
      </w:r>
    </w:p>
    <w:p w:rsidR="007C6F7E" w:rsidRPr="00D70FB4" w:rsidRDefault="007C6F7E" w:rsidP="007C6F7E">
      <w:pPr>
        <w:tabs>
          <w:tab w:val="left" w:pos="7371"/>
        </w:tabs>
        <w:ind w:firstLine="709"/>
        <w:rPr>
          <w:b/>
          <w:bCs/>
          <w:szCs w:val="28"/>
        </w:rPr>
      </w:pPr>
    </w:p>
    <w:p w:rsidR="007C6F7E" w:rsidRPr="00D70FB4" w:rsidRDefault="007C6F7E" w:rsidP="007C6F7E">
      <w:pPr>
        <w:ind w:firstLine="5103"/>
        <w:jc w:val="center"/>
        <w:rPr>
          <w:b/>
          <w:bCs/>
          <w:szCs w:val="28"/>
        </w:rPr>
      </w:pPr>
    </w:p>
    <w:p w:rsidR="007C6F7E" w:rsidRPr="00D70FB4" w:rsidRDefault="007C6F7E" w:rsidP="007C6F7E">
      <w:pPr>
        <w:ind w:firstLine="5103"/>
        <w:jc w:val="center"/>
        <w:rPr>
          <w:bCs/>
          <w:szCs w:val="28"/>
        </w:rPr>
      </w:pPr>
      <w:r w:rsidRPr="00D70FB4">
        <w:rPr>
          <w:bCs/>
          <w:szCs w:val="28"/>
        </w:rPr>
        <w:t>Чинний від</w:t>
      </w:r>
      <w:r>
        <w:rPr>
          <w:bCs/>
          <w:szCs w:val="28"/>
        </w:rPr>
        <w:t xml:space="preserve"> </w:t>
      </w:r>
      <w:r w:rsidRPr="00D70FB4">
        <w:rPr>
          <w:bCs/>
          <w:i/>
          <w:iCs/>
          <w:szCs w:val="28"/>
        </w:rPr>
        <w:t>2015-09.01</w:t>
      </w:r>
    </w:p>
    <w:p w:rsidR="007C6F7E" w:rsidRPr="00D70FB4" w:rsidRDefault="007C6F7E" w:rsidP="007C6F7E">
      <w:pPr>
        <w:jc w:val="center"/>
        <w:rPr>
          <w:spacing w:val="60"/>
          <w:szCs w:val="28"/>
        </w:rPr>
      </w:pPr>
    </w:p>
    <w:p w:rsidR="007C6F7E" w:rsidRPr="00D70FB4" w:rsidRDefault="007C6F7E" w:rsidP="007C6F7E">
      <w:pPr>
        <w:jc w:val="center"/>
        <w:rPr>
          <w:spacing w:val="60"/>
          <w:szCs w:val="28"/>
        </w:rPr>
      </w:pPr>
    </w:p>
    <w:p w:rsidR="007C6F7E" w:rsidRPr="00D70FB4" w:rsidRDefault="007C6F7E" w:rsidP="007C6F7E">
      <w:pPr>
        <w:jc w:val="center"/>
        <w:rPr>
          <w:spacing w:val="60"/>
          <w:szCs w:val="28"/>
        </w:rPr>
      </w:pPr>
    </w:p>
    <w:p w:rsidR="007C6F7E" w:rsidRPr="00D70FB4" w:rsidRDefault="007C6F7E" w:rsidP="007C6F7E">
      <w:pPr>
        <w:jc w:val="center"/>
        <w:rPr>
          <w:spacing w:val="60"/>
          <w:szCs w:val="28"/>
        </w:rPr>
      </w:pPr>
    </w:p>
    <w:p w:rsidR="007C6F7E" w:rsidRPr="00D70FB4" w:rsidRDefault="007C6F7E" w:rsidP="007C6F7E">
      <w:pPr>
        <w:jc w:val="center"/>
        <w:rPr>
          <w:spacing w:val="60"/>
          <w:szCs w:val="28"/>
        </w:rPr>
      </w:pPr>
    </w:p>
    <w:p w:rsidR="007C6F7E" w:rsidRPr="00D70FB4" w:rsidRDefault="007C6F7E" w:rsidP="007C6F7E">
      <w:pPr>
        <w:jc w:val="center"/>
        <w:rPr>
          <w:spacing w:val="60"/>
          <w:szCs w:val="28"/>
        </w:rPr>
      </w:pPr>
    </w:p>
    <w:p w:rsidR="007C6F7E" w:rsidRPr="00D70FB4" w:rsidRDefault="007C6F7E" w:rsidP="007C6F7E">
      <w:pPr>
        <w:jc w:val="center"/>
        <w:rPr>
          <w:spacing w:val="60"/>
          <w:szCs w:val="28"/>
        </w:rPr>
      </w:pPr>
    </w:p>
    <w:p w:rsidR="007C6F7E" w:rsidRPr="00D70FB4" w:rsidRDefault="007C6F7E" w:rsidP="007C6F7E">
      <w:pPr>
        <w:jc w:val="center"/>
        <w:rPr>
          <w:spacing w:val="60"/>
          <w:szCs w:val="28"/>
        </w:rPr>
      </w:pPr>
    </w:p>
    <w:p w:rsidR="007C6F7E" w:rsidRPr="00D70FB4" w:rsidRDefault="007C6F7E" w:rsidP="007C6F7E">
      <w:pPr>
        <w:rPr>
          <w:spacing w:val="60"/>
          <w:szCs w:val="28"/>
        </w:rPr>
      </w:pPr>
    </w:p>
    <w:p w:rsidR="007C6F7E" w:rsidRPr="00D70FB4" w:rsidRDefault="007C6F7E" w:rsidP="007C6F7E">
      <w:pPr>
        <w:jc w:val="center"/>
        <w:rPr>
          <w:spacing w:val="60"/>
          <w:szCs w:val="28"/>
        </w:rPr>
      </w:pPr>
    </w:p>
    <w:p w:rsidR="007C6F7E" w:rsidRPr="00D70FB4" w:rsidRDefault="007C6F7E" w:rsidP="007C6F7E">
      <w:pPr>
        <w:jc w:val="center"/>
        <w:rPr>
          <w:i/>
          <w:iCs/>
          <w:spacing w:val="60"/>
          <w:szCs w:val="28"/>
        </w:rPr>
      </w:pPr>
      <w:r w:rsidRPr="00D70FB4">
        <w:rPr>
          <w:bCs/>
          <w:i/>
          <w:iCs/>
          <w:spacing w:val="60"/>
          <w:szCs w:val="28"/>
        </w:rPr>
        <w:t>Видання  офіційне</w:t>
      </w:r>
    </w:p>
    <w:p w:rsidR="007C6F7E" w:rsidRPr="00D70FB4" w:rsidRDefault="007C6F7E" w:rsidP="007C6F7E">
      <w:pPr>
        <w:jc w:val="center"/>
        <w:rPr>
          <w:b/>
          <w:bCs/>
          <w:spacing w:val="60"/>
          <w:szCs w:val="28"/>
        </w:rPr>
      </w:pPr>
    </w:p>
    <w:p w:rsidR="007C6F7E" w:rsidRPr="00D70FB4" w:rsidRDefault="007C6F7E" w:rsidP="007C6F7E">
      <w:pPr>
        <w:jc w:val="center"/>
        <w:rPr>
          <w:b/>
          <w:bCs/>
          <w:spacing w:val="60"/>
          <w:szCs w:val="28"/>
        </w:rPr>
      </w:pPr>
    </w:p>
    <w:p w:rsidR="007C6F7E" w:rsidRPr="00D70FB4" w:rsidRDefault="007C6F7E" w:rsidP="007C6F7E">
      <w:pPr>
        <w:jc w:val="center"/>
        <w:rPr>
          <w:b/>
          <w:bCs/>
          <w:spacing w:val="60"/>
          <w:szCs w:val="28"/>
        </w:rPr>
      </w:pPr>
    </w:p>
    <w:p w:rsidR="007C6F7E" w:rsidRPr="00D70FB4" w:rsidRDefault="007C6F7E" w:rsidP="007C6F7E">
      <w:pPr>
        <w:tabs>
          <w:tab w:val="left" w:pos="4253"/>
        </w:tabs>
        <w:jc w:val="center"/>
        <w:rPr>
          <w:bCs/>
          <w:szCs w:val="28"/>
        </w:rPr>
      </w:pPr>
      <w:r w:rsidRPr="00D70FB4">
        <w:rPr>
          <w:bCs/>
          <w:szCs w:val="28"/>
        </w:rPr>
        <w:t>Дніпропетровськ</w:t>
      </w:r>
    </w:p>
    <w:p w:rsidR="007C6F7E" w:rsidRPr="00D70FB4" w:rsidRDefault="007C6F7E" w:rsidP="007C6F7E">
      <w:pPr>
        <w:tabs>
          <w:tab w:val="left" w:pos="4253"/>
        </w:tabs>
        <w:jc w:val="center"/>
        <w:rPr>
          <w:bCs/>
          <w:szCs w:val="28"/>
        </w:rPr>
      </w:pPr>
      <w:r w:rsidRPr="00D70FB4">
        <w:rPr>
          <w:bCs/>
          <w:szCs w:val="28"/>
        </w:rPr>
        <w:t>НГУ</w:t>
      </w:r>
    </w:p>
    <w:p w:rsidR="007C6F7E" w:rsidRPr="00D70FB4" w:rsidRDefault="007C6F7E" w:rsidP="007C6F7E">
      <w:pPr>
        <w:tabs>
          <w:tab w:val="left" w:pos="4253"/>
        </w:tabs>
        <w:jc w:val="center"/>
        <w:rPr>
          <w:bCs/>
          <w:szCs w:val="28"/>
        </w:rPr>
      </w:pPr>
      <w:r>
        <w:rPr>
          <w:bCs/>
          <w:szCs w:val="28"/>
        </w:rPr>
        <w:t>2016</w:t>
      </w:r>
    </w:p>
    <w:p w:rsidR="007C6F7E" w:rsidRPr="00D70FB4" w:rsidRDefault="007C6F7E" w:rsidP="007C6F7E">
      <w:pPr>
        <w:tabs>
          <w:tab w:val="left" w:pos="4253"/>
        </w:tabs>
        <w:jc w:val="center"/>
        <w:rPr>
          <w:b/>
          <w:bCs/>
          <w:kern w:val="16"/>
          <w:szCs w:val="28"/>
        </w:rPr>
      </w:pPr>
      <w:r w:rsidRPr="00D70FB4">
        <w:rPr>
          <w:b/>
          <w:bCs/>
          <w:kern w:val="16"/>
          <w:szCs w:val="28"/>
        </w:rPr>
        <w:lastRenderedPageBreak/>
        <w:t>ПЕРЕДМОВА</w:t>
      </w:r>
    </w:p>
    <w:p w:rsidR="007C6F7E" w:rsidRPr="00D70FB4" w:rsidRDefault="007C6F7E" w:rsidP="007C6F7E">
      <w:pPr>
        <w:tabs>
          <w:tab w:val="left" w:pos="4253"/>
        </w:tabs>
        <w:jc w:val="center"/>
        <w:rPr>
          <w:bCs/>
          <w:spacing w:val="20"/>
          <w:kern w:val="16"/>
          <w:szCs w:val="28"/>
        </w:rPr>
      </w:pPr>
    </w:p>
    <w:p w:rsidR="007C6F7E" w:rsidRPr="00D70FB4" w:rsidRDefault="007C6F7E" w:rsidP="007C6F7E">
      <w:pPr>
        <w:ind w:firstLine="709"/>
        <w:rPr>
          <w:spacing w:val="30"/>
          <w:kern w:val="16"/>
          <w:szCs w:val="28"/>
        </w:rPr>
      </w:pPr>
      <w:r w:rsidRPr="00D70FB4">
        <w:rPr>
          <w:spacing w:val="30"/>
          <w:kern w:val="16"/>
          <w:szCs w:val="28"/>
        </w:rPr>
        <w:t>І. РОЗРОБЛЕНО І ВНЕСЕНО</w:t>
      </w:r>
    </w:p>
    <w:p w:rsidR="007C6F7E" w:rsidRPr="00D70FB4" w:rsidRDefault="007C6F7E" w:rsidP="007C6F7E">
      <w:pPr>
        <w:ind w:left="786" w:hanging="42"/>
        <w:rPr>
          <w:szCs w:val="28"/>
        </w:rPr>
      </w:pPr>
      <w:r w:rsidRPr="00D70FB4">
        <w:rPr>
          <w:szCs w:val="28"/>
        </w:rPr>
        <w:t>Кафедр</w:t>
      </w:r>
      <w:r>
        <w:rPr>
          <w:szCs w:val="28"/>
        </w:rPr>
        <w:t>ою конституційного та адміністративного права</w:t>
      </w:r>
    </w:p>
    <w:p w:rsidR="007C6F7E" w:rsidRPr="00D70FB4" w:rsidRDefault="007C6F7E" w:rsidP="007C6F7E">
      <w:pPr>
        <w:ind w:firstLine="709"/>
        <w:rPr>
          <w:spacing w:val="20"/>
          <w:szCs w:val="28"/>
        </w:rPr>
      </w:pPr>
    </w:p>
    <w:p w:rsidR="007C6F7E" w:rsidRPr="00D70FB4" w:rsidRDefault="007C6F7E" w:rsidP="007C6F7E">
      <w:pPr>
        <w:ind w:firstLine="709"/>
        <w:rPr>
          <w:spacing w:val="20"/>
          <w:szCs w:val="28"/>
        </w:rPr>
      </w:pPr>
    </w:p>
    <w:p w:rsidR="007C6F7E" w:rsidRPr="00D70FB4" w:rsidRDefault="007C6F7E" w:rsidP="007C6F7E">
      <w:pPr>
        <w:ind w:firstLine="709"/>
        <w:rPr>
          <w:spacing w:val="20"/>
          <w:szCs w:val="28"/>
        </w:rPr>
      </w:pPr>
    </w:p>
    <w:p w:rsidR="007C6F7E" w:rsidRPr="00D70FB4" w:rsidRDefault="007C6F7E" w:rsidP="007C6F7E">
      <w:pPr>
        <w:ind w:firstLine="709"/>
        <w:rPr>
          <w:spacing w:val="30"/>
          <w:szCs w:val="28"/>
        </w:rPr>
      </w:pPr>
      <w:r w:rsidRPr="00D70FB4">
        <w:rPr>
          <w:spacing w:val="30"/>
          <w:szCs w:val="28"/>
        </w:rPr>
        <w:t>2. ЗАТВЕРДЖЕНО ТА НАДАНО ЧИННОСТІ</w:t>
      </w:r>
    </w:p>
    <w:p w:rsidR="007C6F7E" w:rsidRPr="00D70FB4" w:rsidRDefault="007C6F7E" w:rsidP="007C6F7E">
      <w:pPr>
        <w:ind w:firstLine="709"/>
        <w:rPr>
          <w:spacing w:val="20"/>
          <w:szCs w:val="28"/>
        </w:rPr>
      </w:pPr>
    </w:p>
    <w:p w:rsidR="007C6F7E" w:rsidRPr="00D70FB4" w:rsidRDefault="007C6F7E" w:rsidP="007C6F7E">
      <w:pPr>
        <w:ind w:firstLine="709"/>
        <w:rPr>
          <w:szCs w:val="28"/>
        </w:rPr>
      </w:pPr>
      <w:r w:rsidRPr="00D70FB4">
        <w:rPr>
          <w:szCs w:val="28"/>
        </w:rPr>
        <w:t>наказом ректора Національного гірничого університету</w:t>
      </w:r>
    </w:p>
    <w:p w:rsidR="007C6F7E" w:rsidRPr="00D70FB4" w:rsidRDefault="007C6F7E" w:rsidP="007C6F7E">
      <w:pPr>
        <w:ind w:firstLine="709"/>
        <w:rPr>
          <w:szCs w:val="28"/>
        </w:rPr>
      </w:pPr>
      <w:r w:rsidRPr="00D70FB4">
        <w:rPr>
          <w:szCs w:val="28"/>
        </w:rPr>
        <w:t>від ___  20 р. № ___</w:t>
      </w:r>
    </w:p>
    <w:p w:rsidR="007C6F7E" w:rsidRPr="00D70FB4" w:rsidRDefault="007C6F7E" w:rsidP="007C6F7E">
      <w:pPr>
        <w:ind w:firstLine="709"/>
        <w:rPr>
          <w:b/>
          <w:szCs w:val="28"/>
        </w:rPr>
      </w:pPr>
    </w:p>
    <w:p w:rsidR="007C6F7E" w:rsidRPr="00D70FB4" w:rsidRDefault="007C6F7E" w:rsidP="007C6F7E">
      <w:pPr>
        <w:ind w:firstLine="709"/>
        <w:rPr>
          <w:bCs/>
          <w:szCs w:val="28"/>
        </w:rPr>
      </w:pPr>
    </w:p>
    <w:p w:rsidR="007C6F7E" w:rsidRPr="00D70FB4" w:rsidRDefault="007C6F7E" w:rsidP="007C6F7E">
      <w:pPr>
        <w:ind w:firstLine="709"/>
        <w:rPr>
          <w:szCs w:val="28"/>
        </w:rPr>
      </w:pPr>
    </w:p>
    <w:p w:rsidR="007C6F7E" w:rsidRPr="00D70FB4" w:rsidRDefault="007C6F7E" w:rsidP="007C6F7E">
      <w:pPr>
        <w:ind w:firstLine="709"/>
        <w:rPr>
          <w:spacing w:val="30"/>
          <w:szCs w:val="28"/>
        </w:rPr>
      </w:pPr>
      <w:r w:rsidRPr="00D70FB4">
        <w:rPr>
          <w:spacing w:val="30"/>
          <w:szCs w:val="28"/>
        </w:rPr>
        <w:t>3. ВВЕДЕНО</w:t>
      </w:r>
    </w:p>
    <w:p w:rsidR="007C6F7E" w:rsidRPr="00D70FB4" w:rsidRDefault="007C6F7E" w:rsidP="007C6F7E">
      <w:pPr>
        <w:ind w:firstLine="709"/>
        <w:rPr>
          <w:spacing w:val="30"/>
          <w:szCs w:val="28"/>
        </w:rPr>
      </w:pPr>
    </w:p>
    <w:p w:rsidR="007C6F7E" w:rsidRPr="00D70FB4" w:rsidRDefault="007C6F7E" w:rsidP="007C6F7E">
      <w:pPr>
        <w:ind w:firstLine="709"/>
        <w:rPr>
          <w:spacing w:val="30"/>
          <w:szCs w:val="28"/>
        </w:rPr>
      </w:pPr>
    </w:p>
    <w:p w:rsidR="007C6F7E" w:rsidRPr="00D70FB4" w:rsidRDefault="007C6F7E" w:rsidP="007C6F7E">
      <w:pPr>
        <w:ind w:firstLine="709"/>
        <w:rPr>
          <w:spacing w:val="30"/>
          <w:szCs w:val="28"/>
        </w:rPr>
      </w:pPr>
      <w:r w:rsidRPr="00D70FB4">
        <w:rPr>
          <w:spacing w:val="30"/>
          <w:szCs w:val="28"/>
        </w:rPr>
        <w:t>4. РОЗРОБНИК СТАНДАРТУ</w:t>
      </w:r>
    </w:p>
    <w:p w:rsidR="007C6F7E" w:rsidRPr="00D70FB4" w:rsidRDefault="007C6F7E" w:rsidP="007C6F7E">
      <w:pPr>
        <w:ind w:firstLine="576"/>
        <w:jc w:val="both"/>
        <w:rPr>
          <w:szCs w:val="28"/>
        </w:rPr>
      </w:pPr>
    </w:p>
    <w:p w:rsidR="007C6F7E" w:rsidRPr="00D70FB4" w:rsidRDefault="007C6F7E" w:rsidP="007C6F7E">
      <w:pPr>
        <w:ind w:left="426"/>
        <w:rPr>
          <w:szCs w:val="28"/>
        </w:rPr>
      </w:pPr>
      <w:r>
        <w:rPr>
          <w:szCs w:val="28"/>
        </w:rPr>
        <w:t>Тулянцева Інна Василівна</w:t>
      </w:r>
      <w:r w:rsidRPr="00D70FB4">
        <w:rPr>
          <w:szCs w:val="28"/>
        </w:rPr>
        <w:t>, доцент кафе</w:t>
      </w:r>
      <w:r>
        <w:rPr>
          <w:szCs w:val="28"/>
        </w:rPr>
        <w:t>дри конституційного та адміністративного</w:t>
      </w:r>
      <w:r w:rsidRPr="00D70FB4">
        <w:rPr>
          <w:szCs w:val="28"/>
        </w:rPr>
        <w:t xml:space="preserve"> права, кандидат юридичних </w:t>
      </w:r>
      <w:r>
        <w:rPr>
          <w:szCs w:val="28"/>
        </w:rPr>
        <w:t>наук</w:t>
      </w:r>
    </w:p>
    <w:p w:rsidR="007C6F7E" w:rsidRPr="00D70FB4" w:rsidRDefault="007C6F7E" w:rsidP="007C6F7E">
      <w:pPr>
        <w:ind w:firstLine="576"/>
        <w:jc w:val="both"/>
        <w:rPr>
          <w:szCs w:val="28"/>
        </w:rPr>
      </w:pPr>
    </w:p>
    <w:p w:rsidR="007C6F7E" w:rsidRPr="00D70FB4" w:rsidRDefault="007C6F7E" w:rsidP="007C6F7E">
      <w:pPr>
        <w:ind w:firstLine="576"/>
        <w:jc w:val="both"/>
        <w:rPr>
          <w:szCs w:val="28"/>
        </w:rPr>
      </w:pPr>
    </w:p>
    <w:p w:rsidR="007C6F7E" w:rsidRPr="00D70FB4" w:rsidRDefault="007C6F7E" w:rsidP="007C6F7E">
      <w:pPr>
        <w:ind w:firstLine="576"/>
        <w:jc w:val="both"/>
        <w:rPr>
          <w:szCs w:val="28"/>
        </w:rPr>
      </w:pPr>
    </w:p>
    <w:p w:rsidR="007C6F7E" w:rsidRPr="00D70FB4" w:rsidRDefault="007C6F7E" w:rsidP="007C6F7E">
      <w:pPr>
        <w:ind w:firstLine="576"/>
        <w:jc w:val="both"/>
        <w:rPr>
          <w:szCs w:val="28"/>
        </w:rPr>
      </w:pPr>
    </w:p>
    <w:p w:rsidR="007C6F7E" w:rsidRPr="00D70FB4" w:rsidRDefault="007C6F7E" w:rsidP="007C6F7E">
      <w:pPr>
        <w:ind w:firstLine="576"/>
        <w:jc w:val="both"/>
        <w:rPr>
          <w:szCs w:val="28"/>
        </w:rPr>
      </w:pPr>
    </w:p>
    <w:p w:rsidR="007C6F7E" w:rsidRPr="00D70FB4" w:rsidRDefault="007C6F7E" w:rsidP="007C6F7E">
      <w:pPr>
        <w:ind w:firstLine="576"/>
        <w:jc w:val="both"/>
        <w:rPr>
          <w:szCs w:val="28"/>
        </w:rPr>
      </w:pPr>
    </w:p>
    <w:p w:rsidR="007C6F7E" w:rsidRPr="00D70FB4" w:rsidRDefault="007C6F7E" w:rsidP="007C6F7E">
      <w:pPr>
        <w:ind w:firstLine="576"/>
        <w:jc w:val="both"/>
        <w:rPr>
          <w:szCs w:val="28"/>
        </w:rPr>
      </w:pPr>
    </w:p>
    <w:p w:rsidR="007C6F7E" w:rsidRPr="00D70FB4" w:rsidRDefault="007C6F7E" w:rsidP="007C6F7E">
      <w:pPr>
        <w:ind w:firstLine="576"/>
        <w:jc w:val="both"/>
        <w:rPr>
          <w:szCs w:val="28"/>
        </w:rPr>
      </w:pPr>
    </w:p>
    <w:p w:rsidR="007C6F7E" w:rsidRPr="00D70FB4" w:rsidRDefault="007C6F7E" w:rsidP="007C6F7E">
      <w:pPr>
        <w:ind w:firstLine="576"/>
        <w:jc w:val="both"/>
        <w:rPr>
          <w:szCs w:val="28"/>
        </w:rPr>
      </w:pPr>
    </w:p>
    <w:p w:rsidR="007C6F7E" w:rsidRPr="00D70FB4" w:rsidRDefault="007C6F7E" w:rsidP="007C6F7E">
      <w:pPr>
        <w:ind w:firstLine="576"/>
        <w:jc w:val="both"/>
        <w:rPr>
          <w:szCs w:val="28"/>
        </w:rPr>
      </w:pPr>
    </w:p>
    <w:p w:rsidR="007C6F7E" w:rsidRPr="00D70FB4" w:rsidRDefault="007C6F7E" w:rsidP="007C6F7E">
      <w:pPr>
        <w:ind w:firstLine="576"/>
        <w:jc w:val="both"/>
        <w:rPr>
          <w:szCs w:val="28"/>
        </w:rPr>
      </w:pPr>
    </w:p>
    <w:p w:rsidR="007C6F7E" w:rsidRPr="00D70FB4" w:rsidRDefault="007C6F7E" w:rsidP="007C6F7E">
      <w:pPr>
        <w:ind w:firstLine="576"/>
        <w:jc w:val="both"/>
        <w:rPr>
          <w:szCs w:val="28"/>
        </w:rPr>
      </w:pPr>
    </w:p>
    <w:p w:rsidR="007C6F7E" w:rsidRPr="00D70FB4" w:rsidRDefault="007C6F7E" w:rsidP="007C6F7E">
      <w:pPr>
        <w:ind w:firstLine="576"/>
        <w:jc w:val="both"/>
        <w:rPr>
          <w:szCs w:val="28"/>
        </w:rPr>
      </w:pPr>
    </w:p>
    <w:p w:rsidR="007C6F7E" w:rsidRPr="00D70FB4" w:rsidRDefault="007C6F7E" w:rsidP="007C6F7E">
      <w:pPr>
        <w:ind w:firstLine="576"/>
        <w:jc w:val="both"/>
        <w:rPr>
          <w:szCs w:val="28"/>
        </w:rPr>
      </w:pPr>
    </w:p>
    <w:p w:rsidR="007C6F7E" w:rsidRPr="00D70FB4" w:rsidRDefault="007C6F7E" w:rsidP="007C6F7E">
      <w:pPr>
        <w:ind w:firstLine="576"/>
        <w:jc w:val="both"/>
        <w:rPr>
          <w:szCs w:val="28"/>
        </w:rPr>
      </w:pPr>
    </w:p>
    <w:p w:rsidR="007C6F7E" w:rsidRPr="00D70FB4" w:rsidRDefault="007C6F7E" w:rsidP="007C6F7E">
      <w:pPr>
        <w:ind w:firstLine="576"/>
        <w:jc w:val="both"/>
        <w:rPr>
          <w:szCs w:val="28"/>
        </w:rPr>
      </w:pPr>
    </w:p>
    <w:p w:rsidR="007C6F7E" w:rsidRPr="00D70FB4" w:rsidRDefault="007C6F7E" w:rsidP="007C6F7E">
      <w:pPr>
        <w:ind w:firstLine="576"/>
        <w:jc w:val="both"/>
        <w:rPr>
          <w:szCs w:val="28"/>
        </w:rPr>
      </w:pPr>
    </w:p>
    <w:p w:rsidR="007C6F7E" w:rsidRPr="00D70FB4" w:rsidRDefault="007C6F7E" w:rsidP="007C6F7E">
      <w:pPr>
        <w:ind w:firstLine="576"/>
        <w:jc w:val="both"/>
        <w:rPr>
          <w:spacing w:val="20"/>
          <w:sz w:val="24"/>
          <w:szCs w:val="24"/>
        </w:rPr>
      </w:pPr>
      <w:r w:rsidRPr="00D70FB4">
        <w:rPr>
          <w:sz w:val="24"/>
          <w:szCs w:val="24"/>
        </w:rPr>
        <w:t>Цей стандарт не може бути повністю чи частково відтворений, тиражований та розповсюджений без дозволу Державного вищого навчального закладу “Національний гірничий університет”.</w:t>
      </w:r>
    </w:p>
    <w:p w:rsidR="007C6F7E" w:rsidRPr="00D70FB4" w:rsidRDefault="007C6F7E" w:rsidP="007C6F7E">
      <w:r w:rsidRPr="00D70FB4">
        <w:rPr>
          <w:szCs w:val="28"/>
        </w:rPr>
        <w:br w:type="page"/>
      </w:r>
    </w:p>
    <w:p w:rsidR="007C6F7E" w:rsidRDefault="007C6F7E" w:rsidP="007C6F7E">
      <w:pPr>
        <w:pStyle w:val="ab"/>
        <w:numPr>
          <w:ilvl w:val="1"/>
          <w:numId w:val="1"/>
        </w:numPr>
        <w:spacing w:line="235" w:lineRule="auto"/>
        <w:ind w:left="0" w:firstLine="0"/>
        <w:jc w:val="center"/>
        <w:rPr>
          <w:szCs w:val="28"/>
        </w:rPr>
      </w:pPr>
      <w:r w:rsidRPr="00E4399C">
        <w:rPr>
          <w:b/>
          <w:szCs w:val="28"/>
        </w:rPr>
        <w:lastRenderedPageBreak/>
        <w:t>ВСТУП</w:t>
      </w:r>
    </w:p>
    <w:p w:rsidR="007C6F7E" w:rsidRDefault="007C6F7E" w:rsidP="007C6F7E">
      <w:pPr>
        <w:pStyle w:val="ab"/>
        <w:spacing w:line="235" w:lineRule="auto"/>
        <w:ind w:left="0"/>
        <w:jc w:val="center"/>
        <w:rPr>
          <w:szCs w:val="28"/>
        </w:rPr>
      </w:pPr>
    </w:p>
    <w:p w:rsidR="007C6F7E" w:rsidRPr="00024584" w:rsidRDefault="007C6F7E" w:rsidP="007C6F7E">
      <w:pPr>
        <w:pStyle w:val="ab"/>
        <w:spacing w:line="235" w:lineRule="auto"/>
        <w:ind w:left="0" w:firstLine="709"/>
        <w:jc w:val="both"/>
        <w:rPr>
          <w:szCs w:val="28"/>
        </w:rPr>
      </w:pPr>
      <w:r>
        <w:rPr>
          <w:szCs w:val="28"/>
        </w:rPr>
        <w:t>«Конституційне процесуальне право»</w:t>
      </w:r>
      <w:r w:rsidRPr="00E4399C">
        <w:rPr>
          <w:szCs w:val="28"/>
        </w:rPr>
        <w:t xml:space="preserve"> є нормативною дисципліною (цикл професійно-практичної підготовки) для студентів всіх форм навчання напряму підготовки </w:t>
      </w:r>
      <w:r>
        <w:rPr>
          <w:szCs w:val="28"/>
        </w:rPr>
        <w:t>081</w:t>
      </w:r>
      <w:r w:rsidRPr="00E4399C">
        <w:rPr>
          <w:szCs w:val="28"/>
        </w:rPr>
        <w:t xml:space="preserve"> Право.</w:t>
      </w:r>
    </w:p>
    <w:p w:rsidR="007C6F7E" w:rsidRDefault="007C6F7E" w:rsidP="007C6F7E">
      <w:pPr>
        <w:pStyle w:val="ab"/>
        <w:spacing w:line="235" w:lineRule="auto"/>
        <w:ind w:left="0" w:firstLine="709"/>
        <w:jc w:val="both"/>
      </w:pPr>
      <w:r>
        <w:t xml:space="preserve">«Конституційне процесуальне право» є навчальною дисципліною, предмет якої складають суспільні відносини, що виникають у зв’язку з реалізацією суб’єктами конституційних відносин своїх прав і обов’язків, які складаються в процесі організації і здійснення публічної влади. </w:t>
      </w:r>
    </w:p>
    <w:p w:rsidR="007C6F7E" w:rsidRPr="003C6A7D" w:rsidRDefault="007C6F7E" w:rsidP="007C6F7E">
      <w:pPr>
        <w:pStyle w:val="af2"/>
        <w:spacing w:before="0" w:beforeAutospacing="0" w:after="0" w:afterAutospacing="0"/>
        <w:ind w:firstLine="709"/>
        <w:jc w:val="both"/>
        <w:rPr>
          <w:sz w:val="28"/>
          <w:szCs w:val="28"/>
          <w:lang w:val="uk-UA"/>
        </w:rPr>
      </w:pPr>
      <w:r w:rsidRPr="003C6A7D">
        <w:rPr>
          <w:rStyle w:val="af7"/>
          <w:sz w:val="28"/>
          <w:szCs w:val="28"/>
          <w:lang w:val="uk-UA"/>
        </w:rPr>
        <w:t>Метою</w:t>
      </w:r>
      <w:r w:rsidRPr="003C6A7D">
        <w:rPr>
          <w:sz w:val="28"/>
          <w:szCs w:val="28"/>
          <w:lang w:val="uk-UA"/>
        </w:rPr>
        <w:t xml:space="preserve"> викладання навчальної дисципліни </w:t>
      </w:r>
      <w:r>
        <w:rPr>
          <w:sz w:val="28"/>
          <w:szCs w:val="28"/>
          <w:lang w:val="uk-UA"/>
        </w:rPr>
        <w:t>«Конституційне процесуальне право</w:t>
      </w:r>
      <w:r w:rsidRPr="003C6A7D">
        <w:rPr>
          <w:sz w:val="28"/>
          <w:szCs w:val="28"/>
          <w:lang w:val="uk-UA"/>
        </w:rPr>
        <w:t>»</w:t>
      </w:r>
      <w:r>
        <w:rPr>
          <w:sz w:val="28"/>
          <w:szCs w:val="28"/>
          <w:lang w:val="uk-UA"/>
        </w:rPr>
        <w:t xml:space="preserve"> </w:t>
      </w:r>
      <w:r w:rsidRPr="003C6A7D">
        <w:rPr>
          <w:sz w:val="28"/>
          <w:szCs w:val="28"/>
          <w:lang w:val="uk-UA"/>
        </w:rPr>
        <w:t>є забезпечення оволодіння студентами основними положеннями Конституції України та конституційного законодавства, усвідомленні процедури реалізації конституційно-процесуальних норм, освоєнні сутності та змісту основних засад здійснення державного будівництва</w:t>
      </w:r>
      <w:r w:rsidRPr="003C6A7D">
        <w:rPr>
          <w:sz w:val="28"/>
          <w:szCs w:val="28"/>
        </w:rPr>
        <w:t> </w:t>
      </w:r>
      <w:r w:rsidRPr="003C6A7D">
        <w:rPr>
          <w:sz w:val="28"/>
          <w:szCs w:val="28"/>
          <w:lang w:val="uk-UA"/>
        </w:rPr>
        <w:t xml:space="preserve"> в Україні та порядку утворення і організації діяльності органів місцевого самоврядування.</w:t>
      </w:r>
      <w:r w:rsidRPr="003C6A7D">
        <w:rPr>
          <w:sz w:val="28"/>
          <w:szCs w:val="28"/>
        </w:rPr>
        <w:t> </w:t>
      </w:r>
    </w:p>
    <w:p w:rsidR="007C6F7E" w:rsidRPr="003C6A7D" w:rsidRDefault="007C6F7E" w:rsidP="007C6F7E">
      <w:pPr>
        <w:pStyle w:val="af2"/>
        <w:spacing w:before="0" w:beforeAutospacing="0" w:after="0" w:afterAutospacing="0"/>
        <w:ind w:firstLine="709"/>
        <w:jc w:val="both"/>
        <w:rPr>
          <w:sz w:val="28"/>
          <w:szCs w:val="28"/>
          <w:lang w:val="uk-UA"/>
        </w:rPr>
      </w:pPr>
      <w:r w:rsidRPr="003C6A7D">
        <w:rPr>
          <w:sz w:val="28"/>
          <w:szCs w:val="28"/>
          <w:lang w:val="uk-UA"/>
        </w:rPr>
        <w:t xml:space="preserve">Основними </w:t>
      </w:r>
      <w:r w:rsidRPr="003C6A7D">
        <w:rPr>
          <w:rStyle w:val="af7"/>
          <w:sz w:val="28"/>
          <w:szCs w:val="28"/>
          <w:lang w:val="uk-UA"/>
        </w:rPr>
        <w:t>завданнями</w:t>
      </w:r>
      <w:r w:rsidRPr="003C6A7D">
        <w:rPr>
          <w:sz w:val="28"/>
          <w:szCs w:val="28"/>
          <w:lang w:val="uk-UA"/>
        </w:rPr>
        <w:t xml:space="preserve"> вивчення дисципліни </w:t>
      </w:r>
      <w:r>
        <w:rPr>
          <w:sz w:val="28"/>
          <w:szCs w:val="28"/>
          <w:lang w:val="uk-UA"/>
        </w:rPr>
        <w:t>«Конституційне процесуальне право</w:t>
      </w:r>
      <w:r w:rsidRPr="003C6A7D">
        <w:rPr>
          <w:sz w:val="28"/>
          <w:szCs w:val="28"/>
          <w:lang w:val="uk-UA"/>
        </w:rPr>
        <w:t>» є</w:t>
      </w:r>
      <w:r>
        <w:rPr>
          <w:sz w:val="28"/>
          <w:szCs w:val="28"/>
          <w:lang w:val="uk-UA"/>
        </w:rPr>
        <w:t xml:space="preserve"> </w:t>
      </w:r>
      <w:r w:rsidRPr="003C6A7D">
        <w:rPr>
          <w:sz w:val="28"/>
          <w:szCs w:val="28"/>
          <w:lang w:val="uk-UA"/>
        </w:rPr>
        <w:t>засвоєння основних теоретичних положень науки конституційного права; оволодіння сучасною конституційно-правовою термінологією; вивчення системи конституційного законодавства України; поглиблене вивчення таких важливих</w:t>
      </w:r>
      <w:r w:rsidRPr="003C6A7D">
        <w:rPr>
          <w:sz w:val="28"/>
          <w:szCs w:val="28"/>
        </w:rPr>
        <w:t> </w:t>
      </w:r>
      <w:r w:rsidRPr="003C6A7D">
        <w:rPr>
          <w:sz w:val="28"/>
          <w:szCs w:val="28"/>
          <w:lang w:val="uk-UA"/>
        </w:rPr>
        <w:t xml:space="preserve"> конституційно-правових інститутів та явищ</w:t>
      </w:r>
      <w:r w:rsidRPr="003C6A7D">
        <w:rPr>
          <w:sz w:val="28"/>
          <w:szCs w:val="28"/>
        </w:rPr>
        <w:t> </w:t>
      </w:r>
      <w:r w:rsidRPr="003C6A7D">
        <w:rPr>
          <w:sz w:val="28"/>
          <w:szCs w:val="28"/>
          <w:lang w:val="uk-UA"/>
        </w:rPr>
        <w:t xml:space="preserve"> як:</w:t>
      </w:r>
      <w:r w:rsidRPr="003C6A7D">
        <w:rPr>
          <w:sz w:val="28"/>
          <w:szCs w:val="28"/>
        </w:rPr>
        <w:t> </w:t>
      </w:r>
      <w:r w:rsidRPr="003C6A7D">
        <w:rPr>
          <w:sz w:val="28"/>
          <w:szCs w:val="28"/>
          <w:lang w:val="uk-UA"/>
        </w:rPr>
        <w:t xml:space="preserve"> виборчий порядок України (обрання Глави держави, формування парламенту, обрання депутатів, голів місцевих рад),</w:t>
      </w:r>
      <w:r w:rsidRPr="003C6A7D">
        <w:rPr>
          <w:sz w:val="28"/>
          <w:szCs w:val="28"/>
        </w:rPr>
        <w:t> </w:t>
      </w:r>
      <w:r w:rsidRPr="003C6A7D">
        <w:rPr>
          <w:sz w:val="28"/>
          <w:szCs w:val="28"/>
          <w:lang w:val="uk-UA"/>
        </w:rPr>
        <w:t xml:space="preserve"> інститут прямої демократії (зокрема, реалізацію громадянами України права на участь в референдумах, порядок створення та функціонування органів самоорганізації населення тощо), реалізацію основоположних прав та свобод особи і громадянина в Україні; організацію діяльності Верховної Ради України та її органів (в т.ч. - законодавчий процес, діяльність парламентських комітетів та комісій), порядок організація діяльності органів місцевого самоврядування, депутатів та голів місцевих рад,</w:t>
      </w:r>
      <w:r w:rsidRPr="003C6A7D">
        <w:rPr>
          <w:sz w:val="28"/>
          <w:szCs w:val="28"/>
        </w:rPr>
        <w:t> </w:t>
      </w:r>
      <w:r w:rsidRPr="003C6A7D">
        <w:rPr>
          <w:sz w:val="28"/>
          <w:szCs w:val="28"/>
          <w:lang w:val="uk-UA"/>
        </w:rPr>
        <w:t xml:space="preserve"> конституційне провадження в Україні.; узагальнення закономірностей, тенденцій та практики функціонування конституційно-правових інститутів; формування у студентів творчої особистості і демократичного світогляду на основі засвоєння світових цінностей конституціоналізму та вітчизняного конституційно-правового досвіду; підготовка до практичної діяльності висококваліфікованих правознавців.</w:t>
      </w:r>
    </w:p>
    <w:p w:rsidR="007C6F7E" w:rsidRDefault="007C6F7E" w:rsidP="007C6F7E">
      <w:pPr>
        <w:pStyle w:val="ab"/>
        <w:spacing w:line="235" w:lineRule="auto"/>
        <w:ind w:left="0" w:firstLine="709"/>
        <w:jc w:val="both"/>
        <w:rPr>
          <w:noProof/>
          <w:szCs w:val="28"/>
        </w:rPr>
      </w:pPr>
      <w:r w:rsidRPr="00D70FB4">
        <w:rPr>
          <w:noProof/>
          <w:szCs w:val="28"/>
        </w:rPr>
        <w:t>Цей стандарт є складовою стандартів вищої освіти Національного гірничого універстету.</w:t>
      </w:r>
    </w:p>
    <w:p w:rsidR="007C6F7E" w:rsidRDefault="007C6F7E" w:rsidP="007C6F7E">
      <w:pPr>
        <w:pStyle w:val="ab"/>
        <w:spacing w:line="235" w:lineRule="auto"/>
        <w:ind w:left="0" w:firstLine="709"/>
        <w:jc w:val="both"/>
        <w:rPr>
          <w:bCs/>
          <w:szCs w:val="28"/>
        </w:rPr>
      </w:pPr>
      <w:r w:rsidRPr="00D70FB4">
        <w:rPr>
          <w:bCs/>
          <w:szCs w:val="28"/>
        </w:rPr>
        <w:t xml:space="preserve">Програма навчальної дисципліни - нормативний документ, який складається на підставі освітньо-професійних програм підготовки (ОПП) бакалаврів напряму </w:t>
      </w:r>
      <w:r>
        <w:rPr>
          <w:bCs/>
          <w:szCs w:val="28"/>
        </w:rPr>
        <w:t>081</w:t>
      </w:r>
      <w:r w:rsidRPr="00D70FB4">
        <w:rPr>
          <w:bCs/>
          <w:szCs w:val="28"/>
        </w:rPr>
        <w:t xml:space="preserve"> Право. Програма визначає компетенції та відповідні змістові модулі, що підлягають засвоєнню студентами, які навчаються за освітньо-кваліфікаційним рівнем бакалавр права.</w:t>
      </w:r>
    </w:p>
    <w:p w:rsidR="007C6F7E" w:rsidRDefault="007C6F7E" w:rsidP="007C6F7E">
      <w:pPr>
        <w:pStyle w:val="ab"/>
        <w:spacing w:line="235" w:lineRule="auto"/>
        <w:ind w:left="0" w:firstLine="709"/>
        <w:jc w:val="both"/>
        <w:rPr>
          <w:bCs/>
          <w:szCs w:val="28"/>
        </w:rPr>
      </w:pPr>
      <w:r w:rsidRPr="00D70FB4">
        <w:rPr>
          <w:bCs/>
          <w:szCs w:val="28"/>
        </w:rPr>
        <w:t xml:space="preserve">Змістовий модуль – сукупність навчальних елементів, що поєднана за ознакою відповідності певному навчальному об’єктові та подана в освітньо-професійній програмі підготовки фахівців (ОПП). Модуль – задокументована </w:t>
      </w:r>
      <w:r w:rsidRPr="00D70FB4">
        <w:rPr>
          <w:bCs/>
          <w:szCs w:val="28"/>
        </w:rPr>
        <w:lastRenderedPageBreak/>
        <w:t>сукупність змістових модулів, що реалізується певними видами навчальних занять з визначеними цілями (лекції, практичні, семінарські тощо).</w:t>
      </w:r>
    </w:p>
    <w:p w:rsidR="007C6F7E" w:rsidRDefault="007C6F7E" w:rsidP="007C6F7E">
      <w:pPr>
        <w:pStyle w:val="ab"/>
        <w:spacing w:line="235" w:lineRule="auto"/>
        <w:ind w:left="0" w:firstLine="709"/>
        <w:jc w:val="both"/>
        <w:rPr>
          <w:bCs/>
          <w:szCs w:val="28"/>
        </w:rPr>
      </w:pPr>
      <w:r w:rsidRPr="00D70FB4">
        <w:rPr>
          <w:bCs/>
          <w:szCs w:val="28"/>
        </w:rPr>
        <w:t>Компетенції, що визначені в програмі, є об’єктом діагностики під час контрольних заходів.</w:t>
      </w:r>
    </w:p>
    <w:p w:rsidR="007C6F7E" w:rsidRDefault="007C6F7E" w:rsidP="007C6F7E">
      <w:pPr>
        <w:pStyle w:val="ab"/>
        <w:spacing w:line="235" w:lineRule="auto"/>
        <w:ind w:left="0" w:firstLine="709"/>
        <w:jc w:val="both"/>
        <w:rPr>
          <w:szCs w:val="28"/>
        </w:rPr>
      </w:pPr>
      <w:r w:rsidRPr="00D70FB4">
        <w:rPr>
          <w:szCs w:val="28"/>
        </w:rPr>
        <w:t xml:space="preserve">Дана програма </w:t>
      </w:r>
      <w:r>
        <w:rPr>
          <w:szCs w:val="28"/>
        </w:rPr>
        <w:t>навчального курсу «Конституційне процесуальне право</w:t>
      </w:r>
      <w:r w:rsidRPr="00D70FB4">
        <w:rPr>
          <w:szCs w:val="28"/>
        </w:rPr>
        <w:t>» базується на новітніх доктринальних та</w:t>
      </w:r>
      <w:r>
        <w:rPr>
          <w:szCs w:val="28"/>
        </w:rPr>
        <w:t xml:space="preserve"> нормативних джерелах конституційного</w:t>
      </w:r>
      <w:r w:rsidRPr="00D70FB4">
        <w:rPr>
          <w:szCs w:val="28"/>
        </w:rPr>
        <w:t xml:space="preserve"> права. В ній</w:t>
      </w:r>
      <w:r>
        <w:rPr>
          <w:szCs w:val="28"/>
        </w:rPr>
        <w:t xml:space="preserve"> відображено еволюцію становлення конституціоналізму в Україні, </w:t>
      </w:r>
      <w:r w:rsidRPr="00D70FB4">
        <w:rPr>
          <w:szCs w:val="28"/>
        </w:rPr>
        <w:t>основні напрямки та форми ре</w:t>
      </w:r>
      <w:r>
        <w:rPr>
          <w:szCs w:val="28"/>
        </w:rPr>
        <w:t>алізації реформ в сфері виборчого та законотворчого процесів, що відбуваються</w:t>
      </w:r>
      <w:r w:rsidRPr="00D70FB4">
        <w:rPr>
          <w:szCs w:val="28"/>
        </w:rPr>
        <w:t xml:space="preserve"> в Україні, надані основні відомості пр</w:t>
      </w:r>
      <w:r>
        <w:rPr>
          <w:szCs w:val="28"/>
        </w:rPr>
        <w:t xml:space="preserve">о </w:t>
      </w:r>
      <w:r>
        <w:t>організацію роботи органів публічної влади в Україні.</w:t>
      </w:r>
    </w:p>
    <w:p w:rsidR="007C6F7E" w:rsidRPr="00D51C3F" w:rsidRDefault="007C6F7E" w:rsidP="007C6F7E">
      <w:pPr>
        <w:pStyle w:val="p4"/>
        <w:spacing w:before="0" w:beforeAutospacing="0" w:after="0" w:afterAutospacing="0"/>
        <w:ind w:firstLine="709"/>
        <w:jc w:val="both"/>
        <w:rPr>
          <w:sz w:val="28"/>
          <w:szCs w:val="28"/>
          <w:lang w:val="uk-UA"/>
        </w:rPr>
      </w:pPr>
      <w:r w:rsidRPr="00012EBA">
        <w:rPr>
          <w:sz w:val="28"/>
          <w:szCs w:val="28"/>
          <w:lang w:val="uk-UA"/>
        </w:rPr>
        <w:t xml:space="preserve">Оригінальність наданого підходу до викладання дисципліни «Конституційне процесуальне право» складається в послідовному освітленні наступних розділів (елементів) курсу: </w:t>
      </w:r>
      <w:r w:rsidRPr="00012EBA">
        <w:rPr>
          <w:rStyle w:val="s6"/>
          <w:sz w:val="28"/>
          <w:szCs w:val="28"/>
          <w:lang w:val="uk-UA"/>
        </w:rPr>
        <w:t>предмет, джерела та система конституційного процесуального права</w:t>
      </w:r>
      <w:r w:rsidRPr="00012EBA">
        <w:rPr>
          <w:rStyle w:val="s7"/>
          <w:sz w:val="28"/>
          <w:szCs w:val="28"/>
          <w:lang w:val="uk-UA"/>
        </w:rPr>
        <w:t>;</w:t>
      </w:r>
      <w:r w:rsidRPr="00012EBA">
        <w:rPr>
          <w:rStyle w:val="20"/>
        </w:rPr>
        <w:t xml:space="preserve"> </w:t>
      </w:r>
      <w:r w:rsidRPr="00012EBA">
        <w:rPr>
          <w:rStyle w:val="s1"/>
          <w:sz w:val="28"/>
          <w:szCs w:val="28"/>
          <w:lang w:val="uk-UA"/>
        </w:rPr>
        <w:t>загальнотеоретичні аспекти організації і діяльності органів державної влади, органів влади Автономної Республіки Крим і органів місцевого самоврядування</w:t>
      </w:r>
      <w:r w:rsidRPr="00012EBA">
        <w:rPr>
          <w:sz w:val="28"/>
          <w:szCs w:val="28"/>
          <w:lang w:val="uk-UA"/>
        </w:rPr>
        <w:t xml:space="preserve"> </w:t>
      </w:r>
      <w:r w:rsidRPr="00012EBA">
        <w:rPr>
          <w:rStyle w:val="s1"/>
          <w:sz w:val="28"/>
          <w:szCs w:val="28"/>
          <w:lang w:val="uk-UA"/>
        </w:rPr>
        <w:t>в Україні;</w:t>
      </w:r>
      <w:r w:rsidRPr="00012EBA">
        <w:rPr>
          <w:rStyle w:val="10"/>
          <w:szCs w:val="28"/>
        </w:rPr>
        <w:t xml:space="preserve"> </w:t>
      </w:r>
      <w:r w:rsidRPr="00012EBA">
        <w:rPr>
          <w:rStyle w:val="s1"/>
          <w:sz w:val="28"/>
          <w:szCs w:val="28"/>
          <w:lang w:val="uk-UA"/>
        </w:rPr>
        <w:t>правова, територіальна та матеріально-фінансова основи організації та діяльності органів державної влади, органів влади Автономної Республіки Крим і органів місцевого самоврядування в Україні;</w:t>
      </w:r>
      <w:r w:rsidRPr="00012EBA">
        <w:rPr>
          <w:rStyle w:val="10"/>
          <w:szCs w:val="28"/>
        </w:rPr>
        <w:t xml:space="preserve"> </w:t>
      </w:r>
      <w:r w:rsidRPr="00012EBA">
        <w:rPr>
          <w:rStyle w:val="s6"/>
          <w:sz w:val="28"/>
          <w:szCs w:val="28"/>
          <w:lang w:val="uk-UA"/>
        </w:rPr>
        <w:t>законодавчий процес;</w:t>
      </w:r>
      <w:r w:rsidRPr="00012EBA">
        <w:rPr>
          <w:rStyle w:val="10"/>
          <w:szCs w:val="28"/>
        </w:rPr>
        <w:t xml:space="preserve"> </w:t>
      </w:r>
      <w:r w:rsidRPr="00012EBA">
        <w:rPr>
          <w:rStyle w:val="s6"/>
          <w:sz w:val="28"/>
          <w:szCs w:val="28"/>
          <w:lang w:val="uk-UA"/>
        </w:rPr>
        <w:t>організація діяльності Президента України;</w:t>
      </w:r>
      <w:r w:rsidRPr="00012EBA">
        <w:rPr>
          <w:rStyle w:val="10"/>
          <w:szCs w:val="28"/>
        </w:rPr>
        <w:t xml:space="preserve"> </w:t>
      </w:r>
      <w:r w:rsidRPr="00012EBA">
        <w:rPr>
          <w:rStyle w:val="s6"/>
          <w:sz w:val="28"/>
          <w:szCs w:val="28"/>
          <w:lang w:val="uk-UA"/>
        </w:rPr>
        <w:t>Конституційні процесуальні засади організації та діяльності Конституційного Суду України;</w:t>
      </w:r>
      <w:r w:rsidRPr="00012EBA">
        <w:rPr>
          <w:rStyle w:val="10"/>
          <w:szCs w:val="28"/>
        </w:rPr>
        <w:t xml:space="preserve"> </w:t>
      </w:r>
      <w:r w:rsidRPr="00012EBA">
        <w:rPr>
          <w:rStyle w:val="s6"/>
          <w:sz w:val="28"/>
          <w:szCs w:val="28"/>
          <w:lang w:val="uk-UA"/>
        </w:rPr>
        <w:t>конституційні процесуальні засади здійснення безпосереднього народовладдя в Україні.</w:t>
      </w:r>
    </w:p>
    <w:p w:rsidR="007C6F7E" w:rsidRPr="00D51C3F" w:rsidRDefault="007C6F7E" w:rsidP="007C6F7E">
      <w:pPr>
        <w:pStyle w:val="ab"/>
        <w:spacing w:line="235" w:lineRule="auto"/>
        <w:ind w:left="0" w:firstLine="709"/>
        <w:jc w:val="both"/>
        <w:rPr>
          <w:szCs w:val="28"/>
        </w:rPr>
      </w:pPr>
      <w:r w:rsidRPr="00D70FB4">
        <w:rPr>
          <w:szCs w:val="28"/>
        </w:rPr>
        <w:t>Викладання навчального курсу передбачає використання проблемно-орієнтованої методики навчання.</w:t>
      </w:r>
    </w:p>
    <w:p w:rsidR="007C6F7E" w:rsidRDefault="007C6F7E" w:rsidP="007C6F7E">
      <w:pPr>
        <w:pStyle w:val="ab"/>
        <w:spacing w:line="235" w:lineRule="auto"/>
        <w:ind w:left="0" w:firstLine="709"/>
        <w:jc w:val="both"/>
        <w:rPr>
          <w:b/>
          <w:i/>
          <w:szCs w:val="28"/>
        </w:rPr>
      </w:pPr>
      <w:r w:rsidRPr="00D70FB4">
        <w:rPr>
          <w:spacing w:val="-2"/>
          <w:szCs w:val="28"/>
        </w:rPr>
        <w:t>В результа</w:t>
      </w:r>
      <w:r>
        <w:rPr>
          <w:spacing w:val="-2"/>
          <w:szCs w:val="28"/>
        </w:rPr>
        <w:t xml:space="preserve">ті вивчення дисципліни «Конституційне процесуальне </w:t>
      </w:r>
      <w:r w:rsidRPr="00D70FB4">
        <w:rPr>
          <w:spacing w:val="-2"/>
          <w:szCs w:val="28"/>
        </w:rPr>
        <w:t>право» студенти повинні</w:t>
      </w:r>
      <w:r>
        <w:rPr>
          <w:spacing w:val="-2"/>
          <w:szCs w:val="28"/>
        </w:rPr>
        <w:t xml:space="preserve"> </w:t>
      </w:r>
      <w:r w:rsidRPr="00D70FB4">
        <w:rPr>
          <w:b/>
          <w:i/>
          <w:szCs w:val="28"/>
        </w:rPr>
        <w:t>вміти:</w:t>
      </w:r>
    </w:p>
    <w:p w:rsidR="007C6F7E" w:rsidRPr="00D51C3F" w:rsidRDefault="007C6F7E" w:rsidP="007C6F7E">
      <w:pPr>
        <w:pStyle w:val="ab"/>
        <w:numPr>
          <w:ilvl w:val="0"/>
          <w:numId w:val="18"/>
        </w:numPr>
        <w:spacing w:line="235" w:lineRule="auto"/>
        <w:jc w:val="both"/>
        <w:rPr>
          <w:b/>
          <w:i/>
          <w:szCs w:val="28"/>
        </w:rPr>
      </w:pPr>
      <w:r w:rsidRPr="00D51C3F">
        <w:rPr>
          <w:szCs w:val="28"/>
        </w:rPr>
        <w:t xml:space="preserve">аналізувати норми Конституції України та чинного законодавства України; </w:t>
      </w:r>
      <w:r w:rsidRPr="00D51C3F">
        <w:rPr>
          <w:szCs w:val="28"/>
        </w:rPr>
        <w:br/>
        <w:t>- правильно користуватися конституційно-правовою термінологією;</w:t>
      </w:r>
      <w:r w:rsidRPr="00D51C3F">
        <w:rPr>
          <w:szCs w:val="28"/>
        </w:rPr>
        <w:br/>
        <w:t>- охаракт</w:t>
      </w:r>
      <w:r>
        <w:rPr>
          <w:szCs w:val="28"/>
        </w:rPr>
        <w:t xml:space="preserve">еризувати предмет конституційного </w:t>
      </w:r>
      <w:r w:rsidRPr="00D51C3F">
        <w:rPr>
          <w:szCs w:val="28"/>
        </w:rPr>
        <w:t>процесуального права України;</w:t>
      </w:r>
      <w:r w:rsidRPr="00D51C3F">
        <w:rPr>
          <w:szCs w:val="28"/>
        </w:rPr>
        <w:br/>
        <w:t>- аналізувати конституційно-процесуальні норми з точки</w:t>
      </w:r>
      <w:r>
        <w:rPr>
          <w:szCs w:val="28"/>
        </w:rPr>
        <w:t xml:space="preserve"> зору їх структури та змісту;</w:t>
      </w:r>
    </w:p>
    <w:p w:rsidR="007C6F7E" w:rsidRPr="00D51C3F" w:rsidRDefault="007C6F7E" w:rsidP="007C6F7E">
      <w:pPr>
        <w:pStyle w:val="ab"/>
        <w:numPr>
          <w:ilvl w:val="0"/>
          <w:numId w:val="18"/>
        </w:numPr>
        <w:spacing w:line="235" w:lineRule="auto"/>
        <w:jc w:val="both"/>
        <w:rPr>
          <w:b/>
          <w:i/>
          <w:szCs w:val="28"/>
        </w:rPr>
      </w:pPr>
      <w:r w:rsidRPr="00D51C3F">
        <w:rPr>
          <w:szCs w:val="28"/>
        </w:rPr>
        <w:t>визначати види виборів та виборчих систем, тлумачити  новели виборчого законодавства, охарактеризувати особливості використання виборчих систем при формуванні органів державної влади</w:t>
      </w:r>
      <w:r>
        <w:rPr>
          <w:szCs w:val="28"/>
        </w:rPr>
        <w:t xml:space="preserve"> та місцевого самоврядування;</w:t>
      </w:r>
    </w:p>
    <w:p w:rsidR="007C6F7E" w:rsidRPr="00D51C3F" w:rsidRDefault="007C6F7E" w:rsidP="007C6F7E">
      <w:pPr>
        <w:pStyle w:val="ab"/>
        <w:numPr>
          <w:ilvl w:val="0"/>
          <w:numId w:val="18"/>
        </w:numPr>
        <w:spacing w:line="235" w:lineRule="auto"/>
        <w:jc w:val="both"/>
        <w:rPr>
          <w:b/>
          <w:i/>
          <w:szCs w:val="28"/>
        </w:rPr>
      </w:pPr>
      <w:r w:rsidRPr="00D51C3F">
        <w:rPr>
          <w:szCs w:val="28"/>
        </w:rPr>
        <w:t>аналізувати  порядок проведення всеукраїнського та місцевих референдумів;</w:t>
      </w:r>
      <w:r w:rsidRPr="00D51C3F">
        <w:rPr>
          <w:szCs w:val="28"/>
        </w:rPr>
        <w:br/>
        <w:t xml:space="preserve">– характеризувати процедуру реалізації повноважень парламенту, глави держави, уряду та інших органів виконавчої влади, судів загальної </w:t>
      </w:r>
      <w:r>
        <w:rPr>
          <w:szCs w:val="28"/>
        </w:rPr>
        <w:t>та конституційної юрисдикції;</w:t>
      </w:r>
    </w:p>
    <w:p w:rsidR="007C6F7E" w:rsidRPr="003D112B" w:rsidRDefault="007C6F7E" w:rsidP="007C6F7E">
      <w:pPr>
        <w:pStyle w:val="ab"/>
        <w:numPr>
          <w:ilvl w:val="0"/>
          <w:numId w:val="18"/>
        </w:numPr>
        <w:spacing w:line="235" w:lineRule="auto"/>
        <w:jc w:val="both"/>
        <w:rPr>
          <w:b/>
          <w:i/>
          <w:szCs w:val="28"/>
        </w:rPr>
      </w:pPr>
      <w:r w:rsidRPr="00D51C3F">
        <w:rPr>
          <w:szCs w:val="28"/>
        </w:rPr>
        <w:t>характеризувати  процедуру реалізації права громадян на участь у місцевому самоврядуванні.</w:t>
      </w:r>
    </w:p>
    <w:p w:rsidR="007C6F7E" w:rsidRDefault="007C6F7E" w:rsidP="007C6F7E">
      <w:pPr>
        <w:spacing w:line="235" w:lineRule="auto"/>
        <w:ind w:firstLine="709"/>
        <w:jc w:val="both"/>
        <w:rPr>
          <w:b/>
          <w:i/>
          <w:szCs w:val="28"/>
        </w:rPr>
      </w:pPr>
      <w:r w:rsidRPr="00D70FB4">
        <w:lastRenderedPageBreak/>
        <w:t xml:space="preserve">Вивчивши курс </w:t>
      </w:r>
      <w:r>
        <w:rPr>
          <w:spacing w:val="-2"/>
          <w:szCs w:val="28"/>
        </w:rPr>
        <w:t xml:space="preserve">«Констиуційне процесуальне </w:t>
      </w:r>
      <w:r w:rsidRPr="00D70FB4">
        <w:rPr>
          <w:spacing w:val="-2"/>
          <w:szCs w:val="28"/>
        </w:rPr>
        <w:t xml:space="preserve">право» </w:t>
      </w:r>
      <w:r w:rsidRPr="00D70FB4">
        <w:t xml:space="preserve">студент повинен </w:t>
      </w:r>
      <w:r w:rsidRPr="00D70FB4">
        <w:rPr>
          <w:b/>
          <w:i/>
          <w:szCs w:val="28"/>
        </w:rPr>
        <w:t>знати:</w:t>
      </w:r>
    </w:p>
    <w:p w:rsidR="007C6F7E" w:rsidRPr="00D51C3F" w:rsidRDefault="007C6F7E" w:rsidP="007C6F7E">
      <w:pPr>
        <w:numPr>
          <w:ilvl w:val="0"/>
          <w:numId w:val="18"/>
        </w:numPr>
        <w:spacing w:line="235" w:lineRule="auto"/>
        <w:jc w:val="both"/>
        <w:rPr>
          <w:b/>
          <w:i/>
          <w:szCs w:val="28"/>
        </w:rPr>
      </w:pPr>
      <w:r>
        <w:t>особливості політико-правової природи та змісту поняття «Конституційне процесуальне право», специфіку  інститутів та норм  конституційного процесуального права України;</w:t>
      </w:r>
    </w:p>
    <w:p w:rsidR="007C6F7E" w:rsidRPr="00D51C3F" w:rsidRDefault="007C6F7E" w:rsidP="007C6F7E">
      <w:pPr>
        <w:numPr>
          <w:ilvl w:val="0"/>
          <w:numId w:val="18"/>
        </w:numPr>
        <w:spacing w:line="235" w:lineRule="auto"/>
        <w:jc w:val="both"/>
        <w:rPr>
          <w:b/>
          <w:i/>
          <w:szCs w:val="28"/>
        </w:rPr>
      </w:pPr>
      <w:r>
        <w:t>специфіку регулювання процесу державного будівництва на різних стадіях;</w:t>
      </w:r>
    </w:p>
    <w:p w:rsidR="007C6F7E" w:rsidRPr="00D51C3F" w:rsidRDefault="007C6F7E" w:rsidP="007C6F7E">
      <w:pPr>
        <w:numPr>
          <w:ilvl w:val="0"/>
          <w:numId w:val="18"/>
        </w:numPr>
        <w:spacing w:line="235" w:lineRule="auto"/>
        <w:jc w:val="both"/>
        <w:rPr>
          <w:b/>
          <w:i/>
          <w:szCs w:val="28"/>
        </w:rPr>
      </w:pPr>
      <w:r>
        <w:t>зміст процедур формування органів держави, виборчого процесу, суб’єкти, принципи, стадії та етапи виборчого процесу, особливості використання виборчих систем при формуванні органів держави та місцевого самоврядування;</w:t>
      </w:r>
    </w:p>
    <w:p w:rsidR="007C6F7E" w:rsidRPr="00012130" w:rsidRDefault="007C6F7E" w:rsidP="007C6F7E">
      <w:pPr>
        <w:numPr>
          <w:ilvl w:val="0"/>
          <w:numId w:val="18"/>
        </w:numPr>
        <w:spacing w:line="235" w:lineRule="auto"/>
        <w:jc w:val="both"/>
        <w:rPr>
          <w:b/>
          <w:i/>
          <w:szCs w:val="28"/>
        </w:rPr>
      </w:pPr>
      <w:r>
        <w:t xml:space="preserve">порядок організації, призначення та проведення всеукраїнського та місцевих референдумів; </w:t>
      </w:r>
    </w:p>
    <w:p w:rsidR="007C6F7E" w:rsidRPr="00012130" w:rsidRDefault="007C6F7E" w:rsidP="007C6F7E">
      <w:pPr>
        <w:numPr>
          <w:ilvl w:val="0"/>
          <w:numId w:val="18"/>
        </w:numPr>
        <w:spacing w:line="235" w:lineRule="auto"/>
        <w:jc w:val="both"/>
        <w:rPr>
          <w:b/>
          <w:i/>
          <w:szCs w:val="28"/>
        </w:rPr>
      </w:pPr>
      <w:r>
        <w:t>порядок скликання та проведення сесій Верховної Ради  України, особливості скликання першої та позачергової сесій парламенту, реалізація установчої, контрольної та фіскальної функції, порядок формування органів держави;порядок проведення сесій місцевих рад, вирішення радами питань місцевого значення, проведення в життя рішень органів виконавчої влади, прийняття рішень радами, організацію роботи постійних комісій ради, утворення та організацію роботи тимчасових та контрольних комісій ради;</w:t>
      </w:r>
    </w:p>
    <w:p w:rsidR="007C6F7E" w:rsidRPr="00012130" w:rsidRDefault="007C6F7E" w:rsidP="007C6F7E">
      <w:pPr>
        <w:numPr>
          <w:ilvl w:val="0"/>
          <w:numId w:val="18"/>
        </w:numPr>
        <w:spacing w:line="235" w:lineRule="auto"/>
        <w:jc w:val="both"/>
        <w:rPr>
          <w:b/>
          <w:i/>
          <w:szCs w:val="28"/>
        </w:rPr>
      </w:pPr>
      <w:r>
        <w:t>форми роботи народних депутатів України, реалізацію права на депутатський запит та звернення, процедуру утворення депутатських об’єднань у Верховній Раді України;</w:t>
      </w:r>
    </w:p>
    <w:p w:rsidR="007C6F7E" w:rsidRPr="00012130" w:rsidRDefault="007C6F7E" w:rsidP="007C6F7E">
      <w:pPr>
        <w:numPr>
          <w:ilvl w:val="0"/>
          <w:numId w:val="18"/>
        </w:numPr>
        <w:spacing w:line="235" w:lineRule="auto"/>
        <w:jc w:val="both"/>
        <w:rPr>
          <w:b/>
          <w:i/>
          <w:szCs w:val="28"/>
        </w:rPr>
      </w:pPr>
      <w:r>
        <w:t>порядок і процедуру вирішення питань, пов’язаних з проведенням конституційної реформи, стадії конституційного процесу;</w:t>
      </w:r>
    </w:p>
    <w:p w:rsidR="007C6F7E" w:rsidRPr="00012130" w:rsidRDefault="007C6F7E" w:rsidP="007C6F7E">
      <w:pPr>
        <w:numPr>
          <w:ilvl w:val="0"/>
          <w:numId w:val="18"/>
        </w:numPr>
        <w:spacing w:line="235" w:lineRule="auto"/>
        <w:jc w:val="both"/>
        <w:rPr>
          <w:b/>
          <w:i/>
          <w:szCs w:val="28"/>
        </w:rPr>
      </w:pPr>
      <w:r>
        <w:t>поняття  правотворчого та  законодавчого процесу, порядок здійснення законодавчої процедури, підготовка законопроектів, їх експертиза, порядок розгляду і прийняття законопроектів, підписання законів та їх оприлюднення;</w:t>
      </w:r>
    </w:p>
    <w:p w:rsidR="007C6F7E" w:rsidRPr="00D51C3F" w:rsidRDefault="007C6F7E" w:rsidP="007C6F7E">
      <w:pPr>
        <w:numPr>
          <w:ilvl w:val="0"/>
          <w:numId w:val="18"/>
        </w:numPr>
        <w:spacing w:line="235" w:lineRule="auto"/>
        <w:jc w:val="both"/>
        <w:rPr>
          <w:b/>
          <w:i/>
          <w:szCs w:val="28"/>
        </w:rPr>
      </w:pPr>
      <w:r>
        <w:t>підстави і порядок набуття та припинення громадянства та реалізація конституційних прав громадянами України.</w:t>
      </w:r>
    </w:p>
    <w:p w:rsidR="007C6F7E" w:rsidRDefault="007C6F7E" w:rsidP="007C6F7E">
      <w:pPr>
        <w:spacing w:line="235" w:lineRule="auto"/>
        <w:ind w:firstLine="709"/>
        <w:jc w:val="both"/>
        <w:rPr>
          <w:szCs w:val="28"/>
        </w:rPr>
      </w:pPr>
      <w:r w:rsidRPr="00E4399C">
        <w:rPr>
          <w:szCs w:val="28"/>
        </w:rPr>
        <w:t>Відомо, що вивчення дисципліни тільки за конспектами лекцій недостатньо. Засвоєння матеріалу може бути досягнуто на основі систематичної роботи з навчальною та нормативно-правовою літературою. Конспект полегшує розуміння і засвоєння матеріалу підручника. Він указує, що в підручнику є найважливішим і дає додаткову інформацію.</w:t>
      </w:r>
    </w:p>
    <w:p w:rsidR="007C6F7E" w:rsidRDefault="007C6F7E" w:rsidP="007C6F7E">
      <w:pPr>
        <w:spacing w:line="235" w:lineRule="auto"/>
        <w:ind w:firstLine="709"/>
        <w:jc w:val="both"/>
        <w:rPr>
          <w:szCs w:val="28"/>
        </w:rPr>
      </w:pPr>
      <w:r w:rsidRPr="00D70FB4">
        <w:rPr>
          <w:szCs w:val="28"/>
        </w:rPr>
        <w:t>Тому перед кожною лекцією рекомендується проглянути конспект попередньої лекції, а після того, як лектор закінчить викладання розділу дисципліни, варто проробити його за конспектом та за підручником. У цьому випадку навчальна дисципліна засвоюється настільки глибоко, що перед контрольними заходами залишається лише закріпити знання.</w:t>
      </w:r>
    </w:p>
    <w:p w:rsidR="007C6F7E" w:rsidRDefault="007C6F7E" w:rsidP="007C6F7E">
      <w:pPr>
        <w:jc w:val="center"/>
        <w:rPr>
          <w:b/>
          <w:szCs w:val="28"/>
        </w:rPr>
      </w:pPr>
    </w:p>
    <w:p w:rsidR="007C6F7E" w:rsidRDefault="007C6F7E" w:rsidP="007C6F7E">
      <w:pPr>
        <w:jc w:val="center"/>
        <w:rPr>
          <w:b/>
          <w:szCs w:val="28"/>
        </w:rPr>
      </w:pPr>
    </w:p>
    <w:p w:rsidR="007C6F7E" w:rsidRDefault="007C6F7E" w:rsidP="007C6F7E">
      <w:pPr>
        <w:jc w:val="center"/>
        <w:rPr>
          <w:b/>
          <w:szCs w:val="28"/>
        </w:rPr>
      </w:pPr>
    </w:p>
    <w:p w:rsidR="007C6F7E" w:rsidRPr="0050600F" w:rsidRDefault="007C6F7E" w:rsidP="007C6F7E">
      <w:pPr>
        <w:jc w:val="center"/>
        <w:rPr>
          <w:b/>
          <w:szCs w:val="28"/>
        </w:rPr>
      </w:pPr>
      <w:r w:rsidRPr="0050600F">
        <w:rPr>
          <w:b/>
          <w:szCs w:val="28"/>
        </w:rPr>
        <w:lastRenderedPageBreak/>
        <w:t>1.2. ГАЛУЗЬ ВИКОРИСТАННЯ</w:t>
      </w:r>
    </w:p>
    <w:p w:rsidR="007C6F7E" w:rsidRDefault="007C6F7E" w:rsidP="007C6F7E">
      <w:pPr>
        <w:ind w:firstLine="720"/>
        <w:jc w:val="both"/>
        <w:rPr>
          <w:bCs/>
          <w:szCs w:val="28"/>
        </w:rPr>
      </w:pPr>
    </w:p>
    <w:p w:rsidR="007C6F7E" w:rsidRPr="0050600F" w:rsidRDefault="007C6F7E" w:rsidP="007C6F7E">
      <w:pPr>
        <w:ind w:firstLine="720"/>
        <w:jc w:val="both"/>
        <w:rPr>
          <w:bCs/>
          <w:szCs w:val="28"/>
        </w:rPr>
      </w:pPr>
      <w:r w:rsidRPr="0050600F">
        <w:rPr>
          <w:bCs/>
          <w:szCs w:val="28"/>
        </w:rPr>
        <w:t>Стандарт поширюється на кафедри Державного ВНЗ «Національний гірничий університет», що ведуть викладання норма</w:t>
      </w:r>
      <w:r>
        <w:rPr>
          <w:bCs/>
          <w:szCs w:val="28"/>
        </w:rPr>
        <w:t>тивної дисципліни «Конституційне процесуальне право</w:t>
      </w:r>
      <w:r w:rsidRPr="0050600F">
        <w:rPr>
          <w:bCs/>
          <w:szCs w:val="28"/>
        </w:rPr>
        <w:t xml:space="preserve">». </w:t>
      </w:r>
    </w:p>
    <w:p w:rsidR="007C6F7E" w:rsidRPr="0050600F" w:rsidRDefault="007C6F7E" w:rsidP="007C6F7E">
      <w:pPr>
        <w:tabs>
          <w:tab w:val="left" w:pos="2694"/>
        </w:tabs>
        <w:ind w:firstLine="720"/>
        <w:jc w:val="both"/>
        <w:rPr>
          <w:bCs/>
          <w:szCs w:val="28"/>
        </w:rPr>
      </w:pPr>
      <w:r w:rsidRPr="0050600F">
        <w:rPr>
          <w:bCs/>
          <w:szCs w:val="28"/>
        </w:rPr>
        <w:t>Стандарт встановлює:</w:t>
      </w:r>
    </w:p>
    <w:p w:rsidR="007C6F7E" w:rsidRPr="0050600F" w:rsidRDefault="007C6F7E" w:rsidP="007C6F7E">
      <w:pPr>
        <w:numPr>
          <w:ilvl w:val="0"/>
          <w:numId w:val="2"/>
        </w:numPr>
        <w:tabs>
          <w:tab w:val="left" w:pos="636"/>
        </w:tabs>
        <w:ind w:firstLine="564"/>
        <w:jc w:val="both"/>
        <w:rPr>
          <w:bCs/>
          <w:szCs w:val="28"/>
        </w:rPr>
      </w:pPr>
      <w:r>
        <w:rPr>
          <w:bCs/>
          <w:szCs w:val="28"/>
        </w:rPr>
        <w:t>компетенції, що мають бути опановані тими</w:t>
      </w:r>
      <w:r w:rsidRPr="0050600F">
        <w:rPr>
          <w:bCs/>
          <w:szCs w:val="28"/>
        </w:rPr>
        <w:t xml:space="preserve">, </w:t>
      </w:r>
      <w:r>
        <w:rPr>
          <w:bCs/>
          <w:szCs w:val="28"/>
        </w:rPr>
        <w:t>хто</w:t>
      </w:r>
      <w:r w:rsidRPr="0050600F">
        <w:rPr>
          <w:bCs/>
          <w:szCs w:val="28"/>
        </w:rPr>
        <w:t xml:space="preserve"> навчаються на базі ОПП бакалавра;</w:t>
      </w:r>
    </w:p>
    <w:p w:rsidR="007C6F7E" w:rsidRPr="0050600F" w:rsidRDefault="007C6F7E" w:rsidP="007C6F7E">
      <w:pPr>
        <w:numPr>
          <w:ilvl w:val="0"/>
          <w:numId w:val="2"/>
        </w:numPr>
        <w:tabs>
          <w:tab w:val="left" w:pos="636"/>
        </w:tabs>
        <w:ind w:firstLine="564"/>
        <w:jc w:val="both"/>
        <w:rPr>
          <w:bCs/>
          <w:szCs w:val="28"/>
        </w:rPr>
      </w:pPr>
      <w:r w:rsidRPr="0050600F">
        <w:rPr>
          <w:bCs/>
          <w:szCs w:val="28"/>
        </w:rPr>
        <w:t>перелік змістових модулів, що опосередковує освітні та професійні компетенції;</w:t>
      </w:r>
    </w:p>
    <w:p w:rsidR="007C6F7E" w:rsidRPr="0050600F" w:rsidRDefault="007C6F7E" w:rsidP="007C6F7E">
      <w:pPr>
        <w:numPr>
          <w:ilvl w:val="0"/>
          <w:numId w:val="2"/>
        </w:numPr>
        <w:tabs>
          <w:tab w:val="left" w:pos="636"/>
        </w:tabs>
        <w:ind w:firstLine="564"/>
        <w:jc w:val="both"/>
        <w:rPr>
          <w:bCs/>
          <w:szCs w:val="28"/>
        </w:rPr>
      </w:pPr>
      <w:r w:rsidRPr="0050600F">
        <w:rPr>
          <w:bCs/>
          <w:szCs w:val="28"/>
        </w:rPr>
        <w:t>розподіл навчального матеріалу за видами занять;</w:t>
      </w:r>
    </w:p>
    <w:p w:rsidR="007C6F7E" w:rsidRPr="0050600F" w:rsidRDefault="007C6F7E" w:rsidP="007C6F7E">
      <w:pPr>
        <w:numPr>
          <w:ilvl w:val="0"/>
          <w:numId w:val="2"/>
        </w:numPr>
        <w:tabs>
          <w:tab w:val="left" w:pos="636"/>
        </w:tabs>
        <w:ind w:firstLine="564"/>
        <w:jc w:val="both"/>
        <w:rPr>
          <w:bCs/>
          <w:szCs w:val="28"/>
        </w:rPr>
      </w:pPr>
      <w:r w:rsidRPr="0050600F">
        <w:rPr>
          <w:bCs/>
          <w:szCs w:val="28"/>
        </w:rPr>
        <w:t>норми часу на викладання та засвоєння інформаційної бази для заочної форми навчання;</w:t>
      </w:r>
    </w:p>
    <w:p w:rsidR="007C6F7E" w:rsidRPr="0050600F" w:rsidRDefault="007C6F7E" w:rsidP="007C6F7E">
      <w:pPr>
        <w:numPr>
          <w:ilvl w:val="0"/>
          <w:numId w:val="2"/>
        </w:numPr>
        <w:tabs>
          <w:tab w:val="left" w:pos="636"/>
        </w:tabs>
        <w:ind w:firstLine="564"/>
        <w:jc w:val="both"/>
        <w:rPr>
          <w:bCs/>
          <w:szCs w:val="28"/>
        </w:rPr>
      </w:pPr>
      <w:r w:rsidRPr="0050600F">
        <w:rPr>
          <w:bCs/>
          <w:szCs w:val="28"/>
        </w:rPr>
        <w:t>форму підсумкового контролю;</w:t>
      </w:r>
    </w:p>
    <w:p w:rsidR="007C6F7E" w:rsidRPr="0050600F" w:rsidRDefault="007C6F7E" w:rsidP="007C6F7E">
      <w:pPr>
        <w:numPr>
          <w:ilvl w:val="0"/>
          <w:numId w:val="2"/>
        </w:numPr>
        <w:tabs>
          <w:tab w:val="left" w:pos="636"/>
        </w:tabs>
        <w:ind w:firstLine="564"/>
        <w:jc w:val="both"/>
        <w:rPr>
          <w:bCs/>
          <w:szCs w:val="28"/>
        </w:rPr>
      </w:pPr>
      <w:r w:rsidRPr="0050600F">
        <w:rPr>
          <w:bCs/>
          <w:szCs w:val="28"/>
        </w:rPr>
        <w:t>відповідальність за якість освітньої та професійної підготовки;</w:t>
      </w:r>
    </w:p>
    <w:p w:rsidR="007C6F7E" w:rsidRPr="0050600F" w:rsidRDefault="007C6F7E" w:rsidP="007C6F7E">
      <w:pPr>
        <w:numPr>
          <w:ilvl w:val="0"/>
          <w:numId w:val="2"/>
        </w:numPr>
        <w:tabs>
          <w:tab w:val="left" w:pos="636"/>
        </w:tabs>
        <w:ind w:firstLine="564"/>
        <w:jc w:val="both"/>
        <w:rPr>
          <w:bCs/>
          <w:szCs w:val="28"/>
        </w:rPr>
      </w:pPr>
      <w:r w:rsidRPr="0050600F">
        <w:rPr>
          <w:bCs/>
          <w:szCs w:val="28"/>
        </w:rPr>
        <w:t>інформаційно-методичне забезпечення навчальної дисципліни;</w:t>
      </w:r>
    </w:p>
    <w:p w:rsidR="007C6F7E" w:rsidRPr="0050600F" w:rsidRDefault="007C6F7E" w:rsidP="007C6F7E">
      <w:pPr>
        <w:numPr>
          <w:ilvl w:val="0"/>
          <w:numId w:val="2"/>
        </w:numPr>
        <w:tabs>
          <w:tab w:val="left" w:pos="636"/>
        </w:tabs>
        <w:ind w:firstLine="564"/>
        <w:jc w:val="both"/>
        <w:rPr>
          <w:bCs/>
          <w:szCs w:val="28"/>
        </w:rPr>
      </w:pPr>
      <w:r w:rsidRPr="0050600F">
        <w:rPr>
          <w:bCs/>
          <w:szCs w:val="28"/>
        </w:rPr>
        <w:t>вимоги до засобів діагностики.</w:t>
      </w:r>
    </w:p>
    <w:p w:rsidR="007C6F7E" w:rsidRPr="0050600F" w:rsidRDefault="007C6F7E" w:rsidP="007C6F7E">
      <w:pPr>
        <w:ind w:left="24" w:firstLine="540"/>
        <w:jc w:val="both"/>
        <w:rPr>
          <w:bCs/>
          <w:szCs w:val="28"/>
        </w:rPr>
      </w:pPr>
      <w:r w:rsidRPr="0050600F">
        <w:rPr>
          <w:bCs/>
          <w:szCs w:val="28"/>
        </w:rPr>
        <w:t>Стандарт придатний для цілей сертифікації фахівців та атестації випускників вищих навчальних закладів.</w:t>
      </w:r>
    </w:p>
    <w:p w:rsidR="007C6F7E" w:rsidRDefault="007C6F7E" w:rsidP="007C6F7E">
      <w:pPr>
        <w:spacing w:line="235" w:lineRule="auto"/>
        <w:jc w:val="both"/>
        <w:rPr>
          <w:szCs w:val="28"/>
        </w:rPr>
      </w:pPr>
    </w:p>
    <w:p w:rsidR="007C6F7E" w:rsidRDefault="007C6F7E" w:rsidP="007C6F7E">
      <w:pPr>
        <w:spacing w:line="235" w:lineRule="auto"/>
        <w:jc w:val="both"/>
        <w:rPr>
          <w:szCs w:val="28"/>
        </w:rPr>
      </w:pPr>
    </w:p>
    <w:p w:rsidR="007C6F7E" w:rsidRPr="00BE58AD" w:rsidRDefault="007C6F7E" w:rsidP="007C6F7E">
      <w:pPr>
        <w:pStyle w:val="ab"/>
        <w:widowControl w:val="0"/>
        <w:numPr>
          <w:ilvl w:val="1"/>
          <w:numId w:val="7"/>
        </w:numPr>
        <w:jc w:val="center"/>
        <w:outlineLvl w:val="0"/>
        <w:rPr>
          <w:b/>
          <w:szCs w:val="28"/>
        </w:rPr>
      </w:pPr>
      <w:r w:rsidRPr="00BE58AD">
        <w:rPr>
          <w:b/>
          <w:szCs w:val="28"/>
        </w:rPr>
        <w:t>НОРМАТИВНІ ПОСИЛАННЯ</w:t>
      </w:r>
    </w:p>
    <w:p w:rsidR="007C6F7E" w:rsidRDefault="007C6F7E" w:rsidP="007C6F7E">
      <w:pPr>
        <w:pStyle w:val="ab"/>
        <w:widowControl w:val="0"/>
        <w:jc w:val="center"/>
        <w:outlineLvl w:val="0"/>
        <w:rPr>
          <w:b/>
          <w:szCs w:val="28"/>
        </w:rPr>
      </w:pPr>
    </w:p>
    <w:p w:rsidR="007C6F7E" w:rsidRPr="00BE58AD" w:rsidRDefault="007C6F7E" w:rsidP="007C6F7E">
      <w:pPr>
        <w:pStyle w:val="ab"/>
        <w:widowControl w:val="0"/>
        <w:numPr>
          <w:ilvl w:val="2"/>
          <w:numId w:val="8"/>
        </w:numPr>
        <w:jc w:val="both"/>
        <w:outlineLvl w:val="0"/>
        <w:rPr>
          <w:szCs w:val="28"/>
        </w:rPr>
      </w:pPr>
      <w:r w:rsidRPr="00BE58AD">
        <w:rPr>
          <w:szCs w:val="28"/>
        </w:rPr>
        <w:t>Закон України “Про вищу освіту” від 01.07.2014 р. № 1556-VII.</w:t>
      </w:r>
    </w:p>
    <w:p w:rsidR="007C6F7E" w:rsidRPr="00BE58AD" w:rsidRDefault="007C6F7E" w:rsidP="007C6F7E">
      <w:pPr>
        <w:pStyle w:val="ab"/>
        <w:widowControl w:val="0"/>
        <w:numPr>
          <w:ilvl w:val="2"/>
          <w:numId w:val="8"/>
        </w:numPr>
        <w:jc w:val="both"/>
        <w:outlineLvl w:val="0"/>
        <w:rPr>
          <w:szCs w:val="28"/>
        </w:rPr>
      </w:pPr>
      <w:r w:rsidRPr="00BE58AD">
        <w:rPr>
          <w:szCs w:val="28"/>
        </w:rPr>
        <w:t>Освітньо-професійна програма вищої освіти підготовки бакалаврів за напрямом 081 Право.</w:t>
      </w:r>
    </w:p>
    <w:p w:rsidR="007C6F7E" w:rsidRPr="00BE58AD" w:rsidRDefault="007C6F7E" w:rsidP="007C6F7E">
      <w:pPr>
        <w:widowControl w:val="0"/>
        <w:ind w:left="360"/>
        <w:jc w:val="both"/>
        <w:outlineLvl w:val="0"/>
        <w:rPr>
          <w:b/>
          <w:szCs w:val="28"/>
        </w:rPr>
      </w:pPr>
      <w:r>
        <w:rPr>
          <w:szCs w:val="28"/>
        </w:rPr>
        <w:t>1.3.3.</w:t>
      </w:r>
      <w:r w:rsidRPr="00BE58AD">
        <w:rPr>
          <w:szCs w:val="28"/>
        </w:rPr>
        <w:t>Наказ Міністерства освіти і науки України від 09.07.2009 № 642. “Про організацію вивчення гуманітарних дисциплін за вільним вибором студента”.</w:t>
      </w:r>
    </w:p>
    <w:p w:rsidR="007C6F7E" w:rsidRPr="00BE58AD" w:rsidRDefault="007C6F7E" w:rsidP="007C6F7E">
      <w:pPr>
        <w:pStyle w:val="ab"/>
        <w:numPr>
          <w:ilvl w:val="2"/>
          <w:numId w:val="9"/>
        </w:numPr>
        <w:autoSpaceDE w:val="0"/>
        <w:autoSpaceDN w:val="0"/>
        <w:adjustRightInd w:val="0"/>
        <w:jc w:val="both"/>
        <w:rPr>
          <w:szCs w:val="28"/>
        </w:rPr>
      </w:pPr>
      <w:r w:rsidRPr="00BE58AD">
        <w:rPr>
          <w:szCs w:val="28"/>
          <w:lang w:eastAsia="en-US"/>
        </w:rPr>
        <w:t xml:space="preserve">СВО НГУ ІМЗ </w:t>
      </w:r>
      <w:r w:rsidRPr="00BE58AD">
        <w:rPr>
          <w:bCs/>
          <w:szCs w:val="28"/>
          <w:lang w:eastAsia="en-US"/>
        </w:rPr>
        <w:t>– 14.</w:t>
      </w:r>
      <w:r w:rsidRPr="00BE58AD">
        <w:rPr>
          <w:szCs w:val="28"/>
          <w:lang w:eastAsia="en-US"/>
        </w:rPr>
        <w:t>Організація видання інформаційно-методичного забезпечення навчального процесу. – Замість СВО НГУ ІМЗ–09 ; чинний від 2014-09-01 / [А.Ф. Косолапов, В.О. Салов, А.К. Горенко, О.Н. Ільченко, О.Н. Нефедова, О.І. Додатко, Т.О. Письменкова, О.В. Журунова ; Нац. гірн. ун-т]. – Д. : НГУ, 2014. – 50 с. – (Стандарти вищої освіти Національного гірничого).</w:t>
      </w:r>
    </w:p>
    <w:p w:rsidR="007C6F7E" w:rsidRDefault="007C6F7E" w:rsidP="007C6F7E">
      <w:pPr>
        <w:spacing w:line="235" w:lineRule="auto"/>
        <w:jc w:val="both"/>
        <w:rPr>
          <w:szCs w:val="28"/>
        </w:rPr>
      </w:pPr>
    </w:p>
    <w:p w:rsidR="007C6F7E" w:rsidRDefault="007C6F7E" w:rsidP="007C6F7E">
      <w:pPr>
        <w:pStyle w:val="ab"/>
        <w:numPr>
          <w:ilvl w:val="1"/>
          <w:numId w:val="7"/>
        </w:numPr>
        <w:jc w:val="center"/>
        <w:rPr>
          <w:b/>
          <w:szCs w:val="28"/>
        </w:rPr>
      </w:pPr>
      <w:r>
        <w:rPr>
          <w:b/>
          <w:szCs w:val="28"/>
        </w:rPr>
        <w:t>БАЗОВІ ДИСЦИПЛІНИ</w:t>
      </w:r>
    </w:p>
    <w:p w:rsidR="007C6F7E" w:rsidRDefault="007C6F7E" w:rsidP="007C6F7E">
      <w:pPr>
        <w:pStyle w:val="ab"/>
        <w:jc w:val="both"/>
        <w:rPr>
          <w:szCs w:val="28"/>
        </w:rPr>
      </w:pPr>
      <w:r>
        <w:rPr>
          <w:szCs w:val="28"/>
        </w:rPr>
        <w:t>«Конституційне право»</w:t>
      </w:r>
    </w:p>
    <w:p w:rsidR="007C6F7E" w:rsidRDefault="007C6F7E" w:rsidP="007C6F7E">
      <w:pPr>
        <w:pStyle w:val="ab"/>
        <w:jc w:val="both"/>
        <w:rPr>
          <w:szCs w:val="28"/>
        </w:rPr>
      </w:pPr>
      <w:r>
        <w:rPr>
          <w:szCs w:val="28"/>
        </w:rPr>
        <w:t>«Адміністративне право»</w:t>
      </w:r>
    </w:p>
    <w:p w:rsidR="007C6F7E" w:rsidRPr="00F0683A" w:rsidRDefault="007C6F7E" w:rsidP="007C6F7E">
      <w:pPr>
        <w:pStyle w:val="ab"/>
        <w:jc w:val="both"/>
        <w:rPr>
          <w:szCs w:val="28"/>
        </w:rPr>
      </w:pPr>
      <w:r>
        <w:rPr>
          <w:szCs w:val="28"/>
        </w:rPr>
        <w:t>«Муніципальне право»</w:t>
      </w:r>
    </w:p>
    <w:p w:rsidR="007C6F7E" w:rsidRDefault="007C6F7E" w:rsidP="007C6F7E">
      <w:pPr>
        <w:jc w:val="center"/>
        <w:rPr>
          <w:b/>
          <w:szCs w:val="28"/>
        </w:rPr>
      </w:pPr>
    </w:p>
    <w:p w:rsidR="007C6F7E" w:rsidRDefault="007C6F7E" w:rsidP="007C6F7E">
      <w:pPr>
        <w:jc w:val="center"/>
        <w:rPr>
          <w:b/>
          <w:szCs w:val="28"/>
        </w:rPr>
      </w:pPr>
      <w:r w:rsidRPr="0050600F">
        <w:rPr>
          <w:b/>
          <w:szCs w:val="28"/>
        </w:rPr>
        <w:t>1.5. ОБСЯГ ДИСЦИПЛІНИ</w:t>
      </w:r>
    </w:p>
    <w:p w:rsidR="007C6F7E" w:rsidRPr="00D724EC" w:rsidRDefault="007C6F7E" w:rsidP="007C6F7E">
      <w:pPr>
        <w:widowControl w:val="0"/>
        <w:ind w:firstLine="567"/>
        <w:rPr>
          <w:szCs w:val="28"/>
        </w:rPr>
      </w:pPr>
      <w:r w:rsidRPr="00D724EC">
        <w:rPr>
          <w:szCs w:val="28"/>
        </w:rPr>
        <w:t>Загальний обсяг – 2 кредита ECTS (72 академічні години).</w:t>
      </w:r>
    </w:p>
    <w:p w:rsidR="007C6F7E" w:rsidRPr="00D724EC" w:rsidRDefault="007C6F7E" w:rsidP="007C6F7E">
      <w:pPr>
        <w:widowControl w:val="0"/>
        <w:ind w:firstLine="567"/>
        <w:rPr>
          <w:szCs w:val="28"/>
        </w:rPr>
      </w:pPr>
      <w:r w:rsidRPr="00D724EC">
        <w:rPr>
          <w:szCs w:val="28"/>
        </w:rPr>
        <w:t>Аудиторні заняття – 0.611 кредити ECTS</w:t>
      </w:r>
      <w:r>
        <w:rPr>
          <w:szCs w:val="28"/>
        </w:rPr>
        <w:t xml:space="preserve"> (24</w:t>
      </w:r>
      <w:r w:rsidRPr="00D724EC">
        <w:rPr>
          <w:szCs w:val="28"/>
        </w:rPr>
        <w:t xml:space="preserve"> академічні години).</w:t>
      </w:r>
    </w:p>
    <w:p w:rsidR="007C6F7E" w:rsidRDefault="007C6F7E" w:rsidP="007C6F7E">
      <w:pPr>
        <w:widowControl w:val="0"/>
        <w:ind w:firstLine="567"/>
        <w:rPr>
          <w:szCs w:val="28"/>
        </w:rPr>
      </w:pPr>
      <w:r w:rsidRPr="00D724EC">
        <w:rPr>
          <w:szCs w:val="28"/>
        </w:rPr>
        <w:t>Самостійна</w:t>
      </w:r>
      <w:r>
        <w:rPr>
          <w:szCs w:val="28"/>
        </w:rPr>
        <w:t xml:space="preserve"> робота – 1.389 кредити ECTS (48</w:t>
      </w:r>
      <w:r w:rsidRPr="00D724EC">
        <w:rPr>
          <w:szCs w:val="28"/>
        </w:rPr>
        <w:t xml:space="preserve"> академічних годин).</w:t>
      </w:r>
    </w:p>
    <w:p w:rsidR="007C6F7E" w:rsidRDefault="007C6F7E" w:rsidP="007C6F7E">
      <w:pPr>
        <w:ind w:right="-426" w:hanging="284"/>
        <w:jc w:val="center"/>
        <w:rPr>
          <w:b/>
          <w:szCs w:val="28"/>
        </w:rPr>
      </w:pPr>
    </w:p>
    <w:p w:rsidR="007C6F7E" w:rsidRPr="0050600F" w:rsidRDefault="007C6F7E" w:rsidP="007C6F7E">
      <w:pPr>
        <w:ind w:right="-426" w:hanging="284"/>
        <w:jc w:val="center"/>
        <w:rPr>
          <w:b/>
          <w:szCs w:val="28"/>
        </w:rPr>
      </w:pPr>
      <w:r w:rsidRPr="0050600F">
        <w:rPr>
          <w:b/>
          <w:szCs w:val="28"/>
        </w:rPr>
        <w:t xml:space="preserve">1.6. КОМПЕТЕНЦІЇ, ЩО НАБУВАЮТЬСЯ, </w:t>
      </w:r>
    </w:p>
    <w:p w:rsidR="007C6F7E" w:rsidRPr="0050600F" w:rsidRDefault="007C6F7E" w:rsidP="007C6F7E">
      <w:pPr>
        <w:jc w:val="center"/>
        <w:rPr>
          <w:b/>
          <w:szCs w:val="28"/>
        </w:rPr>
      </w:pPr>
      <w:r w:rsidRPr="0050600F">
        <w:rPr>
          <w:b/>
          <w:szCs w:val="28"/>
        </w:rPr>
        <w:t>ТА ЗМІСТ ДИСЦИПЛІНИ</w:t>
      </w:r>
    </w:p>
    <w:p w:rsidR="007C6F7E" w:rsidRPr="0050600F" w:rsidRDefault="007C6F7E" w:rsidP="007C6F7E">
      <w:pPr>
        <w:ind w:right="-426" w:hanging="142"/>
        <w:jc w:val="center"/>
        <w:rPr>
          <w:b/>
          <w:spacing w:val="-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5"/>
        <w:gridCol w:w="3568"/>
        <w:gridCol w:w="3239"/>
        <w:gridCol w:w="822"/>
        <w:gridCol w:w="12"/>
        <w:gridCol w:w="711"/>
        <w:gridCol w:w="751"/>
      </w:tblGrid>
      <w:tr w:rsidR="007C6F7E" w:rsidRPr="0050600F" w:rsidTr="008D37EB">
        <w:trPr>
          <w:cantSplit/>
          <w:trHeight w:val="186"/>
          <w:tblHeader/>
        </w:trPr>
        <w:tc>
          <w:tcPr>
            <w:tcW w:w="273" w:type="pct"/>
            <w:vMerge w:val="restart"/>
            <w:textDirection w:val="btLr"/>
            <w:vAlign w:val="center"/>
          </w:tcPr>
          <w:p w:rsidR="007C6F7E" w:rsidRPr="00AF6330" w:rsidRDefault="007C6F7E" w:rsidP="008D37EB">
            <w:pPr>
              <w:ind w:left="113" w:right="113"/>
              <w:jc w:val="center"/>
              <w:rPr>
                <w:b/>
                <w:bCs/>
                <w:iCs/>
                <w:sz w:val="24"/>
                <w:szCs w:val="24"/>
              </w:rPr>
            </w:pPr>
            <w:r w:rsidRPr="00AF6330">
              <w:rPr>
                <w:b/>
                <w:bCs/>
                <w:iCs/>
                <w:sz w:val="24"/>
                <w:szCs w:val="24"/>
              </w:rPr>
              <w:t>Модулі</w:t>
            </w:r>
          </w:p>
        </w:tc>
        <w:tc>
          <w:tcPr>
            <w:tcW w:w="1853" w:type="pct"/>
            <w:vMerge w:val="restart"/>
            <w:vAlign w:val="center"/>
          </w:tcPr>
          <w:p w:rsidR="007C6F7E" w:rsidRPr="00AF6330" w:rsidRDefault="007C6F7E" w:rsidP="008D37EB">
            <w:pPr>
              <w:jc w:val="center"/>
              <w:rPr>
                <w:b/>
                <w:sz w:val="24"/>
                <w:szCs w:val="24"/>
              </w:rPr>
            </w:pPr>
            <w:r w:rsidRPr="00AF6330">
              <w:rPr>
                <w:b/>
                <w:sz w:val="24"/>
                <w:szCs w:val="24"/>
              </w:rPr>
              <w:t>Компетенції</w:t>
            </w:r>
          </w:p>
          <w:p w:rsidR="007C6F7E" w:rsidRPr="00AF6330" w:rsidRDefault="007C6F7E" w:rsidP="008D37EB">
            <w:pPr>
              <w:jc w:val="center"/>
              <w:rPr>
                <w:b/>
                <w:bCs/>
                <w:iCs/>
                <w:sz w:val="24"/>
                <w:szCs w:val="24"/>
              </w:rPr>
            </w:pPr>
            <w:r w:rsidRPr="00AF6330">
              <w:rPr>
                <w:b/>
                <w:sz w:val="24"/>
                <w:szCs w:val="24"/>
              </w:rPr>
              <w:t>(з використанням матеріалу модуля студент повинен уміти)</w:t>
            </w:r>
          </w:p>
        </w:tc>
        <w:tc>
          <w:tcPr>
            <w:tcW w:w="1682" w:type="pct"/>
            <w:vMerge w:val="restart"/>
            <w:vAlign w:val="center"/>
          </w:tcPr>
          <w:p w:rsidR="007C6F7E" w:rsidRPr="00AF6330" w:rsidRDefault="007C6F7E" w:rsidP="008D37EB">
            <w:pPr>
              <w:jc w:val="center"/>
              <w:rPr>
                <w:b/>
                <w:iCs/>
                <w:sz w:val="24"/>
                <w:szCs w:val="24"/>
              </w:rPr>
            </w:pPr>
            <w:r w:rsidRPr="00AF6330">
              <w:rPr>
                <w:b/>
                <w:iCs/>
                <w:sz w:val="24"/>
                <w:szCs w:val="24"/>
              </w:rPr>
              <w:t>Змістові модулі</w:t>
            </w:r>
          </w:p>
        </w:tc>
        <w:tc>
          <w:tcPr>
            <w:tcW w:w="1192" w:type="pct"/>
            <w:gridSpan w:val="4"/>
            <w:vAlign w:val="center"/>
          </w:tcPr>
          <w:p w:rsidR="007C6F7E" w:rsidRPr="00AF6330" w:rsidRDefault="007C6F7E" w:rsidP="008D37EB">
            <w:pPr>
              <w:jc w:val="center"/>
              <w:rPr>
                <w:b/>
                <w:iCs/>
                <w:sz w:val="24"/>
                <w:szCs w:val="24"/>
              </w:rPr>
            </w:pPr>
            <w:r w:rsidRPr="00AF6330">
              <w:rPr>
                <w:b/>
                <w:iCs/>
                <w:sz w:val="24"/>
                <w:szCs w:val="24"/>
              </w:rPr>
              <w:t>Розподіл часу</w:t>
            </w:r>
          </w:p>
        </w:tc>
      </w:tr>
      <w:tr w:rsidR="007C6F7E" w:rsidRPr="0050600F" w:rsidTr="008D37EB">
        <w:trPr>
          <w:cantSplit/>
          <w:trHeight w:val="1373"/>
          <w:tblHeader/>
        </w:trPr>
        <w:tc>
          <w:tcPr>
            <w:tcW w:w="273" w:type="pct"/>
            <w:vMerge/>
          </w:tcPr>
          <w:p w:rsidR="007C6F7E" w:rsidRPr="00AF6330" w:rsidRDefault="007C6F7E" w:rsidP="008D37EB">
            <w:pPr>
              <w:jc w:val="center"/>
              <w:rPr>
                <w:bCs/>
                <w:i/>
                <w:iCs/>
                <w:sz w:val="24"/>
                <w:szCs w:val="24"/>
              </w:rPr>
            </w:pPr>
          </w:p>
        </w:tc>
        <w:tc>
          <w:tcPr>
            <w:tcW w:w="1853" w:type="pct"/>
            <w:vMerge/>
            <w:vAlign w:val="center"/>
          </w:tcPr>
          <w:p w:rsidR="007C6F7E" w:rsidRPr="00AF6330" w:rsidRDefault="007C6F7E" w:rsidP="008D37EB">
            <w:pPr>
              <w:jc w:val="center"/>
              <w:rPr>
                <w:bCs/>
                <w:i/>
                <w:iCs/>
                <w:sz w:val="24"/>
                <w:szCs w:val="24"/>
              </w:rPr>
            </w:pPr>
          </w:p>
        </w:tc>
        <w:tc>
          <w:tcPr>
            <w:tcW w:w="1682" w:type="pct"/>
            <w:vMerge/>
            <w:vAlign w:val="center"/>
          </w:tcPr>
          <w:p w:rsidR="007C6F7E" w:rsidRPr="00AF6330" w:rsidRDefault="007C6F7E" w:rsidP="008D37EB">
            <w:pPr>
              <w:jc w:val="center"/>
              <w:rPr>
                <w:i/>
                <w:iCs/>
                <w:sz w:val="24"/>
                <w:szCs w:val="24"/>
              </w:rPr>
            </w:pPr>
          </w:p>
        </w:tc>
        <w:tc>
          <w:tcPr>
            <w:tcW w:w="433" w:type="pct"/>
            <w:gridSpan w:val="2"/>
            <w:textDirection w:val="btLr"/>
            <w:vAlign w:val="center"/>
          </w:tcPr>
          <w:p w:rsidR="007C6F7E" w:rsidRPr="00AF6330" w:rsidRDefault="007C6F7E" w:rsidP="008D37EB">
            <w:pPr>
              <w:ind w:left="113" w:right="113"/>
              <w:jc w:val="center"/>
              <w:rPr>
                <w:b/>
                <w:bCs/>
                <w:sz w:val="24"/>
                <w:szCs w:val="24"/>
              </w:rPr>
            </w:pPr>
            <w:r w:rsidRPr="00AF6330">
              <w:rPr>
                <w:b/>
                <w:bCs/>
                <w:sz w:val="24"/>
                <w:szCs w:val="24"/>
              </w:rPr>
              <w:t>аудиторний</w:t>
            </w:r>
          </w:p>
        </w:tc>
        <w:tc>
          <w:tcPr>
            <w:tcW w:w="369" w:type="pct"/>
            <w:textDirection w:val="btLr"/>
            <w:vAlign w:val="center"/>
          </w:tcPr>
          <w:p w:rsidR="007C6F7E" w:rsidRPr="00AF6330" w:rsidRDefault="007C6F7E" w:rsidP="008D37EB">
            <w:pPr>
              <w:spacing w:line="192" w:lineRule="auto"/>
              <w:ind w:left="113" w:right="113"/>
              <w:jc w:val="center"/>
              <w:rPr>
                <w:b/>
                <w:bCs/>
                <w:sz w:val="24"/>
                <w:szCs w:val="24"/>
              </w:rPr>
            </w:pPr>
            <w:r w:rsidRPr="00AF6330">
              <w:rPr>
                <w:b/>
                <w:bCs/>
                <w:sz w:val="24"/>
                <w:szCs w:val="24"/>
              </w:rPr>
              <w:t>самостійна робота</w:t>
            </w:r>
          </w:p>
        </w:tc>
        <w:tc>
          <w:tcPr>
            <w:tcW w:w="390" w:type="pct"/>
            <w:textDirection w:val="btLr"/>
            <w:vAlign w:val="center"/>
          </w:tcPr>
          <w:p w:rsidR="007C6F7E" w:rsidRPr="00AF6330" w:rsidRDefault="007C6F7E" w:rsidP="008D37EB">
            <w:pPr>
              <w:ind w:left="113" w:right="113"/>
              <w:jc w:val="center"/>
              <w:rPr>
                <w:b/>
                <w:bCs/>
                <w:sz w:val="24"/>
                <w:szCs w:val="24"/>
              </w:rPr>
            </w:pPr>
            <w:r w:rsidRPr="00AF6330">
              <w:rPr>
                <w:b/>
                <w:bCs/>
                <w:sz w:val="24"/>
                <w:szCs w:val="24"/>
              </w:rPr>
              <w:t>Загальний</w:t>
            </w:r>
          </w:p>
        </w:tc>
      </w:tr>
      <w:tr w:rsidR="007C6F7E" w:rsidRPr="0050600F" w:rsidTr="008D37EB">
        <w:trPr>
          <w:cantSplit/>
          <w:trHeight w:val="204"/>
          <w:tblHeader/>
        </w:trPr>
        <w:tc>
          <w:tcPr>
            <w:tcW w:w="273" w:type="pct"/>
          </w:tcPr>
          <w:p w:rsidR="007C6F7E" w:rsidRPr="0050600F" w:rsidRDefault="007C6F7E" w:rsidP="008D37EB">
            <w:pPr>
              <w:tabs>
                <w:tab w:val="left" w:pos="570"/>
                <w:tab w:val="left" w:pos="851"/>
                <w:tab w:val="left" w:pos="993"/>
              </w:tabs>
              <w:ind w:right="-1" w:firstLine="12"/>
              <w:jc w:val="center"/>
              <w:rPr>
                <w:szCs w:val="28"/>
              </w:rPr>
            </w:pPr>
            <w:r w:rsidRPr="0050600F">
              <w:rPr>
                <w:szCs w:val="28"/>
              </w:rPr>
              <w:t>1</w:t>
            </w:r>
          </w:p>
        </w:tc>
        <w:tc>
          <w:tcPr>
            <w:tcW w:w="1853" w:type="pct"/>
            <w:vAlign w:val="center"/>
          </w:tcPr>
          <w:p w:rsidR="007C6F7E" w:rsidRPr="0050600F" w:rsidRDefault="007C6F7E" w:rsidP="008D37EB">
            <w:pPr>
              <w:tabs>
                <w:tab w:val="left" w:pos="570"/>
                <w:tab w:val="left" w:pos="851"/>
                <w:tab w:val="left" w:pos="993"/>
              </w:tabs>
              <w:ind w:right="-1" w:firstLine="12"/>
              <w:jc w:val="center"/>
              <w:rPr>
                <w:szCs w:val="28"/>
              </w:rPr>
            </w:pPr>
            <w:r w:rsidRPr="0050600F">
              <w:rPr>
                <w:szCs w:val="28"/>
              </w:rPr>
              <w:t>2</w:t>
            </w:r>
          </w:p>
        </w:tc>
        <w:tc>
          <w:tcPr>
            <w:tcW w:w="1682" w:type="pct"/>
            <w:vAlign w:val="center"/>
          </w:tcPr>
          <w:p w:rsidR="007C6F7E" w:rsidRPr="0050600F" w:rsidRDefault="007C6F7E" w:rsidP="008D37EB">
            <w:pPr>
              <w:tabs>
                <w:tab w:val="left" w:pos="570"/>
                <w:tab w:val="left" w:pos="851"/>
                <w:tab w:val="left" w:pos="993"/>
              </w:tabs>
              <w:ind w:right="-1" w:firstLine="12"/>
              <w:jc w:val="center"/>
              <w:rPr>
                <w:szCs w:val="28"/>
              </w:rPr>
            </w:pPr>
            <w:r w:rsidRPr="0050600F">
              <w:rPr>
                <w:szCs w:val="28"/>
              </w:rPr>
              <w:t>3</w:t>
            </w:r>
          </w:p>
        </w:tc>
        <w:tc>
          <w:tcPr>
            <w:tcW w:w="427" w:type="pct"/>
            <w:vAlign w:val="center"/>
          </w:tcPr>
          <w:p w:rsidR="007C6F7E" w:rsidRPr="0050600F" w:rsidRDefault="007C6F7E" w:rsidP="008D37EB">
            <w:pPr>
              <w:tabs>
                <w:tab w:val="left" w:pos="570"/>
                <w:tab w:val="left" w:pos="851"/>
                <w:tab w:val="left" w:pos="993"/>
              </w:tabs>
              <w:ind w:right="-1" w:firstLine="12"/>
              <w:jc w:val="center"/>
              <w:rPr>
                <w:szCs w:val="28"/>
              </w:rPr>
            </w:pPr>
            <w:r w:rsidRPr="0050600F">
              <w:rPr>
                <w:szCs w:val="28"/>
              </w:rPr>
              <w:t>4</w:t>
            </w:r>
          </w:p>
        </w:tc>
        <w:tc>
          <w:tcPr>
            <w:tcW w:w="375" w:type="pct"/>
            <w:gridSpan w:val="2"/>
            <w:vAlign w:val="center"/>
          </w:tcPr>
          <w:p w:rsidR="007C6F7E" w:rsidRPr="0050600F" w:rsidRDefault="007C6F7E" w:rsidP="008D37EB">
            <w:pPr>
              <w:tabs>
                <w:tab w:val="left" w:pos="570"/>
                <w:tab w:val="left" w:pos="851"/>
                <w:tab w:val="left" w:pos="993"/>
              </w:tabs>
              <w:ind w:right="-1" w:firstLine="12"/>
              <w:jc w:val="center"/>
              <w:rPr>
                <w:szCs w:val="28"/>
              </w:rPr>
            </w:pPr>
            <w:r w:rsidRPr="0050600F">
              <w:rPr>
                <w:szCs w:val="28"/>
              </w:rPr>
              <w:t>5</w:t>
            </w:r>
          </w:p>
        </w:tc>
        <w:tc>
          <w:tcPr>
            <w:tcW w:w="390" w:type="pct"/>
            <w:vAlign w:val="center"/>
          </w:tcPr>
          <w:p w:rsidR="007C6F7E" w:rsidRPr="0050600F" w:rsidRDefault="007C6F7E" w:rsidP="008D37EB">
            <w:pPr>
              <w:tabs>
                <w:tab w:val="left" w:pos="570"/>
                <w:tab w:val="left" w:pos="851"/>
                <w:tab w:val="left" w:pos="993"/>
              </w:tabs>
              <w:ind w:right="-1" w:firstLine="12"/>
              <w:jc w:val="center"/>
              <w:rPr>
                <w:szCs w:val="28"/>
              </w:rPr>
            </w:pPr>
            <w:r w:rsidRPr="0050600F">
              <w:rPr>
                <w:szCs w:val="28"/>
              </w:rPr>
              <w:t>6</w:t>
            </w:r>
          </w:p>
        </w:tc>
      </w:tr>
      <w:tr w:rsidR="007C6F7E" w:rsidRPr="0050600F" w:rsidTr="008D37EB">
        <w:trPr>
          <w:cantSplit/>
          <w:trHeight w:val="435"/>
        </w:trPr>
        <w:tc>
          <w:tcPr>
            <w:tcW w:w="273" w:type="pct"/>
            <w:vMerge w:val="restart"/>
          </w:tcPr>
          <w:p w:rsidR="007C6F7E" w:rsidRPr="0050600F" w:rsidRDefault="007C6F7E" w:rsidP="008D37EB">
            <w:pPr>
              <w:shd w:val="clear" w:color="auto" w:fill="FFFFFF"/>
              <w:tabs>
                <w:tab w:val="left" w:pos="558"/>
              </w:tabs>
              <w:ind w:hanging="2"/>
              <w:jc w:val="center"/>
              <w:rPr>
                <w:bCs/>
                <w:i/>
                <w:color w:val="000000"/>
                <w:szCs w:val="28"/>
              </w:rPr>
            </w:pPr>
            <w:r w:rsidRPr="0050600F">
              <w:rPr>
                <w:color w:val="000000"/>
                <w:szCs w:val="28"/>
              </w:rPr>
              <w:t>№ 1</w:t>
            </w:r>
            <w:r>
              <w:rPr>
                <w:color w:val="000000"/>
                <w:szCs w:val="28"/>
              </w:rPr>
              <w:t>,2</w:t>
            </w:r>
          </w:p>
        </w:tc>
        <w:tc>
          <w:tcPr>
            <w:tcW w:w="1853" w:type="pct"/>
            <w:vMerge w:val="restart"/>
          </w:tcPr>
          <w:p w:rsidR="007C6F7E" w:rsidRPr="00CD6773" w:rsidRDefault="007C6F7E" w:rsidP="008D37EB">
            <w:pPr>
              <w:spacing w:line="235" w:lineRule="auto"/>
              <w:rPr>
                <w:sz w:val="20"/>
              </w:rPr>
            </w:pPr>
            <w:r w:rsidRPr="00CD6773">
              <w:rPr>
                <w:sz w:val="20"/>
              </w:rPr>
              <w:t>Розбиратися в понятті, змісті і складі системи освіти України.</w:t>
            </w:r>
          </w:p>
          <w:p w:rsidR="007C6F7E" w:rsidRPr="00CD6773" w:rsidRDefault="007C6F7E" w:rsidP="008D37EB">
            <w:pPr>
              <w:spacing w:line="235" w:lineRule="auto"/>
              <w:rPr>
                <w:sz w:val="20"/>
              </w:rPr>
            </w:pPr>
            <w:r w:rsidRPr="00CD6773">
              <w:rPr>
                <w:sz w:val="20"/>
              </w:rPr>
              <w:t>Осягати мету і принципи управління системою освіти (вітчизняний та зарубіжний досвід).</w:t>
            </w:r>
          </w:p>
          <w:p w:rsidR="007C6F7E" w:rsidRPr="00CD6773" w:rsidRDefault="007C6F7E" w:rsidP="008D37EB">
            <w:pPr>
              <w:pStyle w:val="BodyText21"/>
              <w:tabs>
                <w:tab w:val="left" w:pos="570"/>
                <w:tab w:val="left" w:pos="851"/>
                <w:tab w:val="left" w:pos="993"/>
              </w:tabs>
              <w:spacing w:line="240" w:lineRule="auto"/>
              <w:ind w:right="-1" w:firstLine="12"/>
              <w:jc w:val="left"/>
              <w:rPr>
                <w:b w:val="0"/>
                <w:sz w:val="20"/>
              </w:rPr>
            </w:pPr>
            <w:r w:rsidRPr="00CD6773">
              <w:rPr>
                <w:b w:val="0"/>
                <w:sz w:val="20"/>
              </w:rPr>
              <w:t>Визначати освітнє право як галузь права, як юридичну науку, як галузь законодавства та як навчальну дисципліну. Класифікувати джерела освітнього права.</w:t>
            </w:r>
          </w:p>
          <w:p w:rsidR="007C6F7E" w:rsidRPr="00CD6773" w:rsidRDefault="007C6F7E" w:rsidP="008D37EB">
            <w:pPr>
              <w:pStyle w:val="BodyText21"/>
              <w:tabs>
                <w:tab w:val="left" w:pos="570"/>
                <w:tab w:val="left" w:pos="851"/>
                <w:tab w:val="left" w:pos="993"/>
              </w:tabs>
              <w:spacing w:line="240" w:lineRule="auto"/>
              <w:ind w:right="-1" w:firstLine="12"/>
              <w:jc w:val="left"/>
              <w:rPr>
                <w:b w:val="0"/>
                <w:sz w:val="20"/>
              </w:rPr>
            </w:pPr>
            <w:r w:rsidRPr="00CD6773">
              <w:rPr>
                <w:b w:val="0"/>
                <w:sz w:val="20"/>
              </w:rPr>
              <w:t>Визначати стратегію розвитку освіти в Україні, в т.ч. законодавчого аспекту.</w:t>
            </w:r>
          </w:p>
          <w:p w:rsidR="007C6F7E" w:rsidRPr="00CD6773" w:rsidRDefault="007C6F7E" w:rsidP="008D37EB">
            <w:pPr>
              <w:pStyle w:val="BodyText21"/>
              <w:tabs>
                <w:tab w:val="left" w:pos="570"/>
                <w:tab w:val="left" w:pos="851"/>
                <w:tab w:val="left" w:pos="993"/>
              </w:tabs>
              <w:spacing w:line="240" w:lineRule="auto"/>
              <w:ind w:right="-1" w:firstLine="12"/>
              <w:jc w:val="left"/>
              <w:rPr>
                <w:b w:val="0"/>
                <w:sz w:val="20"/>
              </w:rPr>
            </w:pPr>
            <w:r w:rsidRPr="00CD6773">
              <w:rPr>
                <w:b w:val="0"/>
                <w:sz w:val="20"/>
              </w:rPr>
              <w:t>Характеризувати світові тенденції в розвитку освітніх відносин, в т.ч. освітніх правовідносин.</w:t>
            </w:r>
          </w:p>
          <w:p w:rsidR="007C6F7E" w:rsidRPr="00CD6773" w:rsidRDefault="007C6F7E" w:rsidP="008D37EB">
            <w:pPr>
              <w:pStyle w:val="BodyText21"/>
              <w:tabs>
                <w:tab w:val="left" w:pos="570"/>
                <w:tab w:val="left" w:pos="851"/>
                <w:tab w:val="left" w:pos="993"/>
              </w:tabs>
              <w:spacing w:line="240" w:lineRule="auto"/>
              <w:ind w:right="-1" w:firstLine="12"/>
              <w:jc w:val="left"/>
              <w:rPr>
                <w:b w:val="0"/>
                <w:sz w:val="20"/>
              </w:rPr>
            </w:pPr>
            <w:r w:rsidRPr="00CD6773">
              <w:rPr>
                <w:b w:val="0"/>
                <w:sz w:val="20"/>
              </w:rPr>
              <w:t>Аналізувати принципи державної політики та притаманні адміністративно-правовому регулюванню в галузі освіти елементи, в т.ч. владні органи.</w:t>
            </w:r>
          </w:p>
          <w:p w:rsidR="007C6F7E" w:rsidRDefault="007C6F7E" w:rsidP="008D37EB">
            <w:pPr>
              <w:pStyle w:val="Style3"/>
              <w:widowControl/>
              <w:tabs>
                <w:tab w:val="left" w:pos="283"/>
              </w:tabs>
              <w:spacing w:line="240" w:lineRule="auto"/>
              <w:ind w:left="19" w:hanging="19"/>
              <w:jc w:val="left"/>
              <w:rPr>
                <w:rFonts w:ascii="Times New Roman" w:hAnsi="Times New Roman" w:cs="Times New Roman"/>
                <w:sz w:val="20"/>
                <w:szCs w:val="20"/>
              </w:rPr>
            </w:pPr>
            <w:r w:rsidRPr="00CD6773">
              <w:rPr>
                <w:rFonts w:ascii="Times New Roman" w:hAnsi="Times New Roman" w:cs="Times New Roman"/>
                <w:sz w:val="20"/>
                <w:szCs w:val="20"/>
              </w:rPr>
              <w:t>Виявляти тенденції розвитку законодавства в галузі освіти України з урахуванням інституціональних і правових наслідків входження України до Болонського процесу та впливу міжнародно-правових актів.</w:t>
            </w:r>
          </w:p>
          <w:p w:rsidR="007C6F7E" w:rsidRPr="00CD6773" w:rsidRDefault="007C6F7E" w:rsidP="008D37EB">
            <w:pPr>
              <w:pStyle w:val="Style3"/>
              <w:widowControl/>
              <w:tabs>
                <w:tab w:val="left" w:pos="283"/>
              </w:tabs>
              <w:spacing w:line="240" w:lineRule="auto"/>
              <w:ind w:left="19" w:hanging="19"/>
              <w:jc w:val="left"/>
              <w:rPr>
                <w:rFonts w:ascii="Times New Roman" w:hAnsi="Times New Roman" w:cs="Times New Roman"/>
                <w:sz w:val="20"/>
                <w:szCs w:val="20"/>
              </w:rPr>
            </w:pPr>
          </w:p>
          <w:p w:rsidR="007C6F7E" w:rsidRPr="000D0849" w:rsidRDefault="007C6F7E" w:rsidP="008D37EB">
            <w:pPr>
              <w:pStyle w:val="Style3"/>
              <w:widowControl/>
              <w:tabs>
                <w:tab w:val="left" w:pos="283"/>
              </w:tabs>
              <w:spacing w:line="240" w:lineRule="auto"/>
              <w:ind w:left="19" w:hanging="19"/>
              <w:jc w:val="left"/>
              <w:rPr>
                <w:rFonts w:ascii="Times New Roman" w:hAnsi="Times New Roman" w:cs="Times New Roman"/>
                <w:i/>
              </w:rPr>
            </w:pPr>
            <w:r w:rsidRPr="000D0849">
              <w:rPr>
                <w:rFonts w:ascii="Times New Roman" w:hAnsi="Times New Roman" w:cs="Times New Roman"/>
                <w:i/>
              </w:rPr>
              <w:t>За Практичним блоком</w:t>
            </w:r>
            <w:r>
              <w:rPr>
                <w:rFonts w:ascii="Times New Roman" w:hAnsi="Times New Roman" w:cs="Times New Roman"/>
                <w:i/>
              </w:rPr>
              <w:t>:</w:t>
            </w:r>
          </w:p>
          <w:p w:rsidR="007C6F7E" w:rsidRPr="00CD6773" w:rsidRDefault="007C6F7E" w:rsidP="008D37EB">
            <w:pPr>
              <w:spacing w:line="235" w:lineRule="auto"/>
              <w:rPr>
                <w:sz w:val="20"/>
              </w:rPr>
            </w:pPr>
            <w:r w:rsidRPr="00CD6773">
              <w:rPr>
                <w:sz w:val="20"/>
              </w:rPr>
              <w:t>Орієнтуватися в питаннях організації навчального процесу в системі вищої освіти.</w:t>
            </w:r>
          </w:p>
          <w:p w:rsidR="007C6F7E" w:rsidRPr="00CD6773" w:rsidRDefault="007C6F7E" w:rsidP="008D37EB">
            <w:pPr>
              <w:spacing w:line="235" w:lineRule="auto"/>
              <w:rPr>
                <w:sz w:val="20"/>
              </w:rPr>
            </w:pPr>
            <w:r w:rsidRPr="00CD6773">
              <w:rPr>
                <w:sz w:val="20"/>
              </w:rPr>
              <w:t>Визначити зміст та склад освітніх правовідносин.</w:t>
            </w:r>
          </w:p>
          <w:p w:rsidR="007C6F7E" w:rsidRPr="00CD6773" w:rsidRDefault="007C6F7E" w:rsidP="008D37EB">
            <w:pPr>
              <w:spacing w:line="235" w:lineRule="auto"/>
              <w:rPr>
                <w:sz w:val="20"/>
              </w:rPr>
            </w:pPr>
            <w:r w:rsidRPr="00CD6773">
              <w:rPr>
                <w:sz w:val="20"/>
              </w:rPr>
              <w:t>Організувати процес самостійної навчальної роботи.</w:t>
            </w:r>
          </w:p>
          <w:p w:rsidR="007C6F7E" w:rsidRPr="00CD6773" w:rsidRDefault="007C6F7E" w:rsidP="008D37EB">
            <w:pPr>
              <w:spacing w:line="235" w:lineRule="auto"/>
              <w:rPr>
                <w:sz w:val="20"/>
              </w:rPr>
            </w:pPr>
            <w:r w:rsidRPr="00CD6773">
              <w:rPr>
                <w:sz w:val="20"/>
              </w:rPr>
              <w:t>Оцінювати рівень засвоєння власних знань з визначеної дисципліни.</w:t>
            </w:r>
          </w:p>
          <w:p w:rsidR="007C6F7E" w:rsidRPr="00CD6773" w:rsidRDefault="007C6F7E" w:rsidP="008D37EB">
            <w:pPr>
              <w:spacing w:line="235" w:lineRule="auto"/>
              <w:rPr>
                <w:sz w:val="20"/>
              </w:rPr>
            </w:pPr>
            <w:r w:rsidRPr="00CD6773">
              <w:rPr>
                <w:sz w:val="20"/>
              </w:rPr>
              <w:t xml:space="preserve">Користуватися фондами бібліотеки, в т.ч. електронними пошуковими </w:t>
            </w:r>
          </w:p>
          <w:p w:rsidR="007C6F7E" w:rsidRPr="00CD6773" w:rsidRDefault="007C6F7E" w:rsidP="008D37EB">
            <w:pPr>
              <w:spacing w:line="235" w:lineRule="auto"/>
              <w:rPr>
                <w:sz w:val="20"/>
              </w:rPr>
            </w:pPr>
            <w:r w:rsidRPr="00CD6773">
              <w:rPr>
                <w:sz w:val="20"/>
              </w:rPr>
              <w:t xml:space="preserve">базами. </w:t>
            </w:r>
          </w:p>
          <w:p w:rsidR="007C6F7E" w:rsidRPr="00CD6773" w:rsidRDefault="007C6F7E" w:rsidP="008D37EB">
            <w:pPr>
              <w:spacing w:line="235" w:lineRule="auto"/>
              <w:rPr>
                <w:sz w:val="20"/>
              </w:rPr>
            </w:pPr>
            <w:r w:rsidRPr="00CD6773">
              <w:rPr>
                <w:sz w:val="20"/>
              </w:rPr>
              <w:t>Застосовувати нормативно-правові акти з освітнього законодавства України в своїй практичній діяльності.</w:t>
            </w:r>
          </w:p>
          <w:p w:rsidR="007C6F7E" w:rsidRPr="00CD6773" w:rsidRDefault="007C6F7E" w:rsidP="008D37EB">
            <w:pPr>
              <w:pStyle w:val="Style3"/>
              <w:widowControl/>
              <w:tabs>
                <w:tab w:val="left" w:pos="283"/>
              </w:tabs>
              <w:spacing w:line="240" w:lineRule="auto"/>
              <w:ind w:left="19" w:hanging="19"/>
              <w:jc w:val="left"/>
              <w:rPr>
                <w:rStyle w:val="FontStyle27"/>
                <w:rFonts w:cs="Times New Roman"/>
                <w:sz w:val="20"/>
                <w:szCs w:val="20"/>
                <w:lang w:eastAsia="uk-UA"/>
              </w:rPr>
            </w:pPr>
          </w:p>
          <w:p w:rsidR="007C6F7E" w:rsidRPr="00CD6773" w:rsidRDefault="007C6F7E" w:rsidP="008D37EB">
            <w:pPr>
              <w:pStyle w:val="Style3"/>
              <w:widowControl/>
              <w:tabs>
                <w:tab w:val="left" w:pos="283"/>
              </w:tabs>
              <w:spacing w:line="240" w:lineRule="auto"/>
              <w:ind w:left="19" w:hanging="19"/>
              <w:jc w:val="left"/>
              <w:rPr>
                <w:rStyle w:val="FontStyle27"/>
                <w:rFonts w:cs="Times New Roman"/>
                <w:sz w:val="20"/>
                <w:szCs w:val="20"/>
                <w:lang w:eastAsia="uk-UA"/>
              </w:rPr>
            </w:pPr>
          </w:p>
          <w:p w:rsidR="007C6F7E" w:rsidRPr="0050600F" w:rsidRDefault="007C6F7E" w:rsidP="008D37EB">
            <w:pPr>
              <w:spacing w:line="235" w:lineRule="auto"/>
              <w:rPr>
                <w:bCs/>
                <w:szCs w:val="28"/>
              </w:rPr>
            </w:pPr>
          </w:p>
        </w:tc>
        <w:tc>
          <w:tcPr>
            <w:tcW w:w="2874" w:type="pct"/>
            <w:gridSpan w:val="5"/>
          </w:tcPr>
          <w:p w:rsidR="007C6F7E" w:rsidRPr="00AF6330" w:rsidRDefault="007C6F7E" w:rsidP="008D37EB">
            <w:pPr>
              <w:jc w:val="center"/>
              <w:rPr>
                <w:bCs/>
                <w:sz w:val="24"/>
                <w:szCs w:val="24"/>
              </w:rPr>
            </w:pPr>
            <w:r w:rsidRPr="00AF6330">
              <w:rPr>
                <w:bCs/>
                <w:i/>
                <w:sz w:val="24"/>
                <w:szCs w:val="24"/>
              </w:rPr>
              <w:t>Лекції</w:t>
            </w:r>
            <w:r>
              <w:rPr>
                <w:bCs/>
                <w:sz w:val="24"/>
                <w:szCs w:val="24"/>
              </w:rPr>
              <w:t xml:space="preserve"> – 4</w:t>
            </w:r>
            <w:r w:rsidRPr="00AF6330">
              <w:rPr>
                <w:bCs/>
                <w:sz w:val="24"/>
                <w:szCs w:val="24"/>
              </w:rPr>
              <w:t xml:space="preserve"> семестр, ІІ</w:t>
            </w:r>
            <w:r>
              <w:rPr>
                <w:bCs/>
                <w:sz w:val="24"/>
                <w:szCs w:val="24"/>
                <w:lang w:val="en-US"/>
              </w:rPr>
              <w:t>I</w:t>
            </w:r>
            <w:r w:rsidRPr="00935E74">
              <w:rPr>
                <w:bCs/>
                <w:sz w:val="24"/>
                <w:szCs w:val="24"/>
                <w:lang w:val="ru-RU"/>
              </w:rPr>
              <w:t xml:space="preserve"> - </w:t>
            </w:r>
            <w:r>
              <w:rPr>
                <w:bCs/>
                <w:sz w:val="24"/>
                <w:szCs w:val="24"/>
                <w:lang w:val="en-US"/>
              </w:rPr>
              <w:t>IV</w:t>
            </w:r>
            <w:r w:rsidRPr="00AF6330">
              <w:rPr>
                <w:bCs/>
                <w:sz w:val="24"/>
                <w:szCs w:val="24"/>
              </w:rPr>
              <w:t xml:space="preserve"> чверть (1…7 тиждень)</w:t>
            </w:r>
          </w:p>
          <w:p w:rsidR="007C6F7E" w:rsidRPr="00AF6330" w:rsidRDefault="007C6F7E" w:rsidP="008D37EB">
            <w:pPr>
              <w:jc w:val="center"/>
              <w:rPr>
                <w:sz w:val="24"/>
                <w:szCs w:val="24"/>
              </w:rPr>
            </w:pPr>
            <w:r w:rsidRPr="00AF6330">
              <w:rPr>
                <w:sz w:val="24"/>
                <w:szCs w:val="24"/>
              </w:rPr>
              <w:t>Аудиторні – 2 години на тиждень</w:t>
            </w:r>
          </w:p>
        </w:tc>
      </w:tr>
      <w:tr w:rsidR="007C6F7E" w:rsidRPr="0050600F" w:rsidTr="008D37EB">
        <w:trPr>
          <w:cantSplit/>
          <w:trHeight w:val="435"/>
        </w:trPr>
        <w:tc>
          <w:tcPr>
            <w:tcW w:w="273" w:type="pct"/>
            <w:vMerge/>
          </w:tcPr>
          <w:p w:rsidR="007C6F7E" w:rsidRPr="0050600F" w:rsidRDefault="007C6F7E" w:rsidP="008D37EB">
            <w:pPr>
              <w:shd w:val="clear" w:color="auto" w:fill="FFFFFF"/>
              <w:tabs>
                <w:tab w:val="left" w:pos="558"/>
              </w:tabs>
              <w:ind w:hanging="2"/>
              <w:jc w:val="center"/>
              <w:rPr>
                <w:color w:val="000000"/>
                <w:szCs w:val="28"/>
              </w:rPr>
            </w:pPr>
          </w:p>
        </w:tc>
        <w:tc>
          <w:tcPr>
            <w:tcW w:w="1853" w:type="pct"/>
            <w:vMerge/>
          </w:tcPr>
          <w:p w:rsidR="007C6F7E" w:rsidRPr="0050600F" w:rsidRDefault="007C6F7E" w:rsidP="008D37EB">
            <w:pPr>
              <w:spacing w:line="235" w:lineRule="auto"/>
              <w:rPr>
                <w:szCs w:val="28"/>
              </w:rPr>
            </w:pPr>
          </w:p>
        </w:tc>
        <w:tc>
          <w:tcPr>
            <w:tcW w:w="2874" w:type="pct"/>
            <w:gridSpan w:val="5"/>
          </w:tcPr>
          <w:p w:rsidR="007C6F7E" w:rsidRPr="00AF6330" w:rsidRDefault="007C6F7E" w:rsidP="008D37EB">
            <w:pPr>
              <w:jc w:val="center"/>
              <w:rPr>
                <w:bCs/>
                <w:sz w:val="24"/>
                <w:szCs w:val="24"/>
              </w:rPr>
            </w:pPr>
            <w:r w:rsidRPr="00AF6330">
              <w:rPr>
                <w:i/>
                <w:sz w:val="24"/>
                <w:szCs w:val="24"/>
              </w:rPr>
              <w:t>Практичні заняття</w:t>
            </w:r>
            <w:r w:rsidRPr="00AF6330">
              <w:rPr>
                <w:sz w:val="24"/>
                <w:szCs w:val="24"/>
              </w:rPr>
              <w:t xml:space="preserve"> - </w:t>
            </w:r>
            <w:r>
              <w:rPr>
                <w:bCs/>
                <w:sz w:val="24"/>
                <w:szCs w:val="24"/>
              </w:rPr>
              <w:t xml:space="preserve">4 семестр, </w:t>
            </w:r>
            <w:r w:rsidRPr="00AF6330">
              <w:rPr>
                <w:bCs/>
                <w:sz w:val="24"/>
                <w:szCs w:val="24"/>
              </w:rPr>
              <w:t xml:space="preserve"> ІІ</w:t>
            </w:r>
            <w:r>
              <w:rPr>
                <w:bCs/>
                <w:sz w:val="24"/>
                <w:szCs w:val="24"/>
                <w:lang w:val="en-US"/>
              </w:rPr>
              <w:t>I</w:t>
            </w:r>
            <w:r w:rsidRPr="00935E74">
              <w:rPr>
                <w:bCs/>
                <w:sz w:val="24"/>
                <w:szCs w:val="24"/>
                <w:lang w:val="ru-RU"/>
              </w:rPr>
              <w:t xml:space="preserve"> - </w:t>
            </w:r>
            <w:r>
              <w:rPr>
                <w:bCs/>
                <w:sz w:val="24"/>
                <w:szCs w:val="24"/>
                <w:lang w:val="en-US"/>
              </w:rPr>
              <w:t>IV</w:t>
            </w:r>
            <w:r w:rsidRPr="00AF6330">
              <w:rPr>
                <w:bCs/>
                <w:sz w:val="24"/>
                <w:szCs w:val="24"/>
              </w:rPr>
              <w:t xml:space="preserve"> чверть чверть (1…7 тиждень), а</w:t>
            </w:r>
            <w:r>
              <w:rPr>
                <w:sz w:val="24"/>
                <w:szCs w:val="24"/>
              </w:rPr>
              <w:t>удиторні – 2 години</w:t>
            </w:r>
            <w:r w:rsidRPr="00AF6330">
              <w:rPr>
                <w:sz w:val="24"/>
                <w:szCs w:val="24"/>
              </w:rPr>
              <w:t xml:space="preserve"> на тиждень</w:t>
            </w:r>
          </w:p>
        </w:tc>
      </w:tr>
      <w:tr w:rsidR="007C6F7E" w:rsidRPr="0050600F" w:rsidTr="008D37EB">
        <w:trPr>
          <w:cantSplit/>
          <w:trHeight w:val="186"/>
        </w:trPr>
        <w:tc>
          <w:tcPr>
            <w:tcW w:w="273" w:type="pct"/>
            <w:vMerge/>
          </w:tcPr>
          <w:p w:rsidR="007C6F7E" w:rsidRPr="0050600F" w:rsidRDefault="007C6F7E" w:rsidP="008D37EB">
            <w:pPr>
              <w:jc w:val="center"/>
              <w:rPr>
                <w:szCs w:val="28"/>
              </w:rPr>
            </w:pPr>
          </w:p>
        </w:tc>
        <w:tc>
          <w:tcPr>
            <w:tcW w:w="1853" w:type="pct"/>
            <w:vMerge/>
          </w:tcPr>
          <w:p w:rsidR="007C6F7E" w:rsidRPr="0050600F" w:rsidRDefault="007C6F7E" w:rsidP="008D37EB">
            <w:pPr>
              <w:rPr>
                <w:szCs w:val="28"/>
              </w:rPr>
            </w:pPr>
          </w:p>
        </w:tc>
        <w:tc>
          <w:tcPr>
            <w:tcW w:w="1682" w:type="pct"/>
            <w:vAlign w:val="bottom"/>
          </w:tcPr>
          <w:p w:rsidR="007C6F7E" w:rsidRPr="00AF6330" w:rsidRDefault="007C6F7E" w:rsidP="008D37EB">
            <w:pPr>
              <w:rPr>
                <w:bCs/>
                <w:sz w:val="24"/>
                <w:szCs w:val="24"/>
              </w:rPr>
            </w:pPr>
            <w:r w:rsidRPr="00AF6330">
              <w:rPr>
                <w:bCs/>
                <w:sz w:val="24"/>
                <w:szCs w:val="24"/>
              </w:rPr>
              <w:t>1.Загальні положення про освітню діяльність.</w:t>
            </w:r>
          </w:p>
        </w:tc>
        <w:tc>
          <w:tcPr>
            <w:tcW w:w="427" w:type="pct"/>
            <w:vAlign w:val="bottom"/>
          </w:tcPr>
          <w:p w:rsidR="007C6F7E" w:rsidRPr="00AF6330" w:rsidRDefault="007C6F7E" w:rsidP="008D37EB">
            <w:pPr>
              <w:jc w:val="center"/>
              <w:rPr>
                <w:bCs/>
                <w:sz w:val="24"/>
                <w:szCs w:val="24"/>
              </w:rPr>
            </w:pPr>
            <w:r w:rsidRPr="00AF6330">
              <w:rPr>
                <w:bCs/>
                <w:sz w:val="24"/>
                <w:szCs w:val="24"/>
              </w:rPr>
              <w:t>1</w:t>
            </w:r>
          </w:p>
        </w:tc>
        <w:tc>
          <w:tcPr>
            <w:tcW w:w="375" w:type="pct"/>
            <w:gridSpan w:val="2"/>
            <w:vAlign w:val="bottom"/>
          </w:tcPr>
          <w:p w:rsidR="007C6F7E" w:rsidRPr="00AF6330" w:rsidRDefault="007C6F7E" w:rsidP="008D37EB">
            <w:pPr>
              <w:jc w:val="center"/>
              <w:rPr>
                <w:bCs/>
                <w:sz w:val="24"/>
                <w:szCs w:val="24"/>
              </w:rPr>
            </w:pPr>
            <w:r w:rsidRPr="00AF6330">
              <w:rPr>
                <w:bCs/>
                <w:sz w:val="24"/>
                <w:szCs w:val="24"/>
              </w:rPr>
              <w:t>6</w:t>
            </w:r>
          </w:p>
        </w:tc>
        <w:tc>
          <w:tcPr>
            <w:tcW w:w="390" w:type="pct"/>
            <w:vAlign w:val="bottom"/>
          </w:tcPr>
          <w:p w:rsidR="007C6F7E" w:rsidRPr="00AF6330" w:rsidRDefault="007C6F7E" w:rsidP="008D37EB">
            <w:pPr>
              <w:jc w:val="center"/>
              <w:rPr>
                <w:bCs/>
                <w:sz w:val="24"/>
                <w:szCs w:val="24"/>
              </w:rPr>
            </w:pPr>
            <w:r w:rsidRPr="00AF6330">
              <w:rPr>
                <w:bCs/>
                <w:sz w:val="24"/>
                <w:szCs w:val="24"/>
              </w:rPr>
              <w:t>7</w:t>
            </w:r>
          </w:p>
        </w:tc>
      </w:tr>
      <w:tr w:rsidR="007C6F7E" w:rsidRPr="0050600F" w:rsidTr="008D37EB">
        <w:trPr>
          <w:cantSplit/>
          <w:trHeight w:val="573"/>
        </w:trPr>
        <w:tc>
          <w:tcPr>
            <w:tcW w:w="273" w:type="pct"/>
            <w:vMerge/>
          </w:tcPr>
          <w:p w:rsidR="007C6F7E" w:rsidRPr="0050600F" w:rsidRDefault="007C6F7E" w:rsidP="008D37EB">
            <w:pPr>
              <w:jc w:val="center"/>
              <w:rPr>
                <w:szCs w:val="28"/>
              </w:rPr>
            </w:pPr>
          </w:p>
        </w:tc>
        <w:tc>
          <w:tcPr>
            <w:tcW w:w="1853" w:type="pct"/>
            <w:vMerge/>
          </w:tcPr>
          <w:p w:rsidR="007C6F7E" w:rsidRPr="0050600F" w:rsidRDefault="007C6F7E" w:rsidP="008D37EB">
            <w:pPr>
              <w:rPr>
                <w:szCs w:val="28"/>
              </w:rPr>
            </w:pPr>
          </w:p>
        </w:tc>
        <w:tc>
          <w:tcPr>
            <w:tcW w:w="1682" w:type="pct"/>
            <w:vAlign w:val="bottom"/>
          </w:tcPr>
          <w:p w:rsidR="007C6F7E" w:rsidRPr="00AF6330" w:rsidRDefault="007C6F7E" w:rsidP="008D37EB">
            <w:pPr>
              <w:rPr>
                <w:bCs/>
                <w:sz w:val="24"/>
                <w:szCs w:val="24"/>
              </w:rPr>
            </w:pPr>
            <w:r w:rsidRPr="00AF6330">
              <w:rPr>
                <w:bCs/>
                <w:sz w:val="24"/>
                <w:szCs w:val="24"/>
              </w:rPr>
              <w:t>2.Основи правового регулювання в галузі освіти. Правовідносини в галузі освіти. Учасники цих правовідносин.</w:t>
            </w:r>
          </w:p>
        </w:tc>
        <w:tc>
          <w:tcPr>
            <w:tcW w:w="427" w:type="pct"/>
            <w:vAlign w:val="bottom"/>
          </w:tcPr>
          <w:p w:rsidR="007C6F7E" w:rsidRPr="00AF6330" w:rsidRDefault="007C6F7E" w:rsidP="008D37EB">
            <w:pPr>
              <w:jc w:val="center"/>
              <w:rPr>
                <w:bCs/>
                <w:sz w:val="24"/>
                <w:szCs w:val="24"/>
              </w:rPr>
            </w:pPr>
            <w:r w:rsidRPr="00AF6330">
              <w:rPr>
                <w:bCs/>
                <w:sz w:val="24"/>
                <w:szCs w:val="24"/>
              </w:rPr>
              <w:t>3</w:t>
            </w:r>
          </w:p>
        </w:tc>
        <w:tc>
          <w:tcPr>
            <w:tcW w:w="375" w:type="pct"/>
            <w:gridSpan w:val="2"/>
            <w:vAlign w:val="bottom"/>
          </w:tcPr>
          <w:p w:rsidR="007C6F7E" w:rsidRPr="00AF6330" w:rsidRDefault="007C6F7E" w:rsidP="008D37EB">
            <w:pPr>
              <w:jc w:val="center"/>
              <w:rPr>
                <w:bCs/>
                <w:sz w:val="24"/>
                <w:szCs w:val="24"/>
              </w:rPr>
            </w:pPr>
            <w:r w:rsidRPr="00AF6330">
              <w:rPr>
                <w:bCs/>
                <w:sz w:val="24"/>
                <w:szCs w:val="24"/>
              </w:rPr>
              <w:t>6</w:t>
            </w:r>
          </w:p>
        </w:tc>
        <w:tc>
          <w:tcPr>
            <w:tcW w:w="390" w:type="pct"/>
            <w:vAlign w:val="bottom"/>
          </w:tcPr>
          <w:p w:rsidR="007C6F7E" w:rsidRPr="00AF6330" w:rsidRDefault="007C6F7E" w:rsidP="008D37EB">
            <w:pPr>
              <w:jc w:val="center"/>
              <w:rPr>
                <w:bCs/>
                <w:sz w:val="24"/>
                <w:szCs w:val="24"/>
              </w:rPr>
            </w:pPr>
            <w:r w:rsidRPr="00AF6330">
              <w:rPr>
                <w:bCs/>
                <w:sz w:val="24"/>
                <w:szCs w:val="24"/>
              </w:rPr>
              <w:t>9</w:t>
            </w:r>
          </w:p>
        </w:tc>
      </w:tr>
      <w:tr w:rsidR="007C6F7E" w:rsidRPr="0050600F" w:rsidTr="008D37EB">
        <w:trPr>
          <w:cantSplit/>
          <w:trHeight w:val="186"/>
        </w:trPr>
        <w:tc>
          <w:tcPr>
            <w:tcW w:w="273" w:type="pct"/>
            <w:vMerge/>
          </w:tcPr>
          <w:p w:rsidR="007C6F7E" w:rsidRPr="0050600F" w:rsidRDefault="007C6F7E" w:rsidP="008D37EB">
            <w:pPr>
              <w:jc w:val="center"/>
              <w:rPr>
                <w:szCs w:val="28"/>
              </w:rPr>
            </w:pPr>
          </w:p>
        </w:tc>
        <w:tc>
          <w:tcPr>
            <w:tcW w:w="1853" w:type="pct"/>
            <w:vMerge/>
          </w:tcPr>
          <w:p w:rsidR="007C6F7E" w:rsidRPr="0050600F" w:rsidRDefault="007C6F7E" w:rsidP="008D37EB">
            <w:pPr>
              <w:rPr>
                <w:szCs w:val="28"/>
              </w:rPr>
            </w:pPr>
          </w:p>
        </w:tc>
        <w:tc>
          <w:tcPr>
            <w:tcW w:w="1682" w:type="pct"/>
            <w:vAlign w:val="bottom"/>
          </w:tcPr>
          <w:p w:rsidR="007C6F7E" w:rsidRPr="00AF6330" w:rsidRDefault="007C6F7E" w:rsidP="008D37EB">
            <w:pPr>
              <w:rPr>
                <w:bCs/>
                <w:sz w:val="24"/>
                <w:szCs w:val="24"/>
              </w:rPr>
            </w:pPr>
            <w:r w:rsidRPr="00AF6330">
              <w:rPr>
                <w:bCs/>
                <w:sz w:val="24"/>
                <w:szCs w:val="24"/>
              </w:rPr>
              <w:t xml:space="preserve">3. Університетська освіта в контексті Болонського процесу. Управління освітнім закладом. </w:t>
            </w:r>
          </w:p>
        </w:tc>
        <w:tc>
          <w:tcPr>
            <w:tcW w:w="427" w:type="pct"/>
            <w:vAlign w:val="bottom"/>
          </w:tcPr>
          <w:p w:rsidR="007C6F7E" w:rsidRPr="00AF6330" w:rsidRDefault="007C6F7E" w:rsidP="008D37EB">
            <w:pPr>
              <w:jc w:val="center"/>
              <w:rPr>
                <w:bCs/>
                <w:sz w:val="24"/>
                <w:szCs w:val="24"/>
              </w:rPr>
            </w:pPr>
            <w:r w:rsidRPr="00AF6330">
              <w:rPr>
                <w:bCs/>
                <w:sz w:val="24"/>
                <w:szCs w:val="24"/>
              </w:rPr>
              <w:t>3</w:t>
            </w:r>
          </w:p>
        </w:tc>
        <w:tc>
          <w:tcPr>
            <w:tcW w:w="375" w:type="pct"/>
            <w:gridSpan w:val="2"/>
            <w:vAlign w:val="bottom"/>
          </w:tcPr>
          <w:p w:rsidR="007C6F7E" w:rsidRPr="00AF6330" w:rsidRDefault="007C6F7E" w:rsidP="008D37EB">
            <w:pPr>
              <w:jc w:val="center"/>
              <w:rPr>
                <w:bCs/>
                <w:sz w:val="24"/>
                <w:szCs w:val="24"/>
              </w:rPr>
            </w:pPr>
            <w:r w:rsidRPr="00AF6330">
              <w:rPr>
                <w:bCs/>
                <w:sz w:val="24"/>
                <w:szCs w:val="24"/>
              </w:rPr>
              <w:t>6</w:t>
            </w:r>
          </w:p>
        </w:tc>
        <w:tc>
          <w:tcPr>
            <w:tcW w:w="390" w:type="pct"/>
            <w:vAlign w:val="bottom"/>
          </w:tcPr>
          <w:p w:rsidR="007C6F7E" w:rsidRPr="00AF6330" w:rsidRDefault="007C6F7E" w:rsidP="008D37EB">
            <w:pPr>
              <w:jc w:val="center"/>
              <w:rPr>
                <w:bCs/>
                <w:sz w:val="24"/>
                <w:szCs w:val="24"/>
              </w:rPr>
            </w:pPr>
            <w:r w:rsidRPr="00AF6330">
              <w:rPr>
                <w:bCs/>
                <w:sz w:val="24"/>
                <w:szCs w:val="24"/>
              </w:rPr>
              <w:t>9</w:t>
            </w:r>
          </w:p>
        </w:tc>
      </w:tr>
      <w:tr w:rsidR="007C6F7E" w:rsidRPr="0050600F" w:rsidTr="008D37EB">
        <w:trPr>
          <w:cantSplit/>
          <w:trHeight w:val="195"/>
        </w:trPr>
        <w:tc>
          <w:tcPr>
            <w:tcW w:w="273" w:type="pct"/>
            <w:vMerge/>
          </w:tcPr>
          <w:p w:rsidR="007C6F7E" w:rsidRPr="0050600F" w:rsidRDefault="007C6F7E" w:rsidP="008D37EB">
            <w:pPr>
              <w:jc w:val="center"/>
              <w:rPr>
                <w:szCs w:val="28"/>
              </w:rPr>
            </w:pPr>
          </w:p>
        </w:tc>
        <w:tc>
          <w:tcPr>
            <w:tcW w:w="1853" w:type="pct"/>
            <w:vMerge/>
          </w:tcPr>
          <w:p w:rsidR="007C6F7E" w:rsidRPr="0050600F" w:rsidRDefault="007C6F7E" w:rsidP="008D37EB">
            <w:pPr>
              <w:rPr>
                <w:szCs w:val="28"/>
              </w:rPr>
            </w:pPr>
          </w:p>
        </w:tc>
        <w:tc>
          <w:tcPr>
            <w:tcW w:w="1682" w:type="pct"/>
            <w:vAlign w:val="bottom"/>
          </w:tcPr>
          <w:p w:rsidR="007C6F7E" w:rsidRPr="00AF6330" w:rsidRDefault="007C6F7E" w:rsidP="008D37EB">
            <w:pPr>
              <w:rPr>
                <w:bCs/>
                <w:sz w:val="24"/>
                <w:szCs w:val="24"/>
              </w:rPr>
            </w:pPr>
            <w:r w:rsidRPr="00AF6330">
              <w:rPr>
                <w:bCs/>
                <w:sz w:val="24"/>
                <w:szCs w:val="24"/>
              </w:rPr>
              <w:t>4.Поняття, предмет та методи освітнього права.</w:t>
            </w:r>
          </w:p>
        </w:tc>
        <w:tc>
          <w:tcPr>
            <w:tcW w:w="427" w:type="pct"/>
            <w:vAlign w:val="bottom"/>
          </w:tcPr>
          <w:p w:rsidR="007C6F7E" w:rsidRPr="00AF6330" w:rsidRDefault="007C6F7E" w:rsidP="008D37EB">
            <w:pPr>
              <w:jc w:val="center"/>
              <w:rPr>
                <w:bCs/>
                <w:sz w:val="24"/>
                <w:szCs w:val="24"/>
              </w:rPr>
            </w:pPr>
            <w:r w:rsidRPr="00AF6330">
              <w:rPr>
                <w:bCs/>
                <w:sz w:val="24"/>
                <w:szCs w:val="24"/>
              </w:rPr>
              <w:t>3</w:t>
            </w:r>
          </w:p>
        </w:tc>
        <w:tc>
          <w:tcPr>
            <w:tcW w:w="375" w:type="pct"/>
            <w:gridSpan w:val="2"/>
            <w:vAlign w:val="bottom"/>
          </w:tcPr>
          <w:p w:rsidR="007C6F7E" w:rsidRPr="00AF6330" w:rsidRDefault="007C6F7E" w:rsidP="008D37EB">
            <w:pPr>
              <w:jc w:val="center"/>
              <w:rPr>
                <w:bCs/>
                <w:sz w:val="24"/>
                <w:szCs w:val="24"/>
              </w:rPr>
            </w:pPr>
            <w:r w:rsidRPr="00AF6330">
              <w:rPr>
                <w:bCs/>
                <w:sz w:val="24"/>
                <w:szCs w:val="24"/>
              </w:rPr>
              <w:t>6</w:t>
            </w:r>
          </w:p>
        </w:tc>
        <w:tc>
          <w:tcPr>
            <w:tcW w:w="390" w:type="pct"/>
            <w:vAlign w:val="bottom"/>
          </w:tcPr>
          <w:p w:rsidR="007C6F7E" w:rsidRPr="00AF6330" w:rsidRDefault="007C6F7E" w:rsidP="008D37EB">
            <w:pPr>
              <w:jc w:val="center"/>
              <w:rPr>
                <w:bCs/>
                <w:sz w:val="24"/>
                <w:szCs w:val="24"/>
              </w:rPr>
            </w:pPr>
            <w:r w:rsidRPr="00AF6330">
              <w:rPr>
                <w:bCs/>
                <w:sz w:val="24"/>
                <w:szCs w:val="24"/>
              </w:rPr>
              <w:t>9</w:t>
            </w:r>
          </w:p>
        </w:tc>
      </w:tr>
      <w:tr w:rsidR="007C6F7E" w:rsidRPr="0050600F" w:rsidTr="008D37EB">
        <w:trPr>
          <w:cantSplit/>
          <w:trHeight w:val="195"/>
        </w:trPr>
        <w:tc>
          <w:tcPr>
            <w:tcW w:w="273" w:type="pct"/>
            <w:vMerge/>
          </w:tcPr>
          <w:p w:rsidR="007C6F7E" w:rsidRPr="0050600F" w:rsidRDefault="007C6F7E" w:rsidP="008D37EB">
            <w:pPr>
              <w:jc w:val="center"/>
              <w:rPr>
                <w:szCs w:val="28"/>
              </w:rPr>
            </w:pPr>
          </w:p>
        </w:tc>
        <w:tc>
          <w:tcPr>
            <w:tcW w:w="1853" w:type="pct"/>
            <w:vMerge/>
          </w:tcPr>
          <w:p w:rsidR="007C6F7E" w:rsidRPr="0050600F" w:rsidRDefault="007C6F7E" w:rsidP="008D37EB">
            <w:pPr>
              <w:rPr>
                <w:szCs w:val="28"/>
              </w:rPr>
            </w:pPr>
          </w:p>
        </w:tc>
        <w:tc>
          <w:tcPr>
            <w:tcW w:w="1682" w:type="pct"/>
            <w:vAlign w:val="bottom"/>
          </w:tcPr>
          <w:p w:rsidR="007C6F7E" w:rsidRPr="00AF6330" w:rsidRDefault="007C6F7E" w:rsidP="008D37EB">
            <w:pPr>
              <w:rPr>
                <w:bCs/>
                <w:sz w:val="24"/>
                <w:szCs w:val="24"/>
              </w:rPr>
            </w:pPr>
            <w:r w:rsidRPr="00AF6330">
              <w:rPr>
                <w:bCs/>
                <w:sz w:val="24"/>
                <w:szCs w:val="24"/>
              </w:rPr>
              <w:t>5.Система освіти в Україні. Управління системою освіти.</w:t>
            </w:r>
          </w:p>
          <w:p w:rsidR="007C6F7E" w:rsidRPr="00AF6330" w:rsidRDefault="007C6F7E" w:rsidP="008D37EB">
            <w:pPr>
              <w:rPr>
                <w:bCs/>
                <w:sz w:val="24"/>
                <w:szCs w:val="24"/>
              </w:rPr>
            </w:pPr>
          </w:p>
        </w:tc>
        <w:tc>
          <w:tcPr>
            <w:tcW w:w="427" w:type="pct"/>
            <w:vAlign w:val="bottom"/>
          </w:tcPr>
          <w:p w:rsidR="007C6F7E" w:rsidRPr="00AF6330" w:rsidRDefault="007C6F7E" w:rsidP="008D37EB">
            <w:pPr>
              <w:jc w:val="center"/>
              <w:rPr>
                <w:bCs/>
                <w:sz w:val="24"/>
                <w:szCs w:val="24"/>
              </w:rPr>
            </w:pPr>
            <w:r w:rsidRPr="00AF6330">
              <w:rPr>
                <w:bCs/>
                <w:sz w:val="24"/>
                <w:szCs w:val="24"/>
              </w:rPr>
              <w:t>3</w:t>
            </w:r>
          </w:p>
        </w:tc>
        <w:tc>
          <w:tcPr>
            <w:tcW w:w="375" w:type="pct"/>
            <w:gridSpan w:val="2"/>
            <w:vAlign w:val="bottom"/>
          </w:tcPr>
          <w:p w:rsidR="007C6F7E" w:rsidRPr="00AF6330" w:rsidRDefault="007C6F7E" w:rsidP="008D37EB">
            <w:pPr>
              <w:jc w:val="center"/>
              <w:rPr>
                <w:bCs/>
                <w:sz w:val="24"/>
                <w:szCs w:val="24"/>
              </w:rPr>
            </w:pPr>
            <w:r w:rsidRPr="00AF6330">
              <w:rPr>
                <w:bCs/>
                <w:sz w:val="24"/>
                <w:szCs w:val="24"/>
              </w:rPr>
              <w:t>6</w:t>
            </w:r>
          </w:p>
        </w:tc>
        <w:tc>
          <w:tcPr>
            <w:tcW w:w="390" w:type="pct"/>
            <w:vAlign w:val="bottom"/>
          </w:tcPr>
          <w:p w:rsidR="007C6F7E" w:rsidRPr="00AF6330" w:rsidRDefault="007C6F7E" w:rsidP="008D37EB">
            <w:pPr>
              <w:jc w:val="center"/>
              <w:rPr>
                <w:bCs/>
                <w:sz w:val="24"/>
                <w:szCs w:val="24"/>
              </w:rPr>
            </w:pPr>
            <w:r w:rsidRPr="00AF6330">
              <w:rPr>
                <w:bCs/>
                <w:sz w:val="24"/>
                <w:szCs w:val="24"/>
              </w:rPr>
              <w:t>9</w:t>
            </w:r>
          </w:p>
        </w:tc>
      </w:tr>
      <w:tr w:rsidR="007C6F7E" w:rsidRPr="0050600F" w:rsidTr="008D37EB">
        <w:trPr>
          <w:cantSplit/>
          <w:trHeight w:val="195"/>
        </w:trPr>
        <w:tc>
          <w:tcPr>
            <w:tcW w:w="273" w:type="pct"/>
            <w:vMerge/>
          </w:tcPr>
          <w:p w:rsidR="007C6F7E" w:rsidRPr="0050600F" w:rsidRDefault="007C6F7E" w:rsidP="008D37EB">
            <w:pPr>
              <w:jc w:val="center"/>
              <w:rPr>
                <w:szCs w:val="28"/>
              </w:rPr>
            </w:pPr>
          </w:p>
        </w:tc>
        <w:tc>
          <w:tcPr>
            <w:tcW w:w="1853" w:type="pct"/>
            <w:vMerge/>
          </w:tcPr>
          <w:p w:rsidR="007C6F7E" w:rsidRPr="0050600F" w:rsidRDefault="007C6F7E" w:rsidP="008D37EB">
            <w:pPr>
              <w:rPr>
                <w:szCs w:val="28"/>
              </w:rPr>
            </w:pPr>
          </w:p>
        </w:tc>
        <w:tc>
          <w:tcPr>
            <w:tcW w:w="1682" w:type="pct"/>
            <w:vAlign w:val="bottom"/>
          </w:tcPr>
          <w:p w:rsidR="007C6F7E" w:rsidRPr="00AF6330" w:rsidRDefault="007C6F7E" w:rsidP="008D37EB">
            <w:pPr>
              <w:rPr>
                <w:bCs/>
                <w:sz w:val="24"/>
                <w:szCs w:val="24"/>
              </w:rPr>
            </w:pPr>
            <w:r w:rsidRPr="00AF6330">
              <w:rPr>
                <w:bCs/>
                <w:sz w:val="24"/>
                <w:szCs w:val="24"/>
              </w:rPr>
              <w:t>6.Джерела освітнього права.</w:t>
            </w:r>
          </w:p>
        </w:tc>
        <w:tc>
          <w:tcPr>
            <w:tcW w:w="427" w:type="pct"/>
            <w:vAlign w:val="bottom"/>
          </w:tcPr>
          <w:p w:rsidR="007C6F7E" w:rsidRPr="00AF6330" w:rsidRDefault="007C6F7E" w:rsidP="008D37EB">
            <w:pPr>
              <w:jc w:val="center"/>
              <w:rPr>
                <w:bCs/>
                <w:sz w:val="24"/>
                <w:szCs w:val="24"/>
              </w:rPr>
            </w:pPr>
            <w:r w:rsidRPr="00AF6330">
              <w:rPr>
                <w:bCs/>
                <w:sz w:val="24"/>
                <w:szCs w:val="24"/>
              </w:rPr>
              <w:t>3</w:t>
            </w:r>
          </w:p>
        </w:tc>
        <w:tc>
          <w:tcPr>
            <w:tcW w:w="375" w:type="pct"/>
            <w:gridSpan w:val="2"/>
            <w:vAlign w:val="bottom"/>
          </w:tcPr>
          <w:p w:rsidR="007C6F7E" w:rsidRPr="00AF6330" w:rsidRDefault="007C6F7E" w:rsidP="008D37EB">
            <w:pPr>
              <w:jc w:val="center"/>
              <w:rPr>
                <w:bCs/>
                <w:sz w:val="24"/>
                <w:szCs w:val="24"/>
              </w:rPr>
            </w:pPr>
            <w:r w:rsidRPr="00AF6330">
              <w:rPr>
                <w:bCs/>
                <w:sz w:val="24"/>
                <w:szCs w:val="24"/>
              </w:rPr>
              <w:t>6</w:t>
            </w:r>
          </w:p>
        </w:tc>
        <w:tc>
          <w:tcPr>
            <w:tcW w:w="390" w:type="pct"/>
            <w:vAlign w:val="bottom"/>
          </w:tcPr>
          <w:p w:rsidR="007C6F7E" w:rsidRPr="00AF6330" w:rsidRDefault="007C6F7E" w:rsidP="008D37EB">
            <w:pPr>
              <w:jc w:val="center"/>
              <w:rPr>
                <w:bCs/>
                <w:sz w:val="24"/>
                <w:szCs w:val="24"/>
              </w:rPr>
            </w:pPr>
            <w:r w:rsidRPr="00AF6330">
              <w:rPr>
                <w:bCs/>
                <w:sz w:val="24"/>
                <w:szCs w:val="24"/>
              </w:rPr>
              <w:t>9</w:t>
            </w:r>
          </w:p>
        </w:tc>
      </w:tr>
      <w:tr w:rsidR="007C6F7E" w:rsidRPr="0050600F" w:rsidTr="008D37EB">
        <w:trPr>
          <w:cantSplit/>
          <w:trHeight w:val="195"/>
        </w:trPr>
        <w:tc>
          <w:tcPr>
            <w:tcW w:w="273" w:type="pct"/>
            <w:vMerge/>
          </w:tcPr>
          <w:p w:rsidR="007C6F7E" w:rsidRPr="0050600F" w:rsidRDefault="007C6F7E" w:rsidP="008D37EB">
            <w:pPr>
              <w:jc w:val="center"/>
              <w:rPr>
                <w:szCs w:val="28"/>
              </w:rPr>
            </w:pPr>
          </w:p>
        </w:tc>
        <w:tc>
          <w:tcPr>
            <w:tcW w:w="1853" w:type="pct"/>
            <w:vMerge/>
          </w:tcPr>
          <w:p w:rsidR="007C6F7E" w:rsidRPr="0050600F" w:rsidRDefault="007C6F7E" w:rsidP="008D37EB">
            <w:pPr>
              <w:rPr>
                <w:szCs w:val="28"/>
              </w:rPr>
            </w:pPr>
          </w:p>
        </w:tc>
        <w:tc>
          <w:tcPr>
            <w:tcW w:w="1682" w:type="pct"/>
            <w:vAlign w:val="bottom"/>
          </w:tcPr>
          <w:p w:rsidR="007C6F7E" w:rsidRPr="00AF6330" w:rsidRDefault="007C6F7E" w:rsidP="008D37EB">
            <w:pPr>
              <w:rPr>
                <w:bCs/>
                <w:sz w:val="24"/>
                <w:szCs w:val="24"/>
              </w:rPr>
            </w:pPr>
            <w:r w:rsidRPr="00AF6330">
              <w:rPr>
                <w:bCs/>
                <w:sz w:val="24"/>
                <w:szCs w:val="24"/>
              </w:rPr>
              <w:t>7.Міжнародно-правові стандарти в галузі освіти.</w:t>
            </w:r>
          </w:p>
          <w:p w:rsidR="007C6F7E" w:rsidRPr="00AF6330" w:rsidRDefault="007C6F7E" w:rsidP="008D37EB">
            <w:pPr>
              <w:rPr>
                <w:bCs/>
                <w:sz w:val="24"/>
                <w:szCs w:val="24"/>
              </w:rPr>
            </w:pPr>
            <w:r w:rsidRPr="00AF6330">
              <w:rPr>
                <w:bCs/>
                <w:sz w:val="24"/>
                <w:szCs w:val="24"/>
              </w:rPr>
              <w:t xml:space="preserve"> Україна і Болонський процес.</w:t>
            </w:r>
          </w:p>
        </w:tc>
        <w:tc>
          <w:tcPr>
            <w:tcW w:w="427" w:type="pct"/>
            <w:vAlign w:val="bottom"/>
          </w:tcPr>
          <w:p w:rsidR="007C6F7E" w:rsidRPr="00AF6330" w:rsidRDefault="007C6F7E" w:rsidP="008D37EB">
            <w:pPr>
              <w:jc w:val="center"/>
              <w:rPr>
                <w:bCs/>
                <w:sz w:val="24"/>
                <w:szCs w:val="24"/>
              </w:rPr>
            </w:pPr>
            <w:r w:rsidRPr="00AF6330">
              <w:rPr>
                <w:bCs/>
                <w:sz w:val="24"/>
                <w:szCs w:val="24"/>
              </w:rPr>
              <w:t>2</w:t>
            </w:r>
          </w:p>
        </w:tc>
        <w:tc>
          <w:tcPr>
            <w:tcW w:w="375" w:type="pct"/>
            <w:gridSpan w:val="2"/>
            <w:vAlign w:val="bottom"/>
          </w:tcPr>
          <w:p w:rsidR="007C6F7E" w:rsidRPr="00AF6330" w:rsidRDefault="007C6F7E" w:rsidP="008D37EB">
            <w:pPr>
              <w:jc w:val="center"/>
              <w:rPr>
                <w:bCs/>
                <w:sz w:val="24"/>
                <w:szCs w:val="24"/>
              </w:rPr>
            </w:pPr>
            <w:r w:rsidRPr="00AF6330">
              <w:rPr>
                <w:bCs/>
                <w:sz w:val="24"/>
                <w:szCs w:val="24"/>
              </w:rPr>
              <w:t>6</w:t>
            </w:r>
          </w:p>
        </w:tc>
        <w:tc>
          <w:tcPr>
            <w:tcW w:w="390" w:type="pct"/>
            <w:vAlign w:val="bottom"/>
          </w:tcPr>
          <w:p w:rsidR="007C6F7E" w:rsidRPr="00AF6330" w:rsidRDefault="007C6F7E" w:rsidP="008D37EB">
            <w:pPr>
              <w:jc w:val="center"/>
              <w:rPr>
                <w:bCs/>
                <w:sz w:val="24"/>
                <w:szCs w:val="24"/>
              </w:rPr>
            </w:pPr>
            <w:r w:rsidRPr="00AF6330">
              <w:rPr>
                <w:bCs/>
                <w:sz w:val="24"/>
                <w:szCs w:val="24"/>
              </w:rPr>
              <w:t>8</w:t>
            </w:r>
          </w:p>
        </w:tc>
      </w:tr>
      <w:tr w:rsidR="007C6F7E" w:rsidRPr="0050600F" w:rsidTr="008D37EB">
        <w:trPr>
          <w:cantSplit/>
          <w:trHeight w:val="195"/>
        </w:trPr>
        <w:tc>
          <w:tcPr>
            <w:tcW w:w="273" w:type="pct"/>
            <w:vMerge/>
          </w:tcPr>
          <w:p w:rsidR="007C6F7E" w:rsidRPr="0050600F" w:rsidRDefault="007C6F7E" w:rsidP="008D37EB">
            <w:pPr>
              <w:jc w:val="center"/>
              <w:rPr>
                <w:szCs w:val="28"/>
              </w:rPr>
            </w:pPr>
          </w:p>
        </w:tc>
        <w:tc>
          <w:tcPr>
            <w:tcW w:w="1853" w:type="pct"/>
            <w:vMerge/>
          </w:tcPr>
          <w:p w:rsidR="007C6F7E" w:rsidRPr="0050600F" w:rsidRDefault="007C6F7E" w:rsidP="008D37EB">
            <w:pPr>
              <w:rPr>
                <w:szCs w:val="28"/>
              </w:rPr>
            </w:pPr>
          </w:p>
        </w:tc>
        <w:tc>
          <w:tcPr>
            <w:tcW w:w="1682" w:type="pct"/>
            <w:vAlign w:val="bottom"/>
          </w:tcPr>
          <w:p w:rsidR="007C6F7E" w:rsidRPr="00AF6330" w:rsidRDefault="007C6F7E" w:rsidP="008D37EB">
            <w:pPr>
              <w:rPr>
                <w:bCs/>
                <w:sz w:val="24"/>
                <w:szCs w:val="24"/>
              </w:rPr>
            </w:pPr>
            <w:r w:rsidRPr="00AF6330">
              <w:rPr>
                <w:bCs/>
                <w:sz w:val="24"/>
                <w:szCs w:val="24"/>
              </w:rPr>
              <w:t>8.Основи освітнього права зарубіжних країн.</w:t>
            </w:r>
          </w:p>
        </w:tc>
        <w:tc>
          <w:tcPr>
            <w:tcW w:w="427" w:type="pct"/>
            <w:vAlign w:val="bottom"/>
          </w:tcPr>
          <w:p w:rsidR="007C6F7E" w:rsidRPr="00AF6330" w:rsidRDefault="007C6F7E" w:rsidP="008D37EB">
            <w:pPr>
              <w:jc w:val="center"/>
              <w:rPr>
                <w:bCs/>
                <w:sz w:val="24"/>
                <w:szCs w:val="24"/>
              </w:rPr>
            </w:pPr>
            <w:r w:rsidRPr="00AF6330">
              <w:rPr>
                <w:bCs/>
                <w:sz w:val="24"/>
                <w:szCs w:val="24"/>
              </w:rPr>
              <w:t>3</w:t>
            </w:r>
          </w:p>
        </w:tc>
        <w:tc>
          <w:tcPr>
            <w:tcW w:w="375" w:type="pct"/>
            <w:gridSpan w:val="2"/>
            <w:vAlign w:val="bottom"/>
          </w:tcPr>
          <w:p w:rsidR="007C6F7E" w:rsidRPr="00AF6330" w:rsidRDefault="007C6F7E" w:rsidP="008D37EB">
            <w:pPr>
              <w:jc w:val="center"/>
              <w:rPr>
                <w:bCs/>
                <w:sz w:val="24"/>
                <w:szCs w:val="24"/>
              </w:rPr>
            </w:pPr>
            <w:r w:rsidRPr="00AF6330">
              <w:rPr>
                <w:bCs/>
                <w:sz w:val="24"/>
                <w:szCs w:val="24"/>
              </w:rPr>
              <w:t>6</w:t>
            </w:r>
          </w:p>
        </w:tc>
        <w:tc>
          <w:tcPr>
            <w:tcW w:w="390" w:type="pct"/>
            <w:vAlign w:val="bottom"/>
          </w:tcPr>
          <w:p w:rsidR="007C6F7E" w:rsidRPr="00AF6330" w:rsidRDefault="007C6F7E" w:rsidP="008D37EB">
            <w:pPr>
              <w:jc w:val="center"/>
              <w:rPr>
                <w:bCs/>
                <w:sz w:val="24"/>
                <w:szCs w:val="24"/>
              </w:rPr>
            </w:pPr>
            <w:r w:rsidRPr="00AF6330">
              <w:rPr>
                <w:bCs/>
                <w:sz w:val="24"/>
                <w:szCs w:val="24"/>
              </w:rPr>
              <w:t>9</w:t>
            </w:r>
          </w:p>
        </w:tc>
      </w:tr>
      <w:tr w:rsidR="007C6F7E" w:rsidRPr="0050600F" w:rsidTr="008D37EB">
        <w:trPr>
          <w:cantSplit/>
          <w:trHeight w:val="397"/>
        </w:trPr>
        <w:tc>
          <w:tcPr>
            <w:tcW w:w="273" w:type="pct"/>
            <w:vMerge/>
          </w:tcPr>
          <w:p w:rsidR="007C6F7E" w:rsidRPr="0050600F" w:rsidRDefault="007C6F7E" w:rsidP="008D37EB">
            <w:pPr>
              <w:jc w:val="center"/>
              <w:rPr>
                <w:szCs w:val="28"/>
              </w:rPr>
            </w:pPr>
          </w:p>
        </w:tc>
        <w:tc>
          <w:tcPr>
            <w:tcW w:w="1853" w:type="pct"/>
            <w:vMerge/>
          </w:tcPr>
          <w:p w:rsidR="007C6F7E" w:rsidRPr="0050600F" w:rsidRDefault="007C6F7E" w:rsidP="008D37EB">
            <w:pPr>
              <w:rPr>
                <w:szCs w:val="28"/>
              </w:rPr>
            </w:pPr>
          </w:p>
        </w:tc>
        <w:tc>
          <w:tcPr>
            <w:tcW w:w="1682" w:type="pct"/>
          </w:tcPr>
          <w:p w:rsidR="007C6F7E" w:rsidRPr="00AF6330" w:rsidRDefault="007C6F7E" w:rsidP="008D37EB">
            <w:pPr>
              <w:rPr>
                <w:bCs/>
                <w:sz w:val="24"/>
                <w:szCs w:val="24"/>
              </w:rPr>
            </w:pPr>
            <w:r w:rsidRPr="00AF6330">
              <w:rPr>
                <w:bCs/>
                <w:sz w:val="24"/>
                <w:szCs w:val="24"/>
              </w:rPr>
              <w:t>Контрольні заходи: 8 тиждень</w:t>
            </w:r>
          </w:p>
        </w:tc>
        <w:tc>
          <w:tcPr>
            <w:tcW w:w="427" w:type="pct"/>
          </w:tcPr>
          <w:p w:rsidR="007C6F7E" w:rsidRPr="00AF6330" w:rsidRDefault="007C6F7E" w:rsidP="008D37EB">
            <w:pPr>
              <w:jc w:val="center"/>
              <w:rPr>
                <w:bCs/>
                <w:sz w:val="24"/>
                <w:szCs w:val="24"/>
              </w:rPr>
            </w:pPr>
            <w:r w:rsidRPr="00AF6330">
              <w:rPr>
                <w:bCs/>
                <w:sz w:val="24"/>
                <w:szCs w:val="24"/>
              </w:rPr>
              <w:t>1</w:t>
            </w:r>
          </w:p>
        </w:tc>
        <w:tc>
          <w:tcPr>
            <w:tcW w:w="375" w:type="pct"/>
            <w:gridSpan w:val="2"/>
          </w:tcPr>
          <w:p w:rsidR="007C6F7E" w:rsidRPr="00AF6330" w:rsidRDefault="007C6F7E" w:rsidP="008D37EB">
            <w:pPr>
              <w:jc w:val="center"/>
              <w:rPr>
                <w:sz w:val="24"/>
                <w:szCs w:val="24"/>
              </w:rPr>
            </w:pPr>
            <w:r w:rsidRPr="00AF6330">
              <w:rPr>
                <w:sz w:val="24"/>
                <w:szCs w:val="24"/>
              </w:rPr>
              <w:t>-</w:t>
            </w:r>
          </w:p>
        </w:tc>
        <w:tc>
          <w:tcPr>
            <w:tcW w:w="390" w:type="pct"/>
          </w:tcPr>
          <w:p w:rsidR="007C6F7E" w:rsidRPr="00AF6330" w:rsidRDefault="007C6F7E" w:rsidP="008D37EB">
            <w:pPr>
              <w:jc w:val="center"/>
              <w:rPr>
                <w:sz w:val="24"/>
                <w:szCs w:val="24"/>
              </w:rPr>
            </w:pPr>
            <w:r w:rsidRPr="00AF6330">
              <w:rPr>
                <w:sz w:val="24"/>
                <w:szCs w:val="24"/>
              </w:rPr>
              <w:t>1</w:t>
            </w:r>
          </w:p>
        </w:tc>
      </w:tr>
      <w:tr w:rsidR="007C6F7E" w:rsidRPr="00AF6330" w:rsidTr="008D37EB">
        <w:trPr>
          <w:cantSplit/>
          <w:trHeight w:val="186"/>
        </w:trPr>
        <w:tc>
          <w:tcPr>
            <w:tcW w:w="273" w:type="pct"/>
            <w:tcBorders>
              <w:left w:val="nil"/>
              <w:bottom w:val="nil"/>
              <w:right w:val="nil"/>
            </w:tcBorders>
          </w:tcPr>
          <w:p w:rsidR="007C6F7E" w:rsidRPr="0050600F" w:rsidRDefault="007C6F7E" w:rsidP="008D37EB">
            <w:pPr>
              <w:jc w:val="center"/>
              <w:rPr>
                <w:bCs/>
                <w:szCs w:val="28"/>
              </w:rPr>
            </w:pPr>
          </w:p>
        </w:tc>
        <w:tc>
          <w:tcPr>
            <w:tcW w:w="1853" w:type="pct"/>
            <w:tcBorders>
              <w:left w:val="nil"/>
              <w:bottom w:val="nil"/>
              <w:right w:val="nil"/>
            </w:tcBorders>
          </w:tcPr>
          <w:p w:rsidR="007C6F7E" w:rsidRPr="0050600F" w:rsidRDefault="007C6F7E" w:rsidP="008D37EB">
            <w:pPr>
              <w:jc w:val="center"/>
              <w:rPr>
                <w:bCs/>
                <w:szCs w:val="28"/>
              </w:rPr>
            </w:pPr>
          </w:p>
        </w:tc>
        <w:tc>
          <w:tcPr>
            <w:tcW w:w="1682" w:type="pct"/>
            <w:tcBorders>
              <w:left w:val="nil"/>
              <w:bottom w:val="nil"/>
            </w:tcBorders>
          </w:tcPr>
          <w:p w:rsidR="007C6F7E" w:rsidRPr="00AF6330" w:rsidRDefault="007C6F7E" w:rsidP="008D37EB">
            <w:pPr>
              <w:spacing w:line="228" w:lineRule="auto"/>
              <w:jc w:val="right"/>
              <w:rPr>
                <w:bCs/>
                <w:sz w:val="24"/>
                <w:szCs w:val="24"/>
              </w:rPr>
            </w:pPr>
            <w:r w:rsidRPr="00AF6330">
              <w:rPr>
                <w:bCs/>
                <w:sz w:val="24"/>
                <w:szCs w:val="24"/>
              </w:rPr>
              <w:t>Разом по дисципліні</w:t>
            </w:r>
          </w:p>
        </w:tc>
        <w:tc>
          <w:tcPr>
            <w:tcW w:w="427" w:type="pct"/>
          </w:tcPr>
          <w:p w:rsidR="007C6F7E" w:rsidRPr="00AF6330" w:rsidRDefault="007C6F7E" w:rsidP="008D37EB">
            <w:pPr>
              <w:spacing w:line="228" w:lineRule="auto"/>
              <w:jc w:val="center"/>
              <w:rPr>
                <w:b/>
                <w:bCs/>
                <w:sz w:val="24"/>
                <w:szCs w:val="24"/>
              </w:rPr>
            </w:pPr>
            <w:r w:rsidRPr="00AF6330">
              <w:rPr>
                <w:b/>
                <w:bCs/>
                <w:sz w:val="24"/>
                <w:szCs w:val="24"/>
              </w:rPr>
              <w:t>2</w:t>
            </w:r>
            <w:r>
              <w:rPr>
                <w:b/>
                <w:bCs/>
                <w:sz w:val="24"/>
                <w:szCs w:val="24"/>
              </w:rPr>
              <w:t>4</w:t>
            </w:r>
          </w:p>
        </w:tc>
        <w:tc>
          <w:tcPr>
            <w:tcW w:w="375" w:type="pct"/>
            <w:gridSpan w:val="2"/>
          </w:tcPr>
          <w:p w:rsidR="007C6F7E" w:rsidRPr="00AF6330" w:rsidRDefault="007C6F7E" w:rsidP="008D37EB">
            <w:pPr>
              <w:spacing w:line="228" w:lineRule="auto"/>
              <w:jc w:val="center"/>
              <w:rPr>
                <w:b/>
                <w:bCs/>
                <w:sz w:val="24"/>
                <w:szCs w:val="24"/>
              </w:rPr>
            </w:pPr>
            <w:r w:rsidRPr="00AF6330">
              <w:rPr>
                <w:b/>
                <w:bCs/>
                <w:sz w:val="24"/>
                <w:szCs w:val="24"/>
              </w:rPr>
              <w:t>48</w:t>
            </w:r>
          </w:p>
        </w:tc>
        <w:tc>
          <w:tcPr>
            <w:tcW w:w="390" w:type="pct"/>
          </w:tcPr>
          <w:p w:rsidR="007C6F7E" w:rsidRPr="00AF6330" w:rsidRDefault="007C6F7E" w:rsidP="008D37EB">
            <w:pPr>
              <w:spacing w:line="228" w:lineRule="auto"/>
              <w:jc w:val="center"/>
              <w:rPr>
                <w:b/>
                <w:bCs/>
                <w:sz w:val="24"/>
                <w:szCs w:val="24"/>
              </w:rPr>
            </w:pPr>
            <w:r w:rsidRPr="00AF6330">
              <w:rPr>
                <w:b/>
                <w:bCs/>
                <w:sz w:val="24"/>
                <w:szCs w:val="24"/>
              </w:rPr>
              <w:t>72</w:t>
            </w:r>
          </w:p>
        </w:tc>
      </w:tr>
      <w:tr w:rsidR="007C6F7E" w:rsidRPr="00AF6330" w:rsidTr="008D37EB">
        <w:trPr>
          <w:cantSplit/>
          <w:trHeight w:val="186"/>
        </w:trPr>
        <w:tc>
          <w:tcPr>
            <w:tcW w:w="273" w:type="pct"/>
            <w:tcBorders>
              <w:top w:val="nil"/>
              <w:left w:val="nil"/>
              <w:bottom w:val="nil"/>
              <w:right w:val="nil"/>
            </w:tcBorders>
          </w:tcPr>
          <w:p w:rsidR="007C6F7E" w:rsidRPr="0050600F" w:rsidRDefault="007C6F7E" w:rsidP="008D37EB">
            <w:pPr>
              <w:jc w:val="center"/>
              <w:rPr>
                <w:bCs/>
                <w:szCs w:val="28"/>
              </w:rPr>
            </w:pPr>
          </w:p>
        </w:tc>
        <w:tc>
          <w:tcPr>
            <w:tcW w:w="1853" w:type="pct"/>
            <w:tcBorders>
              <w:top w:val="nil"/>
              <w:left w:val="nil"/>
              <w:bottom w:val="nil"/>
              <w:right w:val="nil"/>
            </w:tcBorders>
            <w:vAlign w:val="bottom"/>
          </w:tcPr>
          <w:p w:rsidR="007C6F7E" w:rsidRPr="0050600F" w:rsidRDefault="007C6F7E" w:rsidP="008D37EB">
            <w:pPr>
              <w:jc w:val="center"/>
              <w:rPr>
                <w:bCs/>
                <w:szCs w:val="28"/>
              </w:rPr>
            </w:pPr>
          </w:p>
        </w:tc>
        <w:tc>
          <w:tcPr>
            <w:tcW w:w="1682" w:type="pct"/>
            <w:tcBorders>
              <w:top w:val="nil"/>
              <w:left w:val="nil"/>
              <w:bottom w:val="nil"/>
            </w:tcBorders>
            <w:vAlign w:val="bottom"/>
          </w:tcPr>
          <w:p w:rsidR="007C6F7E" w:rsidRPr="00AF6330" w:rsidRDefault="007C6F7E" w:rsidP="008D37EB">
            <w:pPr>
              <w:spacing w:line="228" w:lineRule="auto"/>
              <w:jc w:val="right"/>
              <w:rPr>
                <w:bCs/>
                <w:sz w:val="24"/>
                <w:szCs w:val="24"/>
              </w:rPr>
            </w:pPr>
            <w:r w:rsidRPr="00AF6330">
              <w:rPr>
                <w:bCs/>
                <w:sz w:val="24"/>
                <w:szCs w:val="24"/>
              </w:rPr>
              <w:t>Частка  навантаження</w:t>
            </w:r>
          </w:p>
        </w:tc>
        <w:tc>
          <w:tcPr>
            <w:tcW w:w="427" w:type="pct"/>
            <w:vAlign w:val="bottom"/>
          </w:tcPr>
          <w:p w:rsidR="007C6F7E" w:rsidRPr="00AF6330" w:rsidRDefault="007C6F7E" w:rsidP="008D37EB">
            <w:pPr>
              <w:spacing w:line="228" w:lineRule="auto"/>
              <w:rPr>
                <w:b/>
                <w:bCs/>
                <w:sz w:val="24"/>
                <w:szCs w:val="24"/>
              </w:rPr>
            </w:pPr>
            <w:r w:rsidRPr="00AF6330">
              <w:rPr>
                <w:b/>
                <w:bCs/>
                <w:sz w:val="24"/>
                <w:szCs w:val="24"/>
              </w:rPr>
              <w:t>0,305</w:t>
            </w:r>
          </w:p>
        </w:tc>
        <w:tc>
          <w:tcPr>
            <w:tcW w:w="375" w:type="pct"/>
            <w:gridSpan w:val="2"/>
            <w:vAlign w:val="bottom"/>
          </w:tcPr>
          <w:p w:rsidR="007C6F7E" w:rsidRPr="00AF6330" w:rsidRDefault="007C6F7E" w:rsidP="008D37EB">
            <w:pPr>
              <w:spacing w:line="228" w:lineRule="auto"/>
              <w:jc w:val="center"/>
              <w:rPr>
                <w:b/>
                <w:bCs/>
                <w:spacing w:val="-20"/>
                <w:sz w:val="24"/>
                <w:szCs w:val="24"/>
              </w:rPr>
            </w:pPr>
            <w:r w:rsidRPr="00AF6330">
              <w:rPr>
                <w:b/>
                <w:bCs/>
                <w:spacing w:val="-20"/>
                <w:sz w:val="24"/>
                <w:szCs w:val="24"/>
              </w:rPr>
              <w:t>0,666</w:t>
            </w:r>
          </w:p>
        </w:tc>
        <w:tc>
          <w:tcPr>
            <w:tcW w:w="390" w:type="pct"/>
            <w:vAlign w:val="bottom"/>
          </w:tcPr>
          <w:p w:rsidR="007C6F7E" w:rsidRPr="00AF6330" w:rsidRDefault="007C6F7E" w:rsidP="008D37EB">
            <w:pPr>
              <w:spacing w:line="228" w:lineRule="auto"/>
              <w:jc w:val="center"/>
              <w:rPr>
                <w:b/>
                <w:bCs/>
                <w:sz w:val="24"/>
                <w:szCs w:val="24"/>
              </w:rPr>
            </w:pPr>
            <w:r w:rsidRPr="00AF6330">
              <w:rPr>
                <w:b/>
                <w:bCs/>
                <w:sz w:val="24"/>
                <w:szCs w:val="24"/>
              </w:rPr>
              <w:t>1,0</w:t>
            </w:r>
          </w:p>
        </w:tc>
      </w:tr>
    </w:tbl>
    <w:p w:rsidR="007C6F7E" w:rsidRDefault="007C6F7E" w:rsidP="007C6F7E">
      <w:pPr>
        <w:ind w:firstLine="720"/>
        <w:jc w:val="center"/>
        <w:rPr>
          <w:b/>
          <w:szCs w:val="28"/>
        </w:rPr>
      </w:pPr>
    </w:p>
    <w:p w:rsidR="007C6F7E" w:rsidRPr="0050600F" w:rsidRDefault="007C6F7E" w:rsidP="007C6F7E">
      <w:pPr>
        <w:ind w:firstLine="720"/>
        <w:jc w:val="center"/>
        <w:rPr>
          <w:b/>
          <w:szCs w:val="28"/>
        </w:rPr>
      </w:pPr>
      <w:r w:rsidRPr="0050600F">
        <w:rPr>
          <w:b/>
          <w:szCs w:val="28"/>
        </w:rPr>
        <w:t>1.7. ЗМІСТ ТЕМ ДИСЦИПЛІНИ</w:t>
      </w:r>
    </w:p>
    <w:p w:rsidR="007C6F7E" w:rsidRPr="00CE7C16" w:rsidRDefault="007C6F7E" w:rsidP="007C6F7E">
      <w:pPr>
        <w:pStyle w:val="p17"/>
        <w:spacing w:before="0" w:beforeAutospacing="0" w:after="0" w:afterAutospacing="0"/>
        <w:ind w:firstLine="709"/>
        <w:jc w:val="both"/>
        <w:rPr>
          <w:b/>
          <w:i/>
          <w:sz w:val="28"/>
          <w:szCs w:val="28"/>
        </w:rPr>
      </w:pPr>
      <w:r w:rsidRPr="00CE7C16">
        <w:rPr>
          <w:rStyle w:val="s1"/>
          <w:b/>
          <w:i/>
          <w:sz w:val="28"/>
          <w:szCs w:val="28"/>
        </w:rPr>
        <w:t xml:space="preserve">Модуль 1. </w:t>
      </w:r>
    </w:p>
    <w:p w:rsidR="007C6F7E" w:rsidRPr="00CE7C16" w:rsidRDefault="007C6F7E" w:rsidP="007C6F7E">
      <w:pPr>
        <w:pStyle w:val="p18"/>
        <w:spacing w:before="0" w:beforeAutospacing="0" w:after="0" w:afterAutospacing="0"/>
        <w:ind w:firstLine="709"/>
        <w:jc w:val="center"/>
        <w:rPr>
          <w:b/>
          <w:sz w:val="28"/>
          <w:szCs w:val="28"/>
        </w:rPr>
      </w:pPr>
      <w:r w:rsidRPr="00CE7C16">
        <w:rPr>
          <w:rStyle w:val="s6"/>
          <w:b/>
          <w:sz w:val="28"/>
          <w:szCs w:val="28"/>
        </w:rPr>
        <w:t>Тема 1. Предмет, джерела та система конституційного процесуального права</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 xml:space="preserve">Вступ до навчального курсу «Конституційне процесуальне право». Поняття і предмет «Конституційного процесуального права» - як галузі права. «Конституційне процесуальне право» і «Конституційне право України»: спільне і відмінне у сутності понять та предметі правового регулювання. Метод правового регулювання даної галузі. Місце конституційного процесуального права в національній системі права України, зміст зв’язків з іншими галузями права. </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Системно-структурна характеристика «Конституційного процесуального права» як галузі права та законодавства. Конституційні процесуальні норми, їх особливості та класифікація. Відмінності норм конституційного процесуального права від норм матеріального права та процесуальних норм інших галузей права. Проблеми реалізації конституційних процесуальних норм.</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Конституційні процесуальні відносини: поняття та зміст, суб’єкти та об’єкти. Юридичні факти. Конституційні процесуальні строки: поняття, види, початок і перебіг.</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Поняття та види конституційних процедур. Відповідальність у конституційно-процесуальному праві.</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 xml:space="preserve">Джерела «Конституційного процесуального права». Конституція України - як основа джерельної бази курсу «Конституційного процесуального права». </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Поняття і предмет «Конституційного процесуального права» - як галузевої юридичної науки. Методологія, конкретні методи дослідження та завдання даної науки.</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«Конституційне процесуальне право» - як навчальна дисципліна; «Конституційне процесуальне право» та інші дисципліни конституційно-правового циклу.</w:t>
      </w:r>
    </w:p>
    <w:p w:rsidR="007C6F7E" w:rsidRPr="00CE7C16" w:rsidRDefault="007C6F7E" w:rsidP="007C6F7E">
      <w:pPr>
        <w:pStyle w:val="p15"/>
        <w:spacing w:before="0" w:beforeAutospacing="0" w:after="0" w:afterAutospacing="0"/>
        <w:ind w:firstLine="709"/>
        <w:jc w:val="center"/>
        <w:rPr>
          <w:b/>
          <w:sz w:val="28"/>
          <w:szCs w:val="28"/>
        </w:rPr>
      </w:pPr>
      <w:r w:rsidRPr="00CE7C16">
        <w:rPr>
          <w:rStyle w:val="s1"/>
          <w:b/>
          <w:sz w:val="28"/>
          <w:szCs w:val="28"/>
        </w:rPr>
        <w:t>Тема 2. Загальнотеоретичні аспекти організації і діяльності органів державної влади, органів влади Автономної Республіки Крим і органів місцевого самоврядування</w:t>
      </w:r>
      <w:r w:rsidRPr="00CE7C16">
        <w:rPr>
          <w:b/>
          <w:sz w:val="28"/>
          <w:szCs w:val="28"/>
        </w:rPr>
        <w:t xml:space="preserve"> </w:t>
      </w:r>
      <w:r w:rsidRPr="00CE7C16">
        <w:rPr>
          <w:rStyle w:val="s1"/>
          <w:b/>
          <w:sz w:val="28"/>
          <w:szCs w:val="28"/>
        </w:rPr>
        <w:t>в Україні.</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Поняття, види та ознаки органів державної влади і місцевого самоврядування в Україні. Система органів державної влади, органів влади Автономної Республіки Крим і органів місцевого самоврядування в Україні</w:t>
      </w:r>
      <w:r w:rsidRPr="00CE7C16">
        <w:rPr>
          <w:rStyle w:val="s1"/>
          <w:sz w:val="28"/>
          <w:szCs w:val="28"/>
        </w:rPr>
        <w:t xml:space="preserve">. </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lastRenderedPageBreak/>
        <w:t xml:space="preserve">Принципи організації і діяльності органів державної влади, органів влади Автономної Республіки Крим і органів місцевого самоврядування в Україні. Поняття, правове регулювання та співвідношення функцій і компетенції органів державної влади, органів влади Автономної Республіки Крим і органів місцевого самоврядування в Україні. </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 xml:space="preserve">Поняття і система форм діяльності органів державної влади, органів влади Автономної Республіки Крим і органів місцевого самоврядування в Україні. Правові та неправові форми. Нормотворча, установча, правозастосовча, контрольна та інтерпретаційна форми діяльності органів державної влади і місцевого самоврядування. Основні та допоміжні організаційні форми. Матеріально-технічні форми. </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Поняття і система методів діяльності органів державної влади, органів влади Автономної Республіки Крим і органів місцевого самоврядування в Україні. Організаційно-правові та соціально-психологічні методи. Планування, координація діяльності, вироблення рішень та організація їх виконання, інформаційне забезпечення, робота з кадрами апарату. Переконання і примус.</w:t>
      </w:r>
    </w:p>
    <w:p w:rsidR="007C6F7E" w:rsidRPr="00CE7C16" w:rsidRDefault="007C6F7E" w:rsidP="007C6F7E">
      <w:pPr>
        <w:pStyle w:val="p15"/>
        <w:spacing w:before="0" w:beforeAutospacing="0" w:after="0" w:afterAutospacing="0"/>
        <w:ind w:firstLine="709"/>
        <w:jc w:val="center"/>
        <w:rPr>
          <w:b/>
          <w:sz w:val="28"/>
          <w:szCs w:val="28"/>
        </w:rPr>
      </w:pPr>
      <w:r w:rsidRPr="00CE7C16">
        <w:rPr>
          <w:rStyle w:val="s1"/>
          <w:b/>
          <w:sz w:val="28"/>
          <w:szCs w:val="28"/>
        </w:rPr>
        <w:t>Тема 3. Правова, територіальна та матеріально-фінансова основи організації та діяльності органів державної влади, органів влади Автономної Республіки Крим і органів місцевого самоврядування в Україні.</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Поняття основ організації та діяльності органів державної влади, органів влади Автономної Республіки Крим і органів місцевого самоврядування в Україні</w:t>
      </w:r>
      <w:r w:rsidRPr="00CE7C16">
        <w:rPr>
          <w:rStyle w:val="s1"/>
          <w:sz w:val="28"/>
          <w:szCs w:val="28"/>
        </w:rPr>
        <w:t xml:space="preserve">. </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Правова основа</w:t>
      </w:r>
      <w:r w:rsidRPr="00CE7C16">
        <w:rPr>
          <w:rStyle w:val="s1"/>
          <w:sz w:val="28"/>
          <w:szCs w:val="28"/>
        </w:rPr>
        <w:t xml:space="preserve"> </w:t>
      </w:r>
      <w:r w:rsidRPr="00CE7C16">
        <w:rPr>
          <w:sz w:val="28"/>
          <w:szCs w:val="28"/>
        </w:rPr>
        <w:t>організації та діяльності органів державної влади, органів влади Автономної Республіки Крим і органів місцевого самоврядування в Україні. Загальна характеристика системи нормативно-правових актів, що регулюють порядок організації та діяльності органів державної влади, органів влади Автономної Республіки Крим і органів місцевого самоврядування в Україні</w:t>
      </w:r>
      <w:r w:rsidRPr="00CE7C16">
        <w:rPr>
          <w:rStyle w:val="s1"/>
          <w:sz w:val="28"/>
          <w:szCs w:val="28"/>
        </w:rPr>
        <w:t xml:space="preserve">. </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Адміністративно-територіальний устрій і територіальна основа діяльності органів державної влади, органів влади Автономної Республіки Крим і органів місцевого самоврядування в Україні</w:t>
      </w:r>
      <w:r w:rsidRPr="00CE7C16">
        <w:rPr>
          <w:rStyle w:val="s1"/>
          <w:sz w:val="28"/>
          <w:szCs w:val="28"/>
        </w:rPr>
        <w:t xml:space="preserve">. </w:t>
      </w:r>
      <w:r w:rsidRPr="00CE7C16">
        <w:rPr>
          <w:sz w:val="28"/>
          <w:szCs w:val="28"/>
        </w:rPr>
        <w:t>Принципи та елементи адміністративно-територіального устрою України. Територіальна основа діяльності вищих, центральних та місцевих органів державної влади, органів влади Автономної Республіки Крим і органів місцевого самоврядування. Поняття та елементи матеріально-фінансової основи організації і діяльності органів державної влади, органів влади Автономної Республіки Крим і органів місцевого самоврядування в Україні</w:t>
      </w:r>
      <w:r w:rsidRPr="00CE7C16">
        <w:rPr>
          <w:rStyle w:val="s1"/>
          <w:sz w:val="28"/>
          <w:szCs w:val="28"/>
        </w:rPr>
        <w:t xml:space="preserve">. </w:t>
      </w:r>
      <w:r w:rsidRPr="00CE7C16">
        <w:rPr>
          <w:sz w:val="28"/>
          <w:szCs w:val="28"/>
        </w:rPr>
        <w:t>Загальнонародна і державна власність як матеріальна основа діяльності органів державної влади. Комунальна (муніципальна) власність як матеріальна основа діяльності органів місцевого самоврядування. Місцеві податки і збори як основний елемент фінансової основи місцевого самоврядування. Позабюджетні кошти місцевого самоврядування.</w:t>
      </w:r>
    </w:p>
    <w:p w:rsidR="007C6F7E" w:rsidRPr="00CE7C16" w:rsidRDefault="007C6F7E" w:rsidP="007C6F7E">
      <w:pPr>
        <w:pStyle w:val="p1"/>
        <w:spacing w:before="0" w:beforeAutospacing="0" w:after="0" w:afterAutospacing="0"/>
        <w:ind w:firstLine="709"/>
        <w:jc w:val="center"/>
        <w:rPr>
          <w:b/>
          <w:sz w:val="28"/>
          <w:szCs w:val="28"/>
        </w:rPr>
      </w:pPr>
      <w:r w:rsidRPr="00CE7C16">
        <w:rPr>
          <w:rStyle w:val="s6"/>
          <w:b/>
          <w:sz w:val="28"/>
          <w:szCs w:val="28"/>
        </w:rPr>
        <w:t>Тема 4. Організація роботи Верховної Ради України та її органів</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lastRenderedPageBreak/>
        <w:t xml:space="preserve">Порядок роботи Верховної Ради України. Формування робочих органів сесії. </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 xml:space="preserve">Розгляд питань, пов’язаних з проведенням першої сесії Верховної Ради України нового скликання.. Вступ на посаду: прийняття присяги народним депутатом України. Формування депутатських груп і фракцій. Парламентська більшість та опозиція. Обрання Голови Верховної Ради України та його заступників. Утворення, комітетів та робочих комісій і груп. </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 xml:space="preserve">Сесії Верховної Ради України. Розпорядок роботи. Порядок денний сесії. Ведення пленарних засідань. Прийняття рішень. Порядок надання слова. Організація розгляду питань. Порядок голосування. </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Організація роботи апарату Верховної Ради України.</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Прийняття постанов та інших актів Верховною Радою України., її органами і посадовими особами. Здійснення Верховною Радою та її органами контрольних функцій і повноважень. Здійснення контрольних функцій щодо виконавчої та судової влади. Розгляд депутатських запитів. Контрольна діяльність інших органів та депутатів Верховної Ради. Організація роботи Верховної Ради Автономної Республіки Крим.</w:t>
      </w:r>
    </w:p>
    <w:p w:rsidR="007C6F7E" w:rsidRPr="00CE7C16" w:rsidRDefault="007C6F7E" w:rsidP="007C6F7E">
      <w:pPr>
        <w:pStyle w:val="p15"/>
        <w:spacing w:before="0" w:beforeAutospacing="0" w:after="0" w:afterAutospacing="0"/>
        <w:ind w:firstLine="709"/>
        <w:jc w:val="both"/>
        <w:rPr>
          <w:sz w:val="28"/>
          <w:szCs w:val="28"/>
        </w:rPr>
      </w:pPr>
      <w:r w:rsidRPr="00CE7C16">
        <w:rPr>
          <w:rStyle w:val="s7"/>
          <w:sz w:val="28"/>
          <w:szCs w:val="28"/>
        </w:rPr>
        <w:t>Організація роботи Уповноваженого Верховної Ради України з прав людини. Організація роботи Рахункової палати.</w:t>
      </w:r>
    </w:p>
    <w:p w:rsidR="007C6F7E" w:rsidRPr="00CE7C16" w:rsidRDefault="007C6F7E" w:rsidP="007C6F7E">
      <w:pPr>
        <w:pStyle w:val="p20"/>
        <w:spacing w:before="0" w:beforeAutospacing="0" w:after="0" w:afterAutospacing="0"/>
        <w:ind w:firstLine="709"/>
        <w:jc w:val="center"/>
        <w:rPr>
          <w:b/>
          <w:sz w:val="28"/>
          <w:szCs w:val="28"/>
        </w:rPr>
      </w:pPr>
      <w:r w:rsidRPr="00CE7C16">
        <w:rPr>
          <w:rStyle w:val="s6"/>
          <w:b/>
          <w:sz w:val="28"/>
          <w:szCs w:val="28"/>
        </w:rPr>
        <w:t>Тема 5. Законодавчий процес</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Загальна характеристика законотворчого процесу в Україні (проблема періодизації, розмежування основних стадій, необхідність покращення нормативно-правового регулювання законотворчого процесу в Україні).</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Організація підготовки проектів законів в Україні: суб’єкти права підготовки законопроектів, особливості підготовки окремих законопроектів). Реалізація права законодавчої ініціативи. Процедура внесення підготовлених законопроектів до Верховної Ради України.</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 xml:space="preserve">Розгляд законопроектів Верховною Радою України, процедурні особливості розгляду законопроектів у Комітетах Верховної Ради України. Перше, друге та третє читання законопроектів у Верховній Раді України. </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 xml:space="preserve">Підписання закону Президентом України. Порядок накладення Президентом України вето на прийняті Верховною Радою України законопроекти. Порядок подолання парламентом вето Президента України. </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Опублікування та введення в дію законів України.</w:t>
      </w:r>
    </w:p>
    <w:p w:rsidR="007C6F7E" w:rsidRPr="00CE7C16" w:rsidRDefault="007C6F7E" w:rsidP="007C6F7E">
      <w:pPr>
        <w:pStyle w:val="p22"/>
        <w:spacing w:before="0" w:beforeAutospacing="0" w:after="0" w:afterAutospacing="0"/>
        <w:ind w:firstLine="709"/>
        <w:jc w:val="center"/>
        <w:rPr>
          <w:b/>
          <w:sz w:val="28"/>
          <w:szCs w:val="28"/>
        </w:rPr>
      </w:pPr>
      <w:r w:rsidRPr="00CE7C16">
        <w:rPr>
          <w:rStyle w:val="s6"/>
          <w:b/>
          <w:sz w:val="28"/>
          <w:szCs w:val="28"/>
        </w:rPr>
        <w:t>Тема 6. Організація діяльності комітетів та тимчасових комісій Верховної Ради України</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Конституційно-правові основи організації діяльності Комітетів Верховної Ради України. Порядок затвердження переліку Комітетів Верховної Ради України, обрання та відкликання голів Комітетів Верховної Ради України, затвердження персонального складу Комітетів Верховної Ради України, порядок обрання заступників голів, секретарів та членів Комітетів Верховної Ради України.</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lastRenderedPageBreak/>
        <w:t>Організація засідань Комітетів Верховної Ради України. Проведення спільних засідань декількох Комітетів Верховної Ради України. Особливості проведення закритих засідань Комітетів Верховної Ради України.</w:t>
      </w:r>
    </w:p>
    <w:p w:rsidR="007C6F7E" w:rsidRDefault="007C6F7E" w:rsidP="007C6F7E">
      <w:pPr>
        <w:pStyle w:val="p15"/>
        <w:spacing w:before="0" w:beforeAutospacing="0" w:after="0" w:afterAutospacing="0"/>
        <w:ind w:firstLine="709"/>
        <w:jc w:val="both"/>
        <w:rPr>
          <w:sz w:val="28"/>
          <w:szCs w:val="28"/>
          <w:lang w:val="uk-UA"/>
        </w:rPr>
      </w:pPr>
      <w:r w:rsidRPr="00CE7C16">
        <w:rPr>
          <w:sz w:val="28"/>
          <w:szCs w:val="28"/>
        </w:rPr>
        <w:t>Юридична природа та процесуальні основи утворення тимчасових спеціальних та тимчасових слідчих комісій Верховної Ради України. особливості організації роботи тимчасових спеціальних та тимчасових слідчих комісій Верховної Ради України.</w:t>
      </w:r>
    </w:p>
    <w:p w:rsidR="007C6F7E" w:rsidRDefault="007C6F7E" w:rsidP="007C6F7E">
      <w:pPr>
        <w:pStyle w:val="p15"/>
        <w:spacing w:before="0" w:beforeAutospacing="0" w:after="0" w:afterAutospacing="0"/>
        <w:ind w:firstLine="709"/>
        <w:jc w:val="both"/>
        <w:rPr>
          <w:b/>
          <w:sz w:val="28"/>
          <w:szCs w:val="28"/>
          <w:lang w:val="uk-UA"/>
        </w:rPr>
      </w:pPr>
    </w:p>
    <w:p w:rsidR="007C6F7E" w:rsidRPr="004D0CE0" w:rsidRDefault="007C6F7E" w:rsidP="007C6F7E">
      <w:pPr>
        <w:pStyle w:val="p15"/>
        <w:spacing w:before="0" w:beforeAutospacing="0" w:after="0" w:afterAutospacing="0"/>
        <w:ind w:firstLine="709"/>
        <w:jc w:val="both"/>
        <w:rPr>
          <w:b/>
          <w:sz w:val="28"/>
          <w:szCs w:val="28"/>
          <w:lang w:val="uk-UA"/>
        </w:rPr>
      </w:pPr>
      <w:r>
        <w:rPr>
          <w:b/>
          <w:sz w:val="28"/>
          <w:szCs w:val="28"/>
          <w:lang w:val="uk-UA"/>
        </w:rPr>
        <w:t>Модуль 2</w:t>
      </w:r>
    </w:p>
    <w:p w:rsidR="007C6F7E" w:rsidRPr="00CE7C16" w:rsidRDefault="007C6F7E" w:rsidP="007C6F7E">
      <w:pPr>
        <w:pStyle w:val="p23"/>
        <w:spacing w:before="0" w:beforeAutospacing="0" w:after="0" w:afterAutospacing="0"/>
        <w:ind w:firstLine="709"/>
        <w:jc w:val="center"/>
        <w:rPr>
          <w:b/>
          <w:sz w:val="28"/>
          <w:szCs w:val="28"/>
        </w:rPr>
      </w:pPr>
      <w:r w:rsidRPr="00CE7C16">
        <w:rPr>
          <w:rStyle w:val="s6"/>
          <w:b/>
          <w:sz w:val="28"/>
          <w:szCs w:val="28"/>
        </w:rPr>
        <w:t>Тема 7. Організація роботи народних депутатів України</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 xml:space="preserve">Конституційний склад і структура Верховної Ради України (загальна характеристика). Вступ на посаду народного депутата України. </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Участь народних депутатів у роботі пленарних засідань, засідань комітетів, тимчасових спеціальних чи слідчих комісій, депутатських груп і фракцій.</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Порядок реалізації права законодавчої ініціативи народними депутатами України. Здійснення контрольних функцій: процедура внесення, обговорення та направлення запиту.</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Порядок утворення депутатських об'єднань у Верховній Раді України. Погоджувальна рада депутатських груп і фракцій.</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 xml:space="preserve">Реалізація повноважень народного депутата України у виборчому окрузі та робота з виборцями. </w:t>
      </w:r>
    </w:p>
    <w:p w:rsidR="007C6F7E" w:rsidRPr="00CE7C16" w:rsidRDefault="007C6F7E" w:rsidP="007C6F7E">
      <w:pPr>
        <w:pStyle w:val="p15"/>
        <w:spacing w:before="0" w:beforeAutospacing="0" w:after="0" w:afterAutospacing="0"/>
        <w:ind w:firstLine="709"/>
        <w:jc w:val="both"/>
        <w:rPr>
          <w:sz w:val="28"/>
          <w:szCs w:val="28"/>
        </w:rPr>
      </w:pPr>
      <w:r w:rsidRPr="00CE7C16">
        <w:rPr>
          <w:rStyle w:val="s7"/>
          <w:sz w:val="28"/>
          <w:szCs w:val="28"/>
        </w:rPr>
        <w:t>Підстави і порядок дострокового припинення депутатських повноважень.</w:t>
      </w:r>
    </w:p>
    <w:p w:rsidR="007C6F7E" w:rsidRPr="00CE7C16" w:rsidRDefault="007C6F7E" w:rsidP="007C6F7E">
      <w:pPr>
        <w:pStyle w:val="p24"/>
        <w:spacing w:before="0" w:beforeAutospacing="0" w:after="0" w:afterAutospacing="0"/>
        <w:ind w:firstLine="709"/>
        <w:jc w:val="center"/>
        <w:rPr>
          <w:b/>
          <w:sz w:val="28"/>
          <w:szCs w:val="28"/>
        </w:rPr>
      </w:pPr>
      <w:r w:rsidRPr="00CE7C16">
        <w:rPr>
          <w:rStyle w:val="s6"/>
          <w:b/>
          <w:sz w:val="28"/>
          <w:szCs w:val="28"/>
        </w:rPr>
        <w:t>Тема 8. Взаємовідносини Верховної Ради України з Президентом України, Кабінетом Міністрів України та судами</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 xml:space="preserve">Процесуальні основи порядку формування парламентом України органів виконавчої та судової влади Призначення і обрання службових осіб. </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Порядок формування Кабінету Міністрів України та його взаємовідносини з Верховною Радою України. Відставка Прем’єр-міністра, окремих членів Кабінету Міністрів або Кабінету Міністрів в цілому.</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 xml:space="preserve">Формування органів судової влади, обрання, призначення і звільнення керівників інших органів. Призначення Генерального прокурора України. </w:t>
      </w:r>
    </w:p>
    <w:p w:rsidR="007C6F7E" w:rsidRPr="00CE7C16" w:rsidRDefault="007C6F7E" w:rsidP="007C6F7E">
      <w:pPr>
        <w:pStyle w:val="p25"/>
        <w:spacing w:before="0" w:beforeAutospacing="0" w:after="0" w:afterAutospacing="0"/>
        <w:ind w:firstLine="709"/>
        <w:jc w:val="both"/>
        <w:rPr>
          <w:b/>
          <w:i/>
          <w:sz w:val="28"/>
          <w:szCs w:val="28"/>
        </w:rPr>
      </w:pPr>
      <w:r w:rsidRPr="00CE7C16">
        <w:rPr>
          <w:rStyle w:val="s6"/>
          <w:b/>
          <w:i/>
          <w:sz w:val="28"/>
          <w:szCs w:val="28"/>
        </w:rPr>
        <w:t>Модуль 2.</w:t>
      </w:r>
    </w:p>
    <w:p w:rsidR="007C6F7E" w:rsidRPr="00CE7C16" w:rsidRDefault="007C6F7E" w:rsidP="007C6F7E">
      <w:pPr>
        <w:pStyle w:val="p26"/>
        <w:spacing w:before="0" w:beforeAutospacing="0" w:after="0" w:afterAutospacing="0"/>
        <w:ind w:firstLine="709"/>
        <w:jc w:val="center"/>
        <w:rPr>
          <w:b/>
          <w:sz w:val="28"/>
          <w:szCs w:val="28"/>
        </w:rPr>
      </w:pPr>
      <w:r w:rsidRPr="00CE7C16">
        <w:rPr>
          <w:rStyle w:val="s6"/>
          <w:b/>
          <w:sz w:val="28"/>
          <w:szCs w:val="28"/>
        </w:rPr>
        <w:t>Тема 9. Організація діяльності Президента України</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 xml:space="preserve">Конституційно-правові основи організації діяльності Президента України. Організація діяльності Президента України як глави держави. </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 xml:space="preserve">Організація діяльності Президента України у взаємовідносинах з Кабінетом Міністрів України та іншими органами виконавчої влади. </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Організація діяльності Президента України із парламентом України та органами судової влади. Організація роботи Ради національної безпеки та оборони України. Організація діяльності Адміністрації Президента України.</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 xml:space="preserve">Процес правотворчої роботи Президента України. Реалізація права законодавчої ініціативи. Порядок підпису законів України Президентом. Процедура використання права відкладального вето і повернення закону для </w:t>
      </w:r>
      <w:r w:rsidRPr="00CE7C16">
        <w:rPr>
          <w:sz w:val="28"/>
          <w:szCs w:val="28"/>
        </w:rPr>
        <w:lastRenderedPageBreak/>
        <w:t>повторного розгляду. Робота Президента з опублікування, обнародування законодавчих актів.</w:t>
      </w:r>
    </w:p>
    <w:p w:rsidR="007C6F7E" w:rsidRPr="00CE7C16" w:rsidRDefault="007C6F7E" w:rsidP="007C6F7E">
      <w:pPr>
        <w:pStyle w:val="p27"/>
        <w:spacing w:before="0" w:beforeAutospacing="0" w:after="0" w:afterAutospacing="0"/>
        <w:ind w:firstLine="709"/>
        <w:jc w:val="center"/>
        <w:rPr>
          <w:b/>
          <w:sz w:val="28"/>
          <w:szCs w:val="28"/>
        </w:rPr>
      </w:pPr>
      <w:r w:rsidRPr="00CE7C16">
        <w:rPr>
          <w:rStyle w:val="s6"/>
          <w:b/>
          <w:sz w:val="28"/>
          <w:szCs w:val="28"/>
        </w:rPr>
        <w:t>Тема 10. Організація діяльності виконавчої влади в Україні</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 xml:space="preserve">Кабінет Міністрів України - уряд як вищий орган в системі органів виконавчої влади. Порядок формування Кабінету Міністрів України та його взаємовідносини з Президентом і Верховною Радою України. </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Порядок формування Уряду - Кабінету Міністрів України і припинення повноважень. Організація роботи Уряду України. Порядок підготовки і проведення засідань Кабінету Міністрів України.</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Акти Кабінету Міністрів України, організація їх прийняття і виконання.</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Порядок утворення, реорганізації та ліквідації міністерств, державних комітетів та інших центральних органів державної виконавчої влади, організація їхньої роботи.</w:t>
      </w:r>
    </w:p>
    <w:p w:rsidR="007C6F7E" w:rsidRPr="00CE7C16" w:rsidRDefault="007C6F7E" w:rsidP="007C6F7E">
      <w:pPr>
        <w:pStyle w:val="p28"/>
        <w:spacing w:before="0" w:beforeAutospacing="0" w:after="0" w:afterAutospacing="0"/>
        <w:ind w:firstLine="709"/>
        <w:jc w:val="both"/>
        <w:rPr>
          <w:sz w:val="28"/>
          <w:szCs w:val="28"/>
        </w:rPr>
      </w:pPr>
      <w:r w:rsidRPr="00CE7C16">
        <w:rPr>
          <w:sz w:val="28"/>
          <w:szCs w:val="28"/>
        </w:rPr>
        <w:t>Порядок утворення місцевих державних адміністрацій. Організація роботи місцевих державних адміністрацій. Організація роботи відділів та управлінь місцевих державних адміністрацій.</w:t>
      </w:r>
    </w:p>
    <w:p w:rsidR="007C6F7E" w:rsidRPr="00CE7C16" w:rsidRDefault="007C6F7E" w:rsidP="007C6F7E">
      <w:pPr>
        <w:pStyle w:val="p30"/>
        <w:spacing w:before="0" w:beforeAutospacing="0" w:after="0" w:afterAutospacing="0"/>
        <w:ind w:firstLine="709"/>
        <w:jc w:val="center"/>
        <w:rPr>
          <w:b/>
          <w:sz w:val="28"/>
          <w:szCs w:val="28"/>
        </w:rPr>
      </w:pPr>
      <w:r w:rsidRPr="00CE7C16">
        <w:rPr>
          <w:rStyle w:val="s6"/>
          <w:b/>
          <w:sz w:val="28"/>
          <w:szCs w:val="28"/>
        </w:rPr>
        <w:t>Тема 11. Конституційні процесуальні засади організації та діяльності Конституційного Суду України</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Конституційно-правові основи порядку утворення Конституційного Суду України. Порядок обрання Голови Конституційного Суду України та його заступників. Утворення Колегій суддів Конституційного Суду України. Організація роботи Колегій суддів Конституційного Суду України.</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Конституційне провадження в Україні: учасники, основні форми та етапи. Порядок звернення до Конституційного Суду України. Особливості реалізації суб’єктами конституційного провадження права на «Конституційне подання» та права на «Конституційне звернення».</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Порядок відкриття провадження справ у Конституційному Суді України. Порядок розгляду справ на пленарному засіданні Конституційного Суду України. Порядок прийняття та процесуальні вимоги до змісту рішень, ухвал і висновків Конституційного Суду України.</w:t>
      </w:r>
    </w:p>
    <w:p w:rsidR="007C6F7E" w:rsidRPr="00CE7C16" w:rsidRDefault="007C6F7E" w:rsidP="007C6F7E">
      <w:pPr>
        <w:pStyle w:val="p31"/>
        <w:spacing w:before="0" w:beforeAutospacing="0" w:after="0" w:afterAutospacing="0"/>
        <w:ind w:firstLine="709"/>
        <w:jc w:val="both"/>
        <w:rPr>
          <w:sz w:val="28"/>
          <w:szCs w:val="28"/>
        </w:rPr>
      </w:pPr>
      <w:r w:rsidRPr="00CE7C16">
        <w:rPr>
          <w:sz w:val="28"/>
          <w:szCs w:val="28"/>
        </w:rPr>
        <w:t>Особливості провадження окремих категорій справ у Конституційному Суді України.</w:t>
      </w:r>
    </w:p>
    <w:p w:rsidR="007C6F7E" w:rsidRPr="00CE7C16" w:rsidRDefault="007C6F7E" w:rsidP="007C6F7E">
      <w:pPr>
        <w:pStyle w:val="p32"/>
        <w:spacing w:before="0" w:beforeAutospacing="0" w:after="0" w:afterAutospacing="0"/>
        <w:ind w:firstLine="709"/>
        <w:jc w:val="center"/>
        <w:rPr>
          <w:b/>
          <w:sz w:val="28"/>
          <w:szCs w:val="28"/>
        </w:rPr>
      </w:pPr>
      <w:r w:rsidRPr="00CE7C16">
        <w:rPr>
          <w:rStyle w:val="s6"/>
          <w:b/>
          <w:sz w:val="28"/>
          <w:szCs w:val="28"/>
        </w:rPr>
        <w:t>Тема 12. Організація діяльності суб'єктів місцевого самоврядування</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Поняття і ознаки місцевого самоврядування в Україні. Система місцевого самоврядування в Україні Основи місцевого самоврядування. Принципи місцевого самоврядування. Функції і повноваження місцевого самоврядування. Гарантії місцевого самоврядування.</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 xml:space="preserve">Представницькі органи місцевого самоврядування: їх система і порядок формування. Структура місцевих рад. Форми і методи роботи місцевих рад. Сесія – основна організаційна форма діяльності місцевих рад. Організація роботи постійних і тимчасових комісій місцевих рад. Організація роботи сільських. селищних, міських голів, а також голів районних та обласних рад. Виконавчі органи місцевих рад: структура, порядок утворення, форми і методи роботи. Організація роботи департаментів, управлінь, відділів інших виконавчих органів, </w:t>
      </w:r>
      <w:r w:rsidRPr="00CE7C16">
        <w:rPr>
          <w:sz w:val="28"/>
          <w:szCs w:val="28"/>
        </w:rPr>
        <w:lastRenderedPageBreak/>
        <w:t>апарату місцевих рад і апарату виконкомів. Служба в органах місцевого самоврядування. Органи самоорганізації населення. Акти органів та посадових осіб місцевого самоврядування.</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Організація підготовки і виборів депутатів місцевих рад. Організація роботи депутатів місцевих рад. Організація роботи депутатів місцевих рад у виборчих округах. Депутатські запити, звернення, запитання, порядок їх внесення і розгляду. Гарантії діяльності депутатів місцевих рад.</w:t>
      </w:r>
    </w:p>
    <w:p w:rsidR="007C6F7E" w:rsidRPr="00CE7C16" w:rsidRDefault="007C6F7E" w:rsidP="007C6F7E">
      <w:pPr>
        <w:pStyle w:val="p1"/>
        <w:spacing w:before="0" w:beforeAutospacing="0" w:after="0" w:afterAutospacing="0"/>
        <w:ind w:firstLine="709"/>
        <w:jc w:val="center"/>
        <w:rPr>
          <w:b/>
          <w:sz w:val="28"/>
          <w:szCs w:val="28"/>
        </w:rPr>
      </w:pPr>
      <w:r w:rsidRPr="00CE7C16">
        <w:rPr>
          <w:rStyle w:val="s1"/>
          <w:b/>
          <w:sz w:val="28"/>
          <w:szCs w:val="28"/>
        </w:rPr>
        <w:t>Тема 13. Організація роботи Верховної Ради та органів виконавчої влади Автономної Республіки Крим</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Загальна характеристика правового статусу Верховної Ради Автономної Республіки Крим. Порядок формування Верховної Ради Автономної Республіки Крим. Структура та повноваження Верховної Ради Автономної Республіки Крим. Організація роботи Верховної Ради Автономної Республіки Крим. Особливості підготовки і проведення першої сесії Верховної Ради автономної Республіки Крим. Організація роботи сесії Верховної Ради Автономної Республіки Крим. Організація роботи депутатських фракцій Верховної Ради Автономної Республіки Крим. Організація роботи постійних комісій Верховної Ради Автономної Республіки Крим. Організація роботи апарату Верховної Ради Автономної Республіки Крим.</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Загальна система органів виконавчої влади Автономної Республіки Крим. Порядок створення, структура, та організація роботи Ради Міністрів Автономної Республіки Крим. Організація роботи міністерств, державних комітетів та інших органів виконавчої влади Автономної Республіки Крим.</w:t>
      </w:r>
    </w:p>
    <w:p w:rsidR="007C6F7E" w:rsidRPr="00CE7C16" w:rsidRDefault="007C6F7E" w:rsidP="007C6F7E">
      <w:pPr>
        <w:pStyle w:val="p33"/>
        <w:spacing w:before="0" w:beforeAutospacing="0" w:after="0" w:afterAutospacing="0"/>
        <w:ind w:firstLine="709"/>
        <w:jc w:val="center"/>
        <w:rPr>
          <w:b/>
          <w:sz w:val="28"/>
          <w:szCs w:val="28"/>
        </w:rPr>
      </w:pPr>
      <w:r w:rsidRPr="00CE7C16">
        <w:rPr>
          <w:rStyle w:val="s6"/>
          <w:b/>
          <w:sz w:val="28"/>
          <w:szCs w:val="28"/>
        </w:rPr>
        <w:t>Тема 14. Конституційні процесуальні засади здійснення безпосереднього народовладдя в Україні</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Конституційно-правові основи реалізації в Україні основних форм безпосередньої демократії.</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 xml:space="preserve">Вибори як процес формування представницьких органів, обрання службових осіб. Класифікація виборів. Законодавче регулювання порядку проведення виборів. Джерела виборчого права України. Реалізація принципів виборчого права та процесу. </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Поняття виборчого процесу. Засади виборчого процесу. Виборча кампанія та її стадії: підготовча, основна, агітаційна, підсумкова. Визнання виборів такими, що не відбулися або недійсними. Гласність при підготовці і проведенні виборів. Фінансове і матеріально-технічне забезпечення виборів.</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Референдум - як інститут конституційного процесуального права України.</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Порядок призначення Всеукраїнського референдуму.</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Порядок утворення ініціативних груп з проведення референдумів. Реєстрація ініціативних груп. Порядок організації роботи ініціативних груп та збору підписів в підтримку проведення всеукраїнського референдуму. Підрахунок зібраних голосів громадян в підтримку проведення референдуму.</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 xml:space="preserve">Особливості порядку призначення місцевих референдумів в Україні. Підготовка проведення місцевих референдумів. Порядок утворення та організація роботи комісій по проведенню місцевих референдумів. </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lastRenderedPageBreak/>
        <w:t>Організація голосування та визначення результатів референдумів.</w:t>
      </w:r>
    </w:p>
    <w:p w:rsidR="007C6F7E" w:rsidRPr="00CE7C16" w:rsidRDefault="007C6F7E" w:rsidP="007C6F7E">
      <w:pPr>
        <w:pStyle w:val="p35"/>
        <w:spacing w:before="0" w:beforeAutospacing="0" w:after="0" w:afterAutospacing="0"/>
        <w:ind w:firstLine="709"/>
        <w:jc w:val="center"/>
        <w:rPr>
          <w:b/>
          <w:sz w:val="28"/>
          <w:szCs w:val="28"/>
        </w:rPr>
      </w:pPr>
      <w:r w:rsidRPr="00CE7C16">
        <w:rPr>
          <w:rStyle w:val="s6"/>
          <w:b/>
          <w:sz w:val="28"/>
          <w:szCs w:val="28"/>
        </w:rPr>
        <w:t>Тема 15. Адміністративно-територіальний процес</w:t>
      </w:r>
    </w:p>
    <w:p w:rsidR="007C6F7E" w:rsidRPr="00CE7C16" w:rsidRDefault="007C6F7E" w:rsidP="007C6F7E">
      <w:pPr>
        <w:pStyle w:val="p36"/>
        <w:spacing w:before="0" w:beforeAutospacing="0" w:after="0" w:afterAutospacing="0"/>
        <w:ind w:firstLine="709"/>
        <w:jc w:val="both"/>
        <w:rPr>
          <w:sz w:val="28"/>
          <w:szCs w:val="28"/>
        </w:rPr>
      </w:pPr>
      <w:r w:rsidRPr="00CE7C16">
        <w:rPr>
          <w:rStyle w:val="s7"/>
          <w:sz w:val="28"/>
          <w:szCs w:val="28"/>
        </w:rPr>
        <w:t>Поняття та особливості територіального устрою України. Порядок зміни території України.</w:t>
      </w:r>
    </w:p>
    <w:p w:rsidR="007C6F7E" w:rsidRPr="00CE7C16" w:rsidRDefault="007C6F7E" w:rsidP="007C6F7E">
      <w:pPr>
        <w:pStyle w:val="p36"/>
        <w:spacing w:before="0" w:beforeAutospacing="0" w:after="0" w:afterAutospacing="0"/>
        <w:ind w:firstLine="709"/>
        <w:jc w:val="both"/>
        <w:rPr>
          <w:sz w:val="28"/>
          <w:szCs w:val="28"/>
        </w:rPr>
      </w:pPr>
      <w:r w:rsidRPr="00CE7C16">
        <w:rPr>
          <w:sz w:val="28"/>
          <w:szCs w:val="28"/>
        </w:rPr>
        <w:t>Адміністративно-територіальний устрій і територіальна основа діяльності органів державної влади, органів влади Автономної Республіки Крим і органів місцевого самоврядування в Україні</w:t>
      </w:r>
      <w:r w:rsidRPr="00CE7C16">
        <w:rPr>
          <w:rStyle w:val="s1"/>
          <w:sz w:val="28"/>
          <w:szCs w:val="28"/>
        </w:rPr>
        <w:t xml:space="preserve">. </w:t>
      </w:r>
    </w:p>
    <w:p w:rsidR="007C6F7E" w:rsidRPr="00CE7C16" w:rsidRDefault="007C6F7E" w:rsidP="007C6F7E">
      <w:pPr>
        <w:pStyle w:val="p36"/>
        <w:spacing w:before="0" w:beforeAutospacing="0" w:after="0" w:afterAutospacing="0"/>
        <w:ind w:firstLine="709"/>
        <w:jc w:val="both"/>
        <w:rPr>
          <w:sz w:val="28"/>
          <w:szCs w:val="28"/>
        </w:rPr>
      </w:pPr>
      <w:r w:rsidRPr="00CE7C16">
        <w:rPr>
          <w:sz w:val="28"/>
          <w:szCs w:val="28"/>
        </w:rPr>
        <w:t>Принципи та елементи адміністративно-територіального устрою України.</w:t>
      </w:r>
    </w:p>
    <w:p w:rsidR="007C6F7E" w:rsidRPr="00CE7C16" w:rsidRDefault="007C6F7E" w:rsidP="007C6F7E">
      <w:pPr>
        <w:pStyle w:val="p36"/>
        <w:spacing w:before="0" w:beforeAutospacing="0" w:after="0" w:afterAutospacing="0"/>
        <w:ind w:firstLine="709"/>
        <w:jc w:val="both"/>
        <w:rPr>
          <w:sz w:val="28"/>
          <w:szCs w:val="28"/>
        </w:rPr>
      </w:pPr>
      <w:r w:rsidRPr="00CE7C16">
        <w:rPr>
          <w:sz w:val="28"/>
          <w:szCs w:val="28"/>
        </w:rPr>
        <w:t>Територіальна основа діяльності вищих, центральних та місцевих органів державної влади, органів влади Автономної Республіки Крим і органів місцевого самоврядування.</w:t>
      </w:r>
    </w:p>
    <w:p w:rsidR="007C6F7E" w:rsidRPr="00CE7C16" w:rsidRDefault="007C6F7E" w:rsidP="007C6F7E">
      <w:pPr>
        <w:pStyle w:val="p37"/>
        <w:spacing w:before="0" w:beforeAutospacing="0" w:after="0" w:afterAutospacing="0"/>
        <w:ind w:firstLine="709"/>
        <w:jc w:val="center"/>
        <w:rPr>
          <w:b/>
          <w:sz w:val="28"/>
          <w:szCs w:val="28"/>
        </w:rPr>
      </w:pPr>
      <w:r w:rsidRPr="00CE7C16">
        <w:rPr>
          <w:rStyle w:val="s6"/>
          <w:b/>
          <w:sz w:val="28"/>
          <w:szCs w:val="28"/>
        </w:rPr>
        <w:t>Тема 16. Конституційні процесуальні основи правового статусу особи</w:t>
      </w:r>
    </w:p>
    <w:p w:rsidR="007C6F7E" w:rsidRPr="00CE7C16" w:rsidRDefault="007C6F7E" w:rsidP="007C6F7E">
      <w:pPr>
        <w:pStyle w:val="p15"/>
        <w:spacing w:before="0" w:beforeAutospacing="0" w:after="0" w:afterAutospacing="0"/>
        <w:ind w:firstLine="709"/>
        <w:jc w:val="both"/>
        <w:rPr>
          <w:sz w:val="28"/>
          <w:szCs w:val="28"/>
        </w:rPr>
      </w:pPr>
      <w:r w:rsidRPr="00CE7C16">
        <w:rPr>
          <w:rStyle w:val="s7"/>
          <w:sz w:val="28"/>
          <w:szCs w:val="28"/>
        </w:rPr>
        <w:t xml:space="preserve">Конституційні процесуальні основи правового статусу особи. </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 xml:space="preserve">Порядок набуття та припинення громадянства України. Розгляд заяв і подань з питань громадянства України. Процедура розгляду клопотань про прийняття до громадянства України, про поновлення в громадянстві України, про вихід з громадянства України. Порядок встановлення належності до громадянства України. Прийняття і виконання рішень у питаннях громадянства України. </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 xml:space="preserve">Порядок виїзду і в’їзду в Україну. Надання статусу біженця, притулку іноземцям. </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Процес реалізації конституційних прав і свобод громадян України.</w:t>
      </w:r>
    </w:p>
    <w:p w:rsidR="007C6F7E" w:rsidRPr="00CE7C16" w:rsidRDefault="007C6F7E" w:rsidP="007C6F7E">
      <w:pPr>
        <w:pStyle w:val="p15"/>
        <w:spacing w:before="0" w:beforeAutospacing="0" w:after="0" w:afterAutospacing="0"/>
        <w:ind w:firstLine="709"/>
        <w:jc w:val="both"/>
        <w:rPr>
          <w:sz w:val="28"/>
          <w:szCs w:val="28"/>
        </w:rPr>
      </w:pPr>
      <w:r w:rsidRPr="00CE7C16">
        <w:rPr>
          <w:sz w:val="28"/>
          <w:szCs w:val="28"/>
        </w:rPr>
        <w:t>Прийняття рішень про реалізацію основних прав і свобод громадян України. Організація виконання рішень про реалізацію конституційних прав і свобод громадян України.</w:t>
      </w:r>
    </w:p>
    <w:p w:rsidR="007C6F7E" w:rsidRPr="00CE7C16" w:rsidRDefault="007C6F7E" w:rsidP="007C6F7E">
      <w:pPr>
        <w:ind w:firstLine="709"/>
        <w:jc w:val="both"/>
        <w:rPr>
          <w:szCs w:val="28"/>
          <w:lang w:val="ru-RU"/>
        </w:rPr>
      </w:pPr>
    </w:p>
    <w:p w:rsidR="007C6F7E" w:rsidRDefault="007C6F7E" w:rsidP="007C6F7E">
      <w:pPr>
        <w:jc w:val="both"/>
      </w:pPr>
    </w:p>
    <w:p w:rsidR="007C6F7E" w:rsidRPr="0050600F" w:rsidRDefault="007C6F7E" w:rsidP="007C6F7E">
      <w:pPr>
        <w:pStyle w:val="1"/>
        <w:ind w:firstLine="720"/>
        <w:rPr>
          <w:b/>
          <w:szCs w:val="28"/>
        </w:rPr>
      </w:pPr>
      <w:r w:rsidRPr="0050600F">
        <w:rPr>
          <w:b/>
          <w:szCs w:val="28"/>
        </w:rPr>
        <w:t>1.8. ІНДИВІДУАЛЬНЕ ЗАВДАННЯ</w:t>
      </w:r>
    </w:p>
    <w:p w:rsidR="007C6F7E" w:rsidRPr="0050600F" w:rsidRDefault="007C6F7E" w:rsidP="007C6F7E">
      <w:pPr>
        <w:ind w:firstLine="720"/>
        <w:jc w:val="both"/>
        <w:rPr>
          <w:szCs w:val="28"/>
        </w:rPr>
      </w:pPr>
      <w:r w:rsidRPr="0050600F">
        <w:rPr>
          <w:szCs w:val="28"/>
        </w:rPr>
        <w:t>Мета виконання індивідуального завдання полягає у ґрунтовном</w:t>
      </w:r>
      <w:r>
        <w:rPr>
          <w:szCs w:val="28"/>
        </w:rPr>
        <w:t>у засвоєнні студентом конституційного процесуального</w:t>
      </w:r>
      <w:r w:rsidRPr="0050600F">
        <w:rPr>
          <w:szCs w:val="28"/>
        </w:rPr>
        <w:t xml:space="preserve"> права через самостійну роботу із джерелами та носіями чин</w:t>
      </w:r>
      <w:r>
        <w:rPr>
          <w:szCs w:val="28"/>
        </w:rPr>
        <w:t>ного конституційного законодавства</w:t>
      </w:r>
      <w:r w:rsidRPr="0050600F">
        <w:rPr>
          <w:szCs w:val="28"/>
        </w:rPr>
        <w:t xml:space="preserve"> Україні, практики його з</w:t>
      </w:r>
      <w:r>
        <w:rPr>
          <w:szCs w:val="28"/>
        </w:rPr>
        <w:t xml:space="preserve">астосування у </w:t>
      </w:r>
      <w:r w:rsidRPr="0050600F">
        <w:rPr>
          <w:szCs w:val="28"/>
        </w:rPr>
        <w:t>відповідних правовідносин</w:t>
      </w:r>
      <w:r>
        <w:rPr>
          <w:szCs w:val="28"/>
        </w:rPr>
        <w:t>ах</w:t>
      </w:r>
      <w:r w:rsidRPr="0050600F">
        <w:rPr>
          <w:szCs w:val="28"/>
        </w:rPr>
        <w:t>.</w:t>
      </w:r>
    </w:p>
    <w:p w:rsidR="007C6F7E" w:rsidRPr="0050600F" w:rsidRDefault="007C6F7E" w:rsidP="007C6F7E">
      <w:pPr>
        <w:ind w:firstLine="720"/>
        <w:jc w:val="both"/>
        <w:rPr>
          <w:szCs w:val="28"/>
        </w:rPr>
      </w:pPr>
      <w:r w:rsidRPr="0050600F">
        <w:rPr>
          <w:szCs w:val="28"/>
        </w:rPr>
        <w:t>Виконання індивідуального завдання необхідно починати з вивчення відповідних розділів підручників, навчальних посібників, нормативних актів додаткової літератури, практичних матеріалів, які студент повинен знайти і опрацювати самостійно за попереднім узгодженням з викладачем (лектором).</w:t>
      </w:r>
    </w:p>
    <w:p w:rsidR="007C6F7E" w:rsidRPr="0050600F" w:rsidRDefault="007C6F7E" w:rsidP="007C6F7E">
      <w:pPr>
        <w:ind w:firstLine="720"/>
        <w:jc w:val="both"/>
        <w:rPr>
          <w:bCs/>
          <w:szCs w:val="28"/>
        </w:rPr>
      </w:pPr>
      <w:r w:rsidRPr="0050600F">
        <w:rPr>
          <w:bCs/>
          <w:szCs w:val="28"/>
        </w:rPr>
        <w:t xml:space="preserve">Модульний контроль індивідуального завдання здійснюється через захист студентом реферату за обраною з переліку рекомендованих тем з актуальних питань освітнього права. </w:t>
      </w:r>
    </w:p>
    <w:p w:rsidR="007C6F7E" w:rsidRPr="0050600F" w:rsidRDefault="007C6F7E" w:rsidP="007C6F7E">
      <w:pPr>
        <w:ind w:firstLine="720"/>
        <w:jc w:val="both"/>
        <w:rPr>
          <w:bCs/>
          <w:szCs w:val="28"/>
        </w:rPr>
      </w:pPr>
      <w:r w:rsidRPr="0050600F">
        <w:rPr>
          <w:bCs/>
          <w:szCs w:val="28"/>
        </w:rPr>
        <w:t>Реферат виконується відповідно до методичних рекомендацій.</w:t>
      </w:r>
    </w:p>
    <w:p w:rsidR="007C6F7E" w:rsidRDefault="007C6F7E" w:rsidP="007C6F7E">
      <w:pPr>
        <w:pStyle w:val="-"/>
        <w:ind w:left="240"/>
        <w:rPr>
          <w:color w:val="000000"/>
          <w:sz w:val="28"/>
          <w:szCs w:val="28"/>
        </w:rPr>
      </w:pPr>
    </w:p>
    <w:p w:rsidR="007C6F7E" w:rsidRPr="0050600F" w:rsidRDefault="007C6F7E" w:rsidP="007C6F7E">
      <w:pPr>
        <w:pStyle w:val="-"/>
        <w:ind w:left="240"/>
        <w:rPr>
          <w:color w:val="000000"/>
          <w:sz w:val="28"/>
          <w:szCs w:val="28"/>
        </w:rPr>
      </w:pPr>
      <w:r w:rsidRPr="0050600F">
        <w:rPr>
          <w:color w:val="000000"/>
          <w:sz w:val="28"/>
          <w:szCs w:val="28"/>
        </w:rPr>
        <w:t>МЕТОДИКА НАПИСАННЯ РЕФЕРАТУ</w:t>
      </w:r>
    </w:p>
    <w:p w:rsidR="007C6F7E" w:rsidRPr="0050600F" w:rsidRDefault="007C6F7E" w:rsidP="007C6F7E">
      <w:pPr>
        <w:pStyle w:val="-"/>
        <w:ind w:firstLine="720"/>
        <w:jc w:val="both"/>
        <w:rPr>
          <w:b w:val="0"/>
          <w:color w:val="000000"/>
          <w:sz w:val="28"/>
          <w:szCs w:val="28"/>
        </w:rPr>
      </w:pPr>
      <w:r w:rsidRPr="0050600F">
        <w:rPr>
          <w:color w:val="000000"/>
          <w:sz w:val="28"/>
          <w:szCs w:val="28"/>
        </w:rPr>
        <w:t xml:space="preserve">Реферат </w:t>
      </w:r>
      <w:r w:rsidRPr="0050600F">
        <w:rPr>
          <w:b w:val="0"/>
          <w:color w:val="000000"/>
          <w:sz w:val="28"/>
          <w:szCs w:val="28"/>
        </w:rPr>
        <w:t>(від лат. referо – повідомляю)</w:t>
      </w:r>
      <w:r w:rsidRPr="0050600F">
        <w:rPr>
          <w:color w:val="000000"/>
          <w:sz w:val="28"/>
          <w:szCs w:val="28"/>
        </w:rPr>
        <w:t xml:space="preserve"> – </w:t>
      </w:r>
      <w:r w:rsidRPr="0050600F">
        <w:rPr>
          <w:b w:val="0"/>
          <w:color w:val="000000"/>
          <w:sz w:val="28"/>
          <w:szCs w:val="28"/>
        </w:rPr>
        <w:t xml:space="preserve">індивідуальне завдання, що містить стислий виклад у письмовому вигляді змісту джерел інформації з певної </w:t>
      </w:r>
      <w:r w:rsidRPr="0050600F">
        <w:rPr>
          <w:b w:val="0"/>
          <w:color w:val="000000"/>
          <w:sz w:val="28"/>
          <w:szCs w:val="28"/>
        </w:rPr>
        <w:lastRenderedPageBreak/>
        <w:t>теми навчальної дисципліни; це доповідь на визначену тему, що містить огляд відповідної літератури чи інших джерел, базується на змісті книги, статті, а також включає висновок на основі досліджених матеріалів.</w:t>
      </w:r>
    </w:p>
    <w:p w:rsidR="007C6F7E" w:rsidRPr="0050600F" w:rsidRDefault="007C6F7E" w:rsidP="007C6F7E">
      <w:pPr>
        <w:pStyle w:val="-"/>
        <w:ind w:firstLine="720"/>
        <w:jc w:val="both"/>
        <w:rPr>
          <w:b w:val="0"/>
          <w:color w:val="000000"/>
          <w:sz w:val="28"/>
          <w:szCs w:val="28"/>
        </w:rPr>
      </w:pPr>
      <w:r w:rsidRPr="0050600F">
        <w:rPr>
          <w:b w:val="0"/>
          <w:color w:val="000000"/>
          <w:sz w:val="28"/>
          <w:szCs w:val="28"/>
        </w:rPr>
        <w:t>Дидактичними цілями написання реферату в навчальному закладі є формування загальнокультурного рівня студентів та понятійно-аналітичного рівня його знань, уміння самостійно аналізувати різноманітні суспільно-політичні та культурні явища сучасності, висловлювати своє ставлення до них; набуття студентом необхідної професійної підготовки; розвиток навичок самостійного наукового пошуку і вивчення літератури за обраною темою; аналіз різноманітних джерел та поглядів; узагальнення матеріалу, формулювання висновків та опанування методами ведення обґрунтованої полеміки.</w:t>
      </w:r>
    </w:p>
    <w:p w:rsidR="007C6F7E" w:rsidRPr="0050600F" w:rsidRDefault="007C6F7E" w:rsidP="007C6F7E">
      <w:pPr>
        <w:pStyle w:val="-"/>
        <w:ind w:firstLine="720"/>
        <w:jc w:val="both"/>
        <w:rPr>
          <w:b w:val="0"/>
          <w:color w:val="000000"/>
          <w:sz w:val="28"/>
          <w:szCs w:val="28"/>
        </w:rPr>
      </w:pPr>
      <w:r w:rsidRPr="0050600F">
        <w:rPr>
          <w:b w:val="0"/>
          <w:color w:val="000000"/>
          <w:sz w:val="28"/>
          <w:szCs w:val="28"/>
        </w:rPr>
        <w:t>Підготовка реферату сприяє формуванню правової культури майбутнього спеціаліста, самостійному аналізу державно-правових явищ, умінню науково обґрунтовано вести полеміку з питань держави і права.</w:t>
      </w:r>
    </w:p>
    <w:p w:rsidR="007C6F7E" w:rsidRPr="0050600F" w:rsidRDefault="007C6F7E" w:rsidP="007C6F7E">
      <w:pPr>
        <w:ind w:firstLine="720"/>
        <w:jc w:val="both"/>
        <w:rPr>
          <w:szCs w:val="28"/>
        </w:rPr>
      </w:pPr>
      <w:r w:rsidRPr="0050600F">
        <w:rPr>
          <w:szCs w:val="28"/>
        </w:rPr>
        <w:t>Робота повинна бути написана студентом самостійно</w:t>
      </w:r>
      <w:r w:rsidRPr="00231509">
        <w:rPr>
          <w:szCs w:val="28"/>
        </w:rPr>
        <w:t>(діагностується під</w:t>
      </w:r>
      <w:r>
        <w:rPr>
          <w:szCs w:val="28"/>
        </w:rPr>
        <w:t xml:space="preserve"> час захисту)</w:t>
      </w:r>
      <w:r w:rsidRPr="0050600F">
        <w:rPr>
          <w:szCs w:val="28"/>
        </w:rPr>
        <w:t>, своїми словами. Забороняється переписувати підручники, нормативні акти тощо. Цитування робіт окремих авторів необхідно наводити з посиланням на джерела їх опублікування, який наводиться в кінці роботи у списку використаної літератури.</w:t>
      </w:r>
    </w:p>
    <w:p w:rsidR="007C6F7E" w:rsidRPr="0050600F" w:rsidRDefault="007C6F7E" w:rsidP="007C6F7E">
      <w:pPr>
        <w:ind w:firstLine="720"/>
        <w:jc w:val="both"/>
        <w:rPr>
          <w:szCs w:val="28"/>
        </w:rPr>
      </w:pPr>
      <w:r w:rsidRPr="0050600F">
        <w:rPr>
          <w:szCs w:val="28"/>
        </w:rPr>
        <w:t>При написанні роботи студент повинен поряд з теоретичним висвітленням аспектів теми, дати її аналіз на прикладі практичних матеріалів щодо обраної тематики.</w:t>
      </w:r>
    </w:p>
    <w:p w:rsidR="007C6F7E" w:rsidRPr="0050600F" w:rsidRDefault="007C6F7E" w:rsidP="007C6F7E">
      <w:pPr>
        <w:ind w:firstLine="720"/>
        <w:jc w:val="both"/>
        <w:rPr>
          <w:szCs w:val="28"/>
        </w:rPr>
      </w:pPr>
      <w:r w:rsidRPr="0050600F">
        <w:rPr>
          <w:szCs w:val="28"/>
        </w:rPr>
        <w:t>Обсяг роботи повинен становити</w:t>
      </w:r>
      <w:r w:rsidRPr="0050600F">
        <w:rPr>
          <w:noProof/>
          <w:szCs w:val="28"/>
        </w:rPr>
        <w:t xml:space="preserve"> 10-12</w:t>
      </w:r>
      <w:r w:rsidRPr="0050600F">
        <w:rPr>
          <w:szCs w:val="28"/>
        </w:rPr>
        <w:t xml:space="preserve"> сторінок печатного тексту. Текст друкується в форматі А 4, шрифт – TimesNewRoman, кегль – 14, інтервал – 1,5.</w:t>
      </w:r>
    </w:p>
    <w:p w:rsidR="007C6F7E" w:rsidRPr="0050600F" w:rsidRDefault="007C6F7E" w:rsidP="007C6F7E">
      <w:pPr>
        <w:ind w:firstLine="720"/>
        <w:jc w:val="both"/>
        <w:rPr>
          <w:szCs w:val="28"/>
        </w:rPr>
      </w:pPr>
      <w:r w:rsidRPr="0050600F">
        <w:rPr>
          <w:szCs w:val="28"/>
        </w:rPr>
        <w:t>На сторінках залишаються поля (ліве – 30 мм, верхнє, нижнє – 20 мм; праве – 10 мм). Абзацний відступ дорівнює 5 знакам.</w:t>
      </w:r>
    </w:p>
    <w:p w:rsidR="007C6F7E" w:rsidRPr="0050600F" w:rsidRDefault="007C6F7E" w:rsidP="007C6F7E">
      <w:pPr>
        <w:ind w:firstLine="720"/>
        <w:jc w:val="both"/>
        <w:rPr>
          <w:szCs w:val="28"/>
        </w:rPr>
      </w:pPr>
      <w:r w:rsidRPr="0050600F">
        <w:rPr>
          <w:szCs w:val="28"/>
        </w:rPr>
        <w:t>Реферат повинен бути зібраний у папку або іншим чином надійно скріплений.</w:t>
      </w:r>
    </w:p>
    <w:p w:rsidR="007C6F7E" w:rsidRPr="0050600F" w:rsidRDefault="007C6F7E" w:rsidP="007C6F7E">
      <w:pPr>
        <w:ind w:firstLine="720"/>
        <w:jc w:val="both"/>
        <w:rPr>
          <w:szCs w:val="28"/>
        </w:rPr>
      </w:pPr>
      <w:r w:rsidRPr="0050600F">
        <w:rPr>
          <w:szCs w:val="28"/>
        </w:rPr>
        <w:t>Захист реферату здійснюється в процесі презентації його основних положень при співбесіді з викладачем.</w:t>
      </w:r>
    </w:p>
    <w:p w:rsidR="007C6F7E" w:rsidRPr="0050600F" w:rsidRDefault="007C6F7E" w:rsidP="007C6F7E">
      <w:pPr>
        <w:ind w:firstLine="720"/>
        <w:jc w:val="both"/>
        <w:rPr>
          <w:szCs w:val="28"/>
        </w:rPr>
      </w:pPr>
      <w:r w:rsidRPr="0050600F">
        <w:rPr>
          <w:szCs w:val="28"/>
        </w:rPr>
        <w:t>У тих випадках, коли індивідуальне завдання повертається студенту для виправлення помилок, нова робота повинна представлятись для перевірки разом з поверненою.</w:t>
      </w:r>
    </w:p>
    <w:p w:rsidR="007C6F7E" w:rsidRPr="0050600F" w:rsidRDefault="007C6F7E" w:rsidP="007C6F7E">
      <w:pPr>
        <w:pStyle w:val="-"/>
        <w:ind w:firstLine="720"/>
        <w:jc w:val="both"/>
        <w:rPr>
          <w:b w:val="0"/>
          <w:color w:val="000000"/>
          <w:sz w:val="28"/>
          <w:szCs w:val="28"/>
        </w:rPr>
      </w:pPr>
      <w:r w:rsidRPr="0050600F">
        <w:rPr>
          <w:b w:val="0"/>
          <w:color w:val="000000"/>
          <w:sz w:val="28"/>
          <w:szCs w:val="28"/>
        </w:rPr>
        <w:t>Процес написання реферату включає:</w:t>
      </w:r>
    </w:p>
    <w:p w:rsidR="007C6F7E" w:rsidRPr="0050600F" w:rsidRDefault="007C6F7E" w:rsidP="007C6F7E">
      <w:pPr>
        <w:pStyle w:val="-"/>
        <w:numPr>
          <w:ilvl w:val="0"/>
          <w:numId w:val="3"/>
        </w:numPr>
        <w:jc w:val="both"/>
        <w:rPr>
          <w:b w:val="0"/>
          <w:color w:val="000000"/>
          <w:sz w:val="28"/>
          <w:szCs w:val="28"/>
        </w:rPr>
      </w:pPr>
      <w:r w:rsidRPr="0050600F">
        <w:rPr>
          <w:b w:val="0"/>
          <w:color w:val="000000"/>
          <w:sz w:val="28"/>
          <w:szCs w:val="28"/>
        </w:rPr>
        <w:t>обрання й узгодження з викладачем теми; 2) підбір наукової літератури, інших джерел та їх вивчення; 3)складання плану; 4) написання тексту роботи та її оформлення.</w:t>
      </w:r>
    </w:p>
    <w:p w:rsidR="007C6F7E" w:rsidRPr="0050600F" w:rsidRDefault="007C6F7E" w:rsidP="007C6F7E">
      <w:pPr>
        <w:pStyle w:val="-"/>
        <w:ind w:firstLine="720"/>
        <w:jc w:val="both"/>
        <w:rPr>
          <w:b w:val="0"/>
          <w:i/>
          <w:color w:val="000000"/>
          <w:sz w:val="28"/>
          <w:szCs w:val="28"/>
        </w:rPr>
      </w:pPr>
      <w:r w:rsidRPr="0050600F">
        <w:rPr>
          <w:b w:val="0"/>
          <w:i/>
          <w:color w:val="000000"/>
          <w:sz w:val="28"/>
          <w:szCs w:val="28"/>
        </w:rPr>
        <w:t>Структура реферату.</w:t>
      </w:r>
    </w:p>
    <w:p w:rsidR="007C6F7E" w:rsidRPr="0050600F" w:rsidRDefault="007C6F7E" w:rsidP="007C6F7E">
      <w:pPr>
        <w:pStyle w:val="-"/>
        <w:ind w:firstLine="720"/>
        <w:jc w:val="both"/>
        <w:rPr>
          <w:b w:val="0"/>
          <w:color w:val="000000"/>
          <w:sz w:val="28"/>
          <w:szCs w:val="28"/>
        </w:rPr>
      </w:pPr>
      <w:r w:rsidRPr="0050600F">
        <w:rPr>
          <w:b w:val="0"/>
          <w:color w:val="000000"/>
          <w:sz w:val="28"/>
          <w:szCs w:val="28"/>
        </w:rPr>
        <w:t>Вступна частина: титульний аркуш; зміст (план роботи); вступ.</w:t>
      </w:r>
    </w:p>
    <w:p w:rsidR="007C6F7E" w:rsidRPr="0050600F" w:rsidRDefault="007C6F7E" w:rsidP="007C6F7E">
      <w:pPr>
        <w:pStyle w:val="-"/>
        <w:ind w:firstLine="720"/>
        <w:jc w:val="both"/>
        <w:rPr>
          <w:b w:val="0"/>
          <w:color w:val="000000"/>
          <w:sz w:val="28"/>
          <w:szCs w:val="28"/>
        </w:rPr>
      </w:pPr>
      <w:r w:rsidRPr="0050600F">
        <w:rPr>
          <w:b w:val="0"/>
          <w:color w:val="000000"/>
          <w:sz w:val="28"/>
          <w:szCs w:val="28"/>
        </w:rPr>
        <w:t>Основна частина: розділи реферату; висновки; перелік посилань.</w:t>
      </w:r>
    </w:p>
    <w:p w:rsidR="007C6F7E" w:rsidRPr="0050600F" w:rsidRDefault="007C6F7E" w:rsidP="007C6F7E">
      <w:pPr>
        <w:pStyle w:val="-"/>
        <w:ind w:firstLine="720"/>
        <w:jc w:val="both"/>
        <w:rPr>
          <w:b w:val="0"/>
          <w:sz w:val="28"/>
          <w:szCs w:val="28"/>
        </w:rPr>
      </w:pPr>
      <w:r w:rsidRPr="0050600F">
        <w:rPr>
          <w:b w:val="0"/>
          <w:color w:val="000000"/>
          <w:sz w:val="28"/>
          <w:szCs w:val="28"/>
          <w:u w:val="single"/>
        </w:rPr>
        <w:t>Титульний аркуш.</w:t>
      </w:r>
      <w:r w:rsidRPr="0050600F">
        <w:rPr>
          <w:b w:val="0"/>
          <w:sz w:val="28"/>
          <w:szCs w:val="28"/>
        </w:rPr>
        <w:t xml:space="preserve">На титульному аркуші реферату вказується назва навчального закладу, назва кафедри, дисципліна, з якої виконується реферат, тема реферату, прізвище та ініціали автора роботи, зазначається факультет, курс, номер навчальної групи, місце та рік написання. </w:t>
      </w:r>
    </w:p>
    <w:p w:rsidR="007C6F7E" w:rsidRPr="0050600F" w:rsidRDefault="007C6F7E" w:rsidP="007C6F7E">
      <w:pPr>
        <w:pStyle w:val="-"/>
        <w:ind w:firstLine="720"/>
        <w:jc w:val="both"/>
        <w:rPr>
          <w:b w:val="0"/>
          <w:color w:val="000000"/>
          <w:sz w:val="28"/>
          <w:szCs w:val="28"/>
        </w:rPr>
      </w:pPr>
      <w:r w:rsidRPr="0050600F">
        <w:rPr>
          <w:b w:val="0"/>
          <w:color w:val="000000"/>
          <w:sz w:val="28"/>
          <w:szCs w:val="28"/>
          <w:u w:val="single"/>
        </w:rPr>
        <w:lastRenderedPageBreak/>
        <w:t>План роботи</w:t>
      </w:r>
      <w:r w:rsidRPr="0050600F">
        <w:rPr>
          <w:b w:val="0"/>
          <w:color w:val="000000"/>
          <w:sz w:val="28"/>
          <w:szCs w:val="28"/>
        </w:rPr>
        <w:t xml:space="preserve"> має бути складений таким чином, щоб він розкривав назву та зміст роботи та розташовується з нової сторінки. До змісту включають: послідовно перелічені назви всіх розділів та підрозділів, перелік посилань, додатки тощо і номери сторінок, які містять початок матеріалу.</w:t>
      </w:r>
    </w:p>
    <w:p w:rsidR="007C6F7E" w:rsidRPr="0050600F" w:rsidRDefault="007C6F7E" w:rsidP="007C6F7E">
      <w:pPr>
        <w:pStyle w:val="-"/>
        <w:ind w:firstLine="720"/>
        <w:jc w:val="both"/>
        <w:rPr>
          <w:b w:val="0"/>
          <w:color w:val="000000"/>
          <w:sz w:val="28"/>
          <w:szCs w:val="28"/>
        </w:rPr>
      </w:pPr>
      <w:r w:rsidRPr="0050600F">
        <w:rPr>
          <w:b w:val="0"/>
          <w:color w:val="000000"/>
          <w:sz w:val="28"/>
          <w:szCs w:val="28"/>
          <w:u w:val="single"/>
        </w:rPr>
        <w:t>Вступ</w:t>
      </w:r>
      <w:r w:rsidRPr="0050600F">
        <w:rPr>
          <w:b w:val="0"/>
          <w:color w:val="000000"/>
          <w:sz w:val="28"/>
          <w:szCs w:val="28"/>
        </w:rPr>
        <w:t xml:space="preserve"> розташовують з нової сторінки, в якому коротко обґрунтовується актуальність, мета дослідження; доцільно також подати термінологічні особливості реферату.</w:t>
      </w:r>
    </w:p>
    <w:p w:rsidR="007C6F7E" w:rsidRPr="0050600F" w:rsidRDefault="007C6F7E" w:rsidP="007C6F7E">
      <w:pPr>
        <w:pStyle w:val="-"/>
        <w:ind w:firstLine="720"/>
        <w:jc w:val="both"/>
        <w:rPr>
          <w:b w:val="0"/>
          <w:color w:val="000000"/>
          <w:sz w:val="28"/>
          <w:szCs w:val="28"/>
        </w:rPr>
      </w:pPr>
      <w:r w:rsidRPr="0050600F">
        <w:rPr>
          <w:b w:val="0"/>
          <w:color w:val="000000"/>
          <w:sz w:val="28"/>
          <w:szCs w:val="28"/>
          <w:u w:val="single"/>
        </w:rPr>
        <w:t>Основні розділи</w:t>
      </w:r>
      <w:r w:rsidRPr="0050600F">
        <w:rPr>
          <w:b w:val="0"/>
          <w:color w:val="000000"/>
          <w:sz w:val="28"/>
          <w:szCs w:val="28"/>
        </w:rPr>
        <w:t xml:space="preserve"> складають основну частину роботи</w:t>
      </w:r>
      <w:r w:rsidRPr="0050600F">
        <w:rPr>
          <w:color w:val="000000"/>
          <w:sz w:val="28"/>
          <w:szCs w:val="28"/>
        </w:rPr>
        <w:t xml:space="preserve">, </w:t>
      </w:r>
      <w:r w:rsidRPr="0050600F">
        <w:rPr>
          <w:b w:val="0"/>
          <w:color w:val="000000"/>
          <w:sz w:val="28"/>
          <w:szCs w:val="28"/>
        </w:rPr>
        <w:t>в якій розкривається суть проблеми і способи її вирішення.</w:t>
      </w:r>
    </w:p>
    <w:p w:rsidR="007C6F7E" w:rsidRPr="0050600F" w:rsidRDefault="007C6F7E" w:rsidP="007C6F7E">
      <w:pPr>
        <w:pStyle w:val="-"/>
        <w:ind w:firstLine="720"/>
        <w:jc w:val="both"/>
        <w:rPr>
          <w:b w:val="0"/>
          <w:sz w:val="28"/>
          <w:szCs w:val="28"/>
        </w:rPr>
      </w:pPr>
      <w:r w:rsidRPr="0050600F">
        <w:rPr>
          <w:b w:val="0"/>
          <w:color w:val="000000"/>
          <w:sz w:val="28"/>
          <w:szCs w:val="28"/>
          <w:u w:val="single"/>
        </w:rPr>
        <w:t>Висновки.</w:t>
      </w:r>
      <w:r w:rsidRPr="0050600F">
        <w:rPr>
          <w:b w:val="0"/>
          <w:color w:val="000000"/>
          <w:sz w:val="28"/>
          <w:szCs w:val="28"/>
        </w:rPr>
        <w:t xml:space="preserve"> У висновках формулюються отримані теоретичні результати та пропозиції.</w:t>
      </w:r>
      <w:r w:rsidRPr="0050600F">
        <w:rPr>
          <w:b w:val="0"/>
          <w:sz w:val="28"/>
          <w:szCs w:val="28"/>
        </w:rPr>
        <w:t xml:space="preserve"> Сформульовані висновки повинні вирізнятися ясністю, мають бути чіткими, логічно завершеними, несуперечливими і пов</w:t>
      </w:r>
      <w:r w:rsidRPr="0050600F">
        <w:rPr>
          <w:b w:val="0"/>
          <w:sz w:val="28"/>
          <w:szCs w:val="28"/>
          <w:vertAlign w:val="superscript"/>
        </w:rPr>
        <w:t>’</w:t>
      </w:r>
      <w:r w:rsidRPr="0050600F">
        <w:rPr>
          <w:b w:val="0"/>
          <w:sz w:val="28"/>
          <w:szCs w:val="28"/>
        </w:rPr>
        <w:t>язаними з іншими положеннями та поняттями теорії держави та права та поставленими завданнями.</w:t>
      </w:r>
    </w:p>
    <w:p w:rsidR="007C6F7E" w:rsidRPr="0050600F" w:rsidRDefault="007C6F7E" w:rsidP="007C6F7E">
      <w:pPr>
        <w:pStyle w:val="-"/>
        <w:ind w:firstLine="720"/>
        <w:jc w:val="both"/>
        <w:rPr>
          <w:b w:val="0"/>
          <w:sz w:val="28"/>
          <w:szCs w:val="28"/>
        </w:rPr>
      </w:pPr>
      <w:r w:rsidRPr="0050600F">
        <w:rPr>
          <w:b w:val="0"/>
          <w:sz w:val="28"/>
          <w:szCs w:val="28"/>
          <w:u w:val="single"/>
        </w:rPr>
        <w:t>Перелік джерел</w:t>
      </w:r>
      <w:r w:rsidRPr="0050600F">
        <w:rPr>
          <w:b w:val="0"/>
          <w:sz w:val="28"/>
          <w:szCs w:val="28"/>
        </w:rPr>
        <w:t>, на які є посилання, наводять з нової сторінки. Бібліографічні описи в переліку посилань подають у порядку, за яким вони вперше згадуються у тексті реферату. Порядкові номери описів у переліку є посиланнями в тексті (номерні посилання). Оформлення переліку джерел (списку літератури) повинно відповідати вимогам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В списку літератури повинні бути зазначені лише фактично використані студентом джерела.</w:t>
      </w:r>
    </w:p>
    <w:p w:rsidR="007C6F7E" w:rsidRPr="0050600F" w:rsidRDefault="007C6F7E" w:rsidP="007C6F7E">
      <w:pPr>
        <w:pStyle w:val="-"/>
        <w:ind w:firstLine="720"/>
        <w:jc w:val="both"/>
        <w:rPr>
          <w:b w:val="0"/>
          <w:color w:val="000000"/>
          <w:sz w:val="28"/>
          <w:szCs w:val="28"/>
        </w:rPr>
      </w:pPr>
      <w:r w:rsidRPr="0050600F">
        <w:rPr>
          <w:b w:val="0"/>
          <w:color w:val="000000"/>
          <w:sz w:val="28"/>
          <w:szCs w:val="28"/>
        </w:rPr>
        <w:t>В рефераті на основі детального аналізу й узагальнення наукового матеріалу порівнюються різні погляди авторів і визначається власна позиція курсанта з викладенням відповідних матеріалів. Викладення матеріалу повинно бути коротким, точним, послідовним. Для найбільш повного розкриття проблеми та водночас стислої форми передачі матеріалу до реферату рекомендується включати схеми, таблиці.</w:t>
      </w:r>
    </w:p>
    <w:p w:rsidR="007C6F7E" w:rsidRPr="0050600F" w:rsidRDefault="007C6F7E" w:rsidP="007C6F7E">
      <w:pPr>
        <w:ind w:firstLine="720"/>
        <w:jc w:val="both"/>
        <w:rPr>
          <w:szCs w:val="28"/>
        </w:rPr>
      </w:pPr>
      <w:r w:rsidRPr="0050600F">
        <w:rPr>
          <w:szCs w:val="28"/>
          <w:u w:val="single"/>
        </w:rPr>
        <w:t xml:space="preserve">Нумерація сторінок </w:t>
      </w:r>
      <w:r w:rsidRPr="0050600F">
        <w:rPr>
          <w:szCs w:val="28"/>
        </w:rPr>
        <w:t>подається арабськими цифрами без знака №. Кожна сторінка повинна бути пронумерована. Першою сторінкою вважається титульний аркуш, на якому цифра „1” не ставиться, другою вважається сторінка, що містить план роботи, і далі - згідно з порядком. Порядковий номер сторінки проставляється у правому верхньому куті сторінки без крапки вкінці.</w:t>
      </w:r>
    </w:p>
    <w:p w:rsidR="007C6F7E" w:rsidRPr="0050600F" w:rsidRDefault="007C6F7E" w:rsidP="007C6F7E">
      <w:pPr>
        <w:ind w:firstLine="720"/>
        <w:jc w:val="both"/>
        <w:rPr>
          <w:szCs w:val="28"/>
        </w:rPr>
      </w:pPr>
      <w:r w:rsidRPr="0050600F">
        <w:rPr>
          <w:szCs w:val="28"/>
        </w:rPr>
        <w:t>Загальні вимоги, що забезпечують максимальну оцінку виконання індивідуального завдання:</w:t>
      </w:r>
    </w:p>
    <w:p w:rsidR="007C6F7E" w:rsidRPr="0050600F" w:rsidRDefault="007C6F7E" w:rsidP="007C6F7E">
      <w:pPr>
        <w:widowControl w:val="0"/>
        <w:numPr>
          <w:ilvl w:val="0"/>
          <w:numId w:val="4"/>
        </w:numPr>
        <w:tabs>
          <w:tab w:val="left" w:pos="851"/>
        </w:tabs>
        <w:jc w:val="both"/>
        <w:rPr>
          <w:szCs w:val="28"/>
        </w:rPr>
      </w:pPr>
      <w:r w:rsidRPr="0050600F">
        <w:rPr>
          <w:szCs w:val="28"/>
        </w:rPr>
        <w:t>актуальність теми і правильність побудови змісту роботи (аналіз історії та сучасного стану законодавства по темі, визначення проблемних питань та шляхів їх вирішення);</w:t>
      </w:r>
    </w:p>
    <w:p w:rsidR="007C6F7E" w:rsidRPr="0050600F" w:rsidRDefault="007C6F7E" w:rsidP="007C6F7E">
      <w:pPr>
        <w:widowControl w:val="0"/>
        <w:numPr>
          <w:ilvl w:val="0"/>
          <w:numId w:val="4"/>
        </w:numPr>
        <w:tabs>
          <w:tab w:val="left" w:pos="851"/>
        </w:tabs>
        <w:autoSpaceDE w:val="0"/>
        <w:autoSpaceDN w:val="0"/>
        <w:jc w:val="both"/>
        <w:rPr>
          <w:bCs/>
          <w:szCs w:val="28"/>
        </w:rPr>
      </w:pPr>
      <w:r w:rsidRPr="0050600F">
        <w:rPr>
          <w:bCs/>
          <w:szCs w:val="28"/>
        </w:rPr>
        <w:t>повнота розкриття структурних елементів змісту (вступ, загальна частина, постановка проблеми, пропозиції щодо її рішення, висновки);</w:t>
      </w:r>
    </w:p>
    <w:p w:rsidR="007C6F7E" w:rsidRPr="0050600F" w:rsidRDefault="007C6F7E" w:rsidP="007C6F7E">
      <w:pPr>
        <w:widowControl w:val="0"/>
        <w:numPr>
          <w:ilvl w:val="0"/>
          <w:numId w:val="4"/>
        </w:numPr>
        <w:tabs>
          <w:tab w:val="left" w:pos="851"/>
        </w:tabs>
        <w:autoSpaceDE w:val="0"/>
        <w:autoSpaceDN w:val="0"/>
        <w:ind w:right="27"/>
        <w:jc w:val="both"/>
        <w:rPr>
          <w:bCs/>
          <w:szCs w:val="28"/>
        </w:rPr>
      </w:pPr>
      <w:r w:rsidRPr="0050600F">
        <w:rPr>
          <w:bCs/>
          <w:szCs w:val="28"/>
        </w:rPr>
        <w:t>грамотність, лаконізм і логічна послідовність викладу;</w:t>
      </w:r>
    </w:p>
    <w:p w:rsidR="007C6F7E" w:rsidRPr="0050600F" w:rsidRDefault="007C6F7E" w:rsidP="007C6F7E">
      <w:pPr>
        <w:widowControl w:val="0"/>
        <w:numPr>
          <w:ilvl w:val="0"/>
          <w:numId w:val="4"/>
        </w:numPr>
        <w:tabs>
          <w:tab w:val="left" w:pos="851"/>
        </w:tabs>
        <w:autoSpaceDE w:val="0"/>
        <w:autoSpaceDN w:val="0"/>
        <w:ind w:right="27"/>
        <w:jc w:val="both"/>
        <w:rPr>
          <w:bCs/>
          <w:szCs w:val="28"/>
        </w:rPr>
      </w:pPr>
      <w:r w:rsidRPr="0050600F">
        <w:rPr>
          <w:bCs/>
          <w:szCs w:val="28"/>
        </w:rPr>
        <w:t>оформлення відповідно до методичних рекомендацій та чинних стандартів;</w:t>
      </w:r>
    </w:p>
    <w:p w:rsidR="007C6F7E" w:rsidRPr="0050600F" w:rsidRDefault="007C6F7E" w:rsidP="007C6F7E">
      <w:pPr>
        <w:widowControl w:val="0"/>
        <w:numPr>
          <w:ilvl w:val="0"/>
          <w:numId w:val="4"/>
        </w:numPr>
        <w:tabs>
          <w:tab w:val="left" w:pos="851"/>
        </w:tabs>
        <w:autoSpaceDE w:val="0"/>
        <w:autoSpaceDN w:val="0"/>
        <w:jc w:val="both"/>
        <w:rPr>
          <w:bCs/>
          <w:szCs w:val="28"/>
        </w:rPr>
      </w:pPr>
      <w:r w:rsidRPr="0050600F">
        <w:rPr>
          <w:bCs/>
          <w:szCs w:val="28"/>
        </w:rPr>
        <w:t xml:space="preserve">наявність посилань на джерела інформації (нормативна база, монографії, </w:t>
      </w:r>
      <w:r w:rsidRPr="0050600F">
        <w:rPr>
          <w:bCs/>
          <w:szCs w:val="28"/>
        </w:rPr>
        <w:lastRenderedPageBreak/>
        <w:t>наукові статті, науково-практичні коментарі, матеріали судової практики, законопроекти, міжнародне та зарубіжне законодавство);</w:t>
      </w:r>
    </w:p>
    <w:p w:rsidR="007C6F7E" w:rsidRPr="0050600F" w:rsidRDefault="007C6F7E" w:rsidP="007C6F7E">
      <w:pPr>
        <w:widowControl w:val="0"/>
        <w:numPr>
          <w:ilvl w:val="0"/>
          <w:numId w:val="4"/>
        </w:numPr>
        <w:autoSpaceDE w:val="0"/>
        <w:autoSpaceDN w:val="0"/>
        <w:jc w:val="both"/>
        <w:rPr>
          <w:bCs/>
          <w:szCs w:val="28"/>
        </w:rPr>
      </w:pPr>
      <w:r w:rsidRPr="0050600F">
        <w:rPr>
          <w:bCs/>
          <w:szCs w:val="28"/>
        </w:rPr>
        <w:t xml:space="preserve">самостійність виконання (діагностується під час захисту). </w:t>
      </w:r>
    </w:p>
    <w:p w:rsidR="007C6F7E" w:rsidRPr="0050600F" w:rsidRDefault="007C6F7E" w:rsidP="007C6F7E">
      <w:pPr>
        <w:ind w:firstLine="709"/>
        <w:jc w:val="both"/>
        <w:rPr>
          <w:bCs/>
          <w:szCs w:val="28"/>
        </w:rPr>
      </w:pPr>
      <w:r w:rsidRPr="0050600F">
        <w:rPr>
          <w:bCs/>
          <w:szCs w:val="28"/>
        </w:rPr>
        <w:t>Номера тем індивідуального завдання видаються студенту викладачем дисципліни. Але студент має право пропонувати власну тему реферату за узгодженням з викладачем.</w:t>
      </w:r>
    </w:p>
    <w:p w:rsidR="007C6F7E" w:rsidRDefault="007C6F7E" w:rsidP="007C6F7E">
      <w:pPr>
        <w:pStyle w:val="ae"/>
        <w:ind w:right="-261" w:firstLine="709"/>
        <w:jc w:val="both"/>
        <w:rPr>
          <w:szCs w:val="28"/>
        </w:rPr>
      </w:pPr>
      <w:r w:rsidRPr="0050600F">
        <w:rPr>
          <w:szCs w:val="28"/>
        </w:rPr>
        <w:t>Для виконання індивідуального завдання пропо</w:t>
      </w:r>
      <w:r>
        <w:rPr>
          <w:szCs w:val="28"/>
        </w:rPr>
        <w:t>нується наступна тематика</w:t>
      </w:r>
      <w:r w:rsidRPr="0050600F">
        <w:rPr>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476"/>
        <w:gridCol w:w="81"/>
      </w:tblGrid>
      <w:tr w:rsidR="007C6F7E" w:rsidRPr="00455354" w:rsidTr="008D37EB">
        <w:trPr>
          <w:tblCellSpacing w:w="15" w:type="dxa"/>
        </w:trPr>
        <w:tc>
          <w:tcPr>
            <w:tcW w:w="0" w:type="auto"/>
            <w:vAlign w:val="center"/>
            <w:hideMark/>
          </w:tcPr>
          <w:p w:rsidR="007C6F7E" w:rsidRPr="00455354" w:rsidRDefault="007C6F7E" w:rsidP="008D37EB">
            <w:pPr>
              <w:spacing w:line="20" w:lineRule="atLeast"/>
              <w:jc w:val="both"/>
              <w:rPr>
                <w:szCs w:val="28"/>
                <w:lang w:val="ru-RU"/>
              </w:rPr>
            </w:pPr>
          </w:p>
        </w:tc>
        <w:tc>
          <w:tcPr>
            <w:tcW w:w="0" w:type="auto"/>
            <w:vAlign w:val="center"/>
            <w:hideMark/>
          </w:tcPr>
          <w:p w:rsidR="007C6F7E" w:rsidRPr="00455354" w:rsidRDefault="007C6F7E" w:rsidP="008D37EB">
            <w:pPr>
              <w:numPr>
                <w:ilvl w:val="0"/>
                <w:numId w:val="20"/>
              </w:numPr>
              <w:spacing w:line="20" w:lineRule="atLeast"/>
              <w:jc w:val="both"/>
              <w:rPr>
                <w:szCs w:val="28"/>
                <w:lang w:val="ru-RU"/>
              </w:rPr>
            </w:pPr>
            <w:r w:rsidRPr="00455354">
              <w:rPr>
                <w:szCs w:val="28"/>
                <w:lang w:val="ru-RU"/>
              </w:rPr>
              <w:t>Загальнотеоретичні аспекти організації і діяльності органів державної влади, органів влади Автономної Республіки Крим і органів місцевого самоврядування в Україні:</w:t>
            </w:r>
          </w:p>
          <w:p w:rsidR="007C6F7E" w:rsidRPr="00455354" w:rsidRDefault="007C6F7E" w:rsidP="008D37EB">
            <w:pPr>
              <w:numPr>
                <w:ilvl w:val="0"/>
                <w:numId w:val="20"/>
              </w:numPr>
              <w:spacing w:line="20" w:lineRule="atLeast"/>
              <w:jc w:val="both"/>
              <w:rPr>
                <w:szCs w:val="28"/>
                <w:lang w:val="ru-RU"/>
              </w:rPr>
            </w:pPr>
            <w:r w:rsidRPr="00455354">
              <w:rPr>
                <w:szCs w:val="28"/>
                <w:lang w:val="ru-RU"/>
              </w:rPr>
              <w:t>Принципи організації і діяльності органів державної влади.</w:t>
            </w:r>
          </w:p>
          <w:p w:rsidR="007C6F7E" w:rsidRPr="00455354" w:rsidRDefault="007C6F7E" w:rsidP="008D37EB">
            <w:pPr>
              <w:numPr>
                <w:ilvl w:val="0"/>
                <w:numId w:val="20"/>
              </w:numPr>
              <w:spacing w:line="20" w:lineRule="atLeast"/>
              <w:jc w:val="both"/>
              <w:rPr>
                <w:szCs w:val="28"/>
                <w:lang w:val="ru-RU"/>
              </w:rPr>
            </w:pPr>
            <w:r w:rsidRPr="00455354">
              <w:rPr>
                <w:szCs w:val="28"/>
                <w:lang w:val="ru-RU"/>
              </w:rPr>
              <w:t>Організаційно-правові та соціально-психологічні методи діяльності органів державної влади.</w:t>
            </w:r>
          </w:p>
        </w:tc>
        <w:tc>
          <w:tcPr>
            <w:tcW w:w="0" w:type="auto"/>
            <w:vAlign w:val="center"/>
            <w:hideMark/>
          </w:tcPr>
          <w:p w:rsidR="007C6F7E" w:rsidRPr="00455354" w:rsidRDefault="007C6F7E" w:rsidP="008D37EB">
            <w:pPr>
              <w:spacing w:line="20" w:lineRule="atLeast"/>
              <w:ind w:left="360"/>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spacing w:line="20" w:lineRule="atLeast"/>
              <w:jc w:val="both"/>
              <w:rPr>
                <w:szCs w:val="28"/>
                <w:lang w:val="ru-RU"/>
              </w:rPr>
            </w:pPr>
            <w:r w:rsidRPr="00455354">
              <w:rPr>
                <w:szCs w:val="28"/>
                <w:lang w:val="ru-RU"/>
              </w:rPr>
              <w:t xml:space="preserve"> </w:t>
            </w:r>
          </w:p>
        </w:tc>
        <w:tc>
          <w:tcPr>
            <w:tcW w:w="0" w:type="auto"/>
            <w:vAlign w:val="center"/>
            <w:hideMark/>
          </w:tcPr>
          <w:p w:rsidR="007C6F7E" w:rsidRPr="00455354" w:rsidRDefault="007C6F7E" w:rsidP="008D37EB">
            <w:pPr>
              <w:numPr>
                <w:ilvl w:val="0"/>
                <w:numId w:val="20"/>
              </w:numPr>
              <w:spacing w:line="20" w:lineRule="atLeast"/>
              <w:jc w:val="both"/>
              <w:rPr>
                <w:szCs w:val="28"/>
                <w:lang w:val="ru-RU"/>
              </w:rPr>
            </w:pPr>
            <w:r w:rsidRPr="00455354">
              <w:rPr>
                <w:szCs w:val="28"/>
                <w:lang w:val="ru-RU"/>
              </w:rPr>
              <w:t>Правова, територіальна та матеріально-фінансова основи організації та діяльності органів державної влади, органів влади Автономної Республіки Крим і органів місцевого самоврядування в Україні:</w:t>
            </w:r>
          </w:p>
          <w:p w:rsidR="007C6F7E" w:rsidRPr="00455354" w:rsidRDefault="007C6F7E" w:rsidP="008D37EB">
            <w:pPr>
              <w:numPr>
                <w:ilvl w:val="0"/>
                <w:numId w:val="20"/>
              </w:numPr>
              <w:spacing w:line="20" w:lineRule="atLeast"/>
              <w:jc w:val="both"/>
              <w:rPr>
                <w:szCs w:val="28"/>
                <w:lang w:val="ru-RU"/>
              </w:rPr>
            </w:pPr>
            <w:r w:rsidRPr="00455354">
              <w:rPr>
                <w:szCs w:val="28"/>
                <w:lang w:val="ru-RU"/>
              </w:rPr>
              <w:t>Принципи адміністративно - територіального устрою України.</w:t>
            </w:r>
          </w:p>
        </w:tc>
        <w:tc>
          <w:tcPr>
            <w:tcW w:w="0" w:type="auto"/>
            <w:vAlign w:val="center"/>
            <w:hideMark/>
          </w:tcPr>
          <w:p w:rsidR="007C6F7E" w:rsidRPr="00455354" w:rsidRDefault="007C6F7E" w:rsidP="008D37EB">
            <w:pPr>
              <w:spacing w:line="20" w:lineRule="atLeast"/>
              <w:ind w:left="360"/>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spacing w:line="20" w:lineRule="atLeast"/>
              <w:jc w:val="both"/>
              <w:rPr>
                <w:szCs w:val="28"/>
                <w:lang w:val="ru-RU"/>
              </w:rPr>
            </w:pPr>
            <w:r w:rsidRPr="00455354">
              <w:rPr>
                <w:szCs w:val="28"/>
                <w:lang w:val="ru-RU"/>
              </w:rPr>
              <w:t xml:space="preserve"> </w:t>
            </w:r>
          </w:p>
        </w:tc>
        <w:tc>
          <w:tcPr>
            <w:tcW w:w="0" w:type="auto"/>
            <w:vAlign w:val="center"/>
            <w:hideMark/>
          </w:tcPr>
          <w:p w:rsidR="007C6F7E" w:rsidRPr="00455354" w:rsidRDefault="007C6F7E" w:rsidP="008D37EB">
            <w:pPr>
              <w:numPr>
                <w:ilvl w:val="0"/>
                <w:numId w:val="20"/>
              </w:numPr>
              <w:spacing w:line="20" w:lineRule="atLeast"/>
              <w:jc w:val="both"/>
              <w:rPr>
                <w:szCs w:val="28"/>
                <w:lang w:val="ru-RU"/>
              </w:rPr>
            </w:pPr>
            <w:r w:rsidRPr="00455354">
              <w:rPr>
                <w:szCs w:val="28"/>
                <w:lang w:val="ru-RU"/>
              </w:rPr>
              <w:t>Організація роботи Верховної Ради України та її органів:</w:t>
            </w:r>
          </w:p>
          <w:p w:rsidR="007C6F7E" w:rsidRPr="00455354" w:rsidRDefault="007C6F7E" w:rsidP="008D37EB">
            <w:pPr>
              <w:numPr>
                <w:ilvl w:val="0"/>
                <w:numId w:val="20"/>
              </w:numPr>
              <w:spacing w:line="20" w:lineRule="atLeast"/>
              <w:jc w:val="both"/>
              <w:rPr>
                <w:szCs w:val="28"/>
                <w:lang w:val="ru-RU"/>
              </w:rPr>
            </w:pPr>
            <w:r w:rsidRPr="00455354">
              <w:rPr>
                <w:szCs w:val="28"/>
                <w:lang w:val="ru-RU"/>
              </w:rPr>
              <w:t>Правові форми діяльності Верховної Ради України.</w:t>
            </w:r>
          </w:p>
          <w:p w:rsidR="007C6F7E" w:rsidRPr="00455354" w:rsidRDefault="007C6F7E" w:rsidP="008D37EB">
            <w:pPr>
              <w:numPr>
                <w:ilvl w:val="0"/>
                <w:numId w:val="20"/>
              </w:numPr>
              <w:spacing w:line="20" w:lineRule="atLeast"/>
              <w:jc w:val="both"/>
              <w:rPr>
                <w:szCs w:val="28"/>
                <w:lang w:val="ru-RU"/>
              </w:rPr>
            </w:pPr>
            <w:r w:rsidRPr="00455354">
              <w:rPr>
                <w:szCs w:val="28"/>
                <w:lang w:val="ru-RU"/>
              </w:rPr>
              <w:t>Організація роботи голови Верховної Ради України.</w:t>
            </w:r>
          </w:p>
          <w:p w:rsidR="007C6F7E" w:rsidRPr="00455354" w:rsidRDefault="007C6F7E" w:rsidP="008D37EB">
            <w:pPr>
              <w:numPr>
                <w:ilvl w:val="0"/>
                <w:numId w:val="20"/>
              </w:numPr>
              <w:spacing w:line="20" w:lineRule="atLeast"/>
              <w:jc w:val="both"/>
              <w:rPr>
                <w:szCs w:val="28"/>
                <w:lang w:val="ru-RU"/>
              </w:rPr>
            </w:pPr>
            <w:r w:rsidRPr="00455354">
              <w:rPr>
                <w:szCs w:val="28"/>
                <w:lang w:val="ru-RU"/>
              </w:rPr>
              <w:t>Порядок утворення, система, склад та структура комітетів Верховної Ради України.</w:t>
            </w:r>
          </w:p>
        </w:tc>
        <w:tc>
          <w:tcPr>
            <w:tcW w:w="0" w:type="auto"/>
            <w:vAlign w:val="center"/>
            <w:hideMark/>
          </w:tcPr>
          <w:p w:rsidR="007C6F7E" w:rsidRPr="00455354" w:rsidRDefault="007C6F7E" w:rsidP="008D37EB">
            <w:pPr>
              <w:spacing w:line="20" w:lineRule="atLeast"/>
              <w:ind w:left="720"/>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spacing w:line="20" w:lineRule="atLeast"/>
              <w:ind w:left="720"/>
              <w:jc w:val="both"/>
              <w:rPr>
                <w:szCs w:val="28"/>
                <w:lang w:val="ru-RU"/>
              </w:rPr>
            </w:pPr>
          </w:p>
        </w:tc>
        <w:tc>
          <w:tcPr>
            <w:tcW w:w="0" w:type="auto"/>
            <w:vAlign w:val="center"/>
            <w:hideMark/>
          </w:tcPr>
          <w:p w:rsidR="007C6F7E" w:rsidRPr="00455354" w:rsidRDefault="007C6F7E" w:rsidP="008D37EB">
            <w:pPr>
              <w:numPr>
                <w:ilvl w:val="0"/>
                <w:numId w:val="20"/>
              </w:numPr>
              <w:spacing w:line="20" w:lineRule="atLeast"/>
              <w:jc w:val="both"/>
              <w:rPr>
                <w:szCs w:val="28"/>
                <w:lang w:val="ru-RU"/>
              </w:rPr>
            </w:pPr>
            <w:r w:rsidRPr="00455354">
              <w:rPr>
                <w:szCs w:val="28"/>
                <w:lang w:val="ru-RU"/>
              </w:rPr>
              <w:t>Законодавчий процес:</w:t>
            </w:r>
          </w:p>
          <w:p w:rsidR="007C6F7E" w:rsidRPr="00455354" w:rsidRDefault="007C6F7E" w:rsidP="008D37EB">
            <w:pPr>
              <w:numPr>
                <w:ilvl w:val="0"/>
                <w:numId w:val="20"/>
              </w:numPr>
              <w:spacing w:line="20" w:lineRule="atLeast"/>
              <w:jc w:val="both"/>
              <w:rPr>
                <w:szCs w:val="28"/>
                <w:lang w:val="ru-RU"/>
              </w:rPr>
            </w:pPr>
            <w:r w:rsidRPr="00455354">
              <w:rPr>
                <w:szCs w:val="28"/>
                <w:lang w:val="ru-RU"/>
              </w:rPr>
              <w:t>Законодавча ініціатива: поняття, суб'єкти та процедура реалізації.</w:t>
            </w:r>
          </w:p>
          <w:p w:rsidR="007C6F7E" w:rsidRPr="00455354" w:rsidRDefault="007C6F7E" w:rsidP="008D37EB">
            <w:pPr>
              <w:numPr>
                <w:ilvl w:val="0"/>
                <w:numId w:val="20"/>
              </w:numPr>
              <w:spacing w:line="20" w:lineRule="atLeast"/>
              <w:jc w:val="both"/>
              <w:rPr>
                <w:szCs w:val="28"/>
                <w:lang w:val="ru-RU"/>
              </w:rPr>
            </w:pPr>
            <w:r w:rsidRPr="00455354">
              <w:rPr>
                <w:szCs w:val="28"/>
                <w:lang w:val="ru-RU"/>
              </w:rPr>
              <w:t>Порядок підписання і оприлюднення (промульгації) законів.</w:t>
            </w:r>
          </w:p>
          <w:p w:rsidR="007C6F7E" w:rsidRPr="00455354" w:rsidRDefault="007C6F7E" w:rsidP="008D37EB">
            <w:pPr>
              <w:numPr>
                <w:ilvl w:val="0"/>
                <w:numId w:val="20"/>
              </w:numPr>
              <w:spacing w:line="20" w:lineRule="atLeast"/>
              <w:jc w:val="both"/>
              <w:rPr>
                <w:szCs w:val="28"/>
                <w:lang w:val="ru-RU"/>
              </w:rPr>
            </w:pPr>
            <w:r w:rsidRPr="00455354">
              <w:rPr>
                <w:szCs w:val="28"/>
                <w:lang w:val="ru-RU"/>
              </w:rPr>
              <w:t xml:space="preserve">Повторний розгляд Верховною Радою України законів, повернених Президентом України. </w:t>
            </w:r>
          </w:p>
        </w:tc>
        <w:tc>
          <w:tcPr>
            <w:tcW w:w="0" w:type="auto"/>
            <w:vAlign w:val="center"/>
            <w:hideMark/>
          </w:tcPr>
          <w:p w:rsidR="007C6F7E" w:rsidRPr="00455354" w:rsidRDefault="007C6F7E" w:rsidP="008D37EB">
            <w:pPr>
              <w:spacing w:line="20" w:lineRule="atLeast"/>
              <w:ind w:left="720"/>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spacing w:line="20" w:lineRule="atLeast"/>
              <w:ind w:left="720"/>
              <w:jc w:val="both"/>
              <w:rPr>
                <w:szCs w:val="28"/>
                <w:lang w:val="ru-RU"/>
              </w:rPr>
            </w:pPr>
          </w:p>
        </w:tc>
        <w:tc>
          <w:tcPr>
            <w:tcW w:w="0" w:type="auto"/>
            <w:vAlign w:val="center"/>
            <w:hideMark/>
          </w:tcPr>
          <w:p w:rsidR="007C6F7E" w:rsidRPr="00455354" w:rsidRDefault="007C6F7E" w:rsidP="008D37EB">
            <w:pPr>
              <w:numPr>
                <w:ilvl w:val="0"/>
                <w:numId w:val="20"/>
              </w:numPr>
              <w:spacing w:line="20" w:lineRule="atLeast"/>
              <w:jc w:val="both"/>
              <w:rPr>
                <w:szCs w:val="28"/>
                <w:lang w:val="ru-RU"/>
              </w:rPr>
            </w:pPr>
            <w:r w:rsidRPr="00455354">
              <w:rPr>
                <w:szCs w:val="28"/>
                <w:lang w:val="ru-RU"/>
              </w:rPr>
              <w:t>Організація діяльності комітетів та тимчасових комісій Верховної Ради України:</w:t>
            </w:r>
          </w:p>
          <w:p w:rsidR="007C6F7E" w:rsidRPr="00455354" w:rsidRDefault="007C6F7E" w:rsidP="008D37EB">
            <w:pPr>
              <w:numPr>
                <w:ilvl w:val="0"/>
                <w:numId w:val="20"/>
              </w:numPr>
              <w:spacing w:line="20" w:lineRule="atLeast"/>
              <w:jc w:val="both"/>
              <w:rPr>
                <w:szCs w:val="28"/>
                <w:lang w:val="ru-RU"/>
              </w:rPr>
            </w:pPr>
            <w:r w:rsidRPr="00455354">
              <w:rPr>
                <w:szCs w:val="28"/>
                <w:lang w:val="ru-RU"/>
              </w:rPr>
              <w:t>Організація роботи тимчасових комісій Верховної Ради України.</w:t>
            </w:r>
          </w:p>
          <w:p w:rsidR="007C6F7E" w:rsidRPr="00455354" w:rsidRDefault="007C6F7E" w:rsidP="008D37EB">
            <w:pPr>
              <w:numPr>
                <w:ilvl w:val="0"/>
                <w:numId w:val="20"/>
              </w:numPr>
              <w:spacing w:line="20" w:lineRule="atLeast"/>
              <w:jc w:val="both"/>
              <w:rPr>
                <w:szCs w:val="28"/>
                <w:lang w:val="ru-RU"/>
              </w:rPr>
            </w:pPr>
            <w:r w:rsidRPr="00455354">
              <w:rPr>
                <w:szCs w:val="28"/>
                <w:lang w:val="ru-RU"/>
              </w:rPr>
              <w:t>Слухання у комітетах Верховної Ради України.</w:t>
            </w:r>
          </w:p>
        </w:tc>
        <w:tc>
          <w:tcPr>
            <w:tcW w:w="0" w:type="auto"/>
            <w:vAlign w:val="center"/>
            <w:hideMark/>
          </w:tcPr>
          <w:p w:rsidR="007C6F7E" w:rsidRPr="00455354" w:rsidRDefault="007C6F7E" w:rsidP="008D37EB">
            <w:pPr>
              <w:spacing w:line="20" w:lineRule="atLeast"/>
              <w:ind w:left="720"/>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spacing w:line="20" w:lineRule="atLeast"/>
              <w:ind w:left="720"/>
              <w:jc w:val="both"/>
              <w:rPr>
                <w:szCs w:val="28"/>
                <w:lang w:val="ru-RU"/>
              </w:rPr>
            </w:pPr>
          </w:p>
        </w:tc>
        <w:tc>
          <w:tcPr>
            <w:tcW w:w="0" w:type="auto"/>
            <w:vAlign w:val="center"/>
            <w:hideMark/>
          </w:tcPr>
          <w:p w:rsidR="007C6F7E" w:rsidRPr="00455354" w:rsidRDefault="007C6F7E" w:rsidP="008D37EB">
            <w:pPr>
              <w:numPr>
                <w:ilvl w:val="0"/>
                <w:numId w:val="20"/>
              </w:numPr>
              <w:spacing w:line="20" w:lineRule="atLeast"/>
              <w:jc w:val="both"/>
              <w:rPr>
                <w:szCs w:val="28"/>
                <w:lang w:val="ru-RU"/>
              </w:rPr>
            </w:pPr>
            <w:r w:rsidRPr="00455354">
              <w:rPr>
                <w:szCs w:val="28"/>
                <w:lang w:val="ru-RU"/>
              </w:rPr>
              <w:t>Організація роботи народних депутатів України:</w:t>
            </w:r>
          </w:p>
          <w:p w:rsidR="007C6F7E" w:rsidRPr="00455354" w:rsidRDefault="007C6F7E" w:rsidP="008D37EB">
            <w:pPr>
              <w:numPr>
                <w:ilvl w:val="0"/>
                <w:numId w:val="20"/>
              </w:numPr>
              <w:spacing w:line="20" w:lineRule="atLeast"/>
              <w:jc w:val="both"/>
              <w:rPr>
                <w:szCs w:val="28"/>
                <w:lang w:val="ru-RU"/>
              </w:rPr>
            </w:pPr>
            <w:r w:rsidRPr="00455354">
              <w:rPr>
                <w:szCs w:val="28"/>
                <w:lang w:val="ru-RU"/>
              </w:rPr>
              <w:t>Депутатський запит та депутатське звернення.</w:t>
            </w:r>
          </w:p>
          <w:p w:rsidR="007C6F7E" w:rsidRPr="00455354" w:rsidRDefault="007C6F7E" w:rsidP="008D37EB">
            <w:pPr>
              <w:numPr>
                <w:ilvl w:val="0"/>
                <w:numId w:val="20"/>
              </w:numPr>
              <w:spacing w:line="20" w:lineRule="atLeast"/>
              <w:jc w:val="both"/>
              <w:rPr>
                <w:szCs w:val="28"/>
                <w:lang w:val="ru-RU"/>
              </w:rPr>
            </w:pPr>
            <w:r w:rsidRPr="00455354">
              <w:rPr>
                <w:szCs w:val="28"/>
                <w:lang w:val="ru-RU"/>
              </w:rPr>
              <w:t>Організація роботи народного депутата України з виборцями.</w:t>
            </w:r>
          </w:p>
        </w:tc>
        <w:tc>
          <w:tcPr>
            <w:tcW w:w="0" w:type="auto"/>
            <w:vAlign w:val="center"/>
            <w:hideMark/>
          </w:tcPr>
          <w:p w:rsidR="007C6F7E" w:rsidRPr="00455354" w:rsidRDefault="007C6F7E" w:rsidP="008D37EB">
            <w:pPr>
              <w:spacing w:line="20" w:lineRule="atLeast"/>
              <w:ind w:left="720"/>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spacing w:line="20" w:lineRule="atLeast"/>
              <w:ind w:left="720"/>
              <w:jc w:val="both"/>
              <w:rPr>
                <w:szCs w:val="28"/>
                <w:lang w:val="ru-RU"/>
              </w:rPr>
            </w:pPr>
          </w:p>
        </w:tc>
        <w:tc>
          <w:tcPr>
            <w:tcW w:w="0" w:type="auto"/>
            <w:vAlign w:val="center"/>
            <w:hideMark/>
          </w:tcPr>
          <w:p w:rsidR="007C6F7E" w:rsidRPr="00455354" w:rsidRDefault="007C6F7E" w:rsidP="008D37EB">
            <w:pPr>
              <w:numPr>
                <w:ilvl w:val="0"/>
                <w:numId w:val="20"/>
              </w:numPr>
              <w:spacing w:line="20" w:lineRule="atLeast"/>
              <w:jc w:val="both"/>
              <w:rPr>
                <w:szCs w:val="28"/>
                <w:lang w:val="ru-RU"/>
              </w:rPr>
            </w:pPr>
            <w:r w:rsidRPr="00455354">
              <w:rPr>
                <w:szCs w:val="28"/>
                <w:lang w:val="ru-RU"/>
              </w:rPr>
              <w:t>Взаємовідносини Верховної Ради України з Президентом України, Кабінетом Міністрів України та судами:</w:t>
            </w:r>
          </w:p>
          <w:p w:rsidR="007C6F7E" w:rsidRPr="00455354" w:rsidRDefault="007C6F7E" w:rsidP="008D37EB">
            <w:pPr>
              <w:numPr>
                <w:ilvl w:val="0"/>
                <w:numId w:val="20"/>
              </w:numPr>
              <w:spacing w:line="20" w:lineRule="atLeast"/>
              <w:jc w:val="both"/>
              <w:rPr>
                <w:szCs w:val="28"/>
                <w:lang w:val="ru-RU"/>
              </w:rPr>
            </w:pPr>
            <w:r w:rsidRPr="00455354">
              <w:rPr>
                <w:szCs w:val="28"/>
                <w:lang w:val="ru-RU"/>
              </w:rPr>
              <w:t>Відносини Верховної Ради України з Конституційним Судом України та судами загальної юрисдикції.</w:t>
            </w:r>
          </w:p>
          <w:p w:rsidR="007C6F7E" w:rsidRPr="00455354" w:rsidRDefault="007C6F7E" w:rsidP="008D37EB">
            <w:pPr>
              <w:numPr>
                <w:ilvl w:val="0"/>
                <w:numId w:val="20"/>
              </w:numPr>
              <w:spacing w:line="20" w:lineRule="atLeast"/>
              <w:jc w:val="both"/>
              <w:rPr>
                <w:szCs w:val="28"/>
                <w:lang w:val="ru-RU"/>
              </w:rPr>
            </w:pPr>
            <w:r w:rsidRPr="00455354">
              <w:rPr>
                <w:szCs w:val="28"/>
                <w:lang w:val="ru-RU"/>
              </w:rPr>
              <w:t>Відносини Верховної Ради України з Кабінетом Міністрів України.</w:t>
            </w:r>
          </w:p>
        </w:tc>
        <w:tc>
          <w:tcPr>
            <w:tcW w:w="0" w:type="auto"/>
            <w:vAlign w:val="center"/>
            <w:hideMark/>
          </w:tcPr>
          <w:p w:rsidR="007C6F7E" w:rsidRPr="00455354" w:rsidRDefault="007C6F7E" w:rsidP="008D37EB">
            <w:pPr>
              <w:spacing w:line="20" w:lineRule="atLeast"/>
              <w:ind w:left="720"/>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spacing w:line="20" w:lineRule="atLeast"/>
              <w:ind w:left="720"/>
              <w:jc w:val="both"/>
              <w:rPr>
                <w:szCs w:val="28"/>
                <w:lang w:val="ru-RU"/>
              </w:rPr>
            </w:pPr>
          </w:p>
        </w:tc>
        <w:tc>
          <w:tcPr>
            <w:tcW w:w="0" w:type="auto"/>
            <w:vAlign w:val="center"/>
            <w:hideMark/>
          </w:tcPr>
          <w:p w:rsidR="007C6F7E" w:rsidRPr="00455354" w:rsidRDefault="007C6F7E" w:rsidP="008D37EB">
            <w:pPr>
              <w:numPr>
                <w:ilvl w:val="0"/>
                <w:numId w:val="20"/>
              </w:numPr>
              <w:spacing w:line="20" w:lineRule="atLeast"/>
              <w:jc w:val="both"/>
              <w:rPr>
                <w:szCs w:val="28"/>
                <w:lang w:val="ru-RU"/>
              </w:rPr>
            </w:pPr>
            <w:r w:rsidRPr="00455354">
              <w:rPr>
                <w:szCs w:val="28"/>
                <w:lang w:val="ru-RU"/>
              </w:rPr>
              <w:t>Організація діяльності Президента України:</w:t>
            </w:r>
          </w:p>
          <w:p w:rsidR="007C6F7E" w:rsidRPr="00455354" w:rsidRDefault="007C6F7E" w:rsidP="008D37EB">
            <w:pPr>
              <w:numPr>
                <w:ilvl w:val="0"/>
                <w:numId w:val="20"/>
              </w:numPr>
              <w:spacing w:line="20" w:lineRule="atLeast"/>
              <w:jc w:val="both"/>
              <w:rPr>
                <w:szCs w:val="28"/>
                <w:lang w:val="ru-RU"/>
              </w:rPr>
            </w:pPr>
            <w:r w:rsidRPr="00455354">
              <w:rPr>
                <w:szCs w:val="28"/>
                <w:lang w:val="ru-RU"/>
              </w:rPr>
              <w:t>Процедура вступу на пост новообраного Президента України.</w:t>
            </w:r>
          </w:p>
          <w:p w:rsidR="007C6F7E" w:rsidRPr="00455354" w:rsidRDefault="007C6F7E" w:rsidP="008D37EB">
            <w:pPr>
              <w:numPr>
                <w:ilvl w:val="0"/>
                <w:numId w:val="20"/>
              </w:numPr>
              <w:spacing w:line="20" w:lineRule="atLeast"/>
              <w:jc w:val="both"/>
              <w:rPr>
                <w:szCs w:val="28"/>
                <w:lang w:val="ru-RU"/>
              </w:rPr>
            </w:pPr>
            <w:r w:rsidRPr="00455354">
              <w:rPr>
                <w:szCs w:val="28"/>
                <w:lang w:val="ru-RU"/>
              </w:rPr>
              <w:lastRenderedPageBreak/>
              <w:t>Організація роботи Адміністрації Президента України.</w:t>
            </w:r>
          </w:p>
          <w:p w:rsidR="007C6F7E" w:rsidRPr="00455354" w:rsidRDefault="007C6F7E" w:rsidP="008D37EB">
            <w:pPr>
              <w:numPr>
                <w:ilvl w:val="0"/>
                <w:numId w:val="20"/>
              </w:numPr>
              <w:spacing w:line="20" w:lineRule="atLeast"/>
              <w:jc w:val="both"/>
              <w:rPr>
                <w:szCs w:val="28"/>
                <w:lang w:val="ru-RU"/>
              </w:rPr>
            </w:pPr>
            <w:r w:rsidRPr="00455354">
              <w:rPr>
                <w:szCs w:val="28"/>
                <w:lang w:val="ru-RU"/>
              </w:rPr>
              <w:t>Організація роботи Ради національної безпеки і оборони України.</w:t>
            </w:r>
          </w:p>
        </w:tc>
        <w:tc>
          <w:tcPr>
            <w:tcW w:w="0" w:type="auto"/>
            <w:vAlign w:val="center"/>
            <w:hideMark/>
          </w:tcPr>
          <w:p w:rsidR="007C6F7E" w:rsidRPr="00455354" w:rsidRDefault="007C6F7E" w:rsidP="008D37EB">
            <w:pPr>
              <w:spacing w:line="20" w:lineRule="atLeast"/>
              <w:ind w:left="720"/>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spacing w:line="20" w:lineRule="atLeast"/>
              <w:ind w:left="720"/>
              <w:jc w:val="both"/>
              <w:rPr>
                <w:szCs w:val="28"/>
                <w:lang w:val="ru-RU"/>
              </w:rPr>
            </w:pPr>
          </w:p>
        </w:tc>
        <w:tc>
          <w:tcPr>
            <w:tcW w:w="0" w:type="auto"/>
            <w:vAlign w:val="center"/>
            <w:hideMark/>
          </w:tcPr>
          <w:p w:rsidR="007C6F7E" w:rsidRPr="00455354" w:rsidRDefault="007C6F7E" w:rsidP="008D37EB">
            <w:pPr>
              <w:numPr>
                <w:ilvl w:val="0"/>
                <w:numId w:val="20"/>
              </w:numPr>
              <w:spacing w:line="20" w:lineRule="atLeast"/>
              <w:jc w:val="both"/>
              <w:rPr>
                <w:szCs w:val="28"/>
                <w:lang w:val="ru-RU"/>
              </w:rPr>
            </w:pPr>
            <w:r w:rsidRPr="00455354">
              <w:rPr>
                <w:szCs w:val="28"/>
                <w:lang w:val="ru-RU"/>
              </w:rPr>
              <w:t>Організація діяльності виконавчої влади в Україні:</w:t>
            </w:r>
          </w:p>
          <w:p w:rsidR="007C6F7E" w:rsidRPr="00455354" w:rsidRDefault="007C6F7E" w:rsidP="008D37EB">
            <w:pPr>
              <w:numPr>
                <w:ilvl w:val="0"/>
                <w:numId w:val="20"/>
              </w:numPr>
              <w:spacing w:line="20" w:lineRule="atLeast"/>
              <w:jc w:val="both"/>
              <w:rPr>
                <w:szCs w:val="28"/>
                <w:lang w:val="ru-RU"/>
              </w:rPr>
            </w:pPr>
            <w:r w:rsidRPr="00455354">
              <w:rPr>
                <w:szCs w:val="28"/>
                <w:lang w:val="ru-RU"/>
              </w:rPr>
              <w:t>Структура, функції та організація роботи апарату Кабінету Міністрів України.</w:t>
            </w:r>
          </w:p>
          <w:p w:rsidR="007C6F7E" w:rsidRPr="00455354" w:rsidRDefault="007C6F7E" w:rsidP="008D37EB">
            <w:pPr>
              <w:numPr>
                <w:ilvl w:val="0"/>
                <w:numId w:val="20"/>
              </w:numPr>
              <w:spacing w:line="20" w:lineRule="atLeast"/>
              <w:jc w:val="both"/>
              <w:rPr>
                <w:szCs w:val="28"/>
                <w:lang w:val="ru-RU"/>
              </w:rPr>
            </w:pPr>
            <w:r w:rsidRPr="00455354">
              <w:rPr>
                <w:szCs w:val="28"/>
                <w:lang w:val="ru-RU"/>
              </w:rPr>
              <w:t>Структура центральних органів виконавчої влади.</w:t>
            </w:r>
          </w:p>
          <w:p w:rsidR="007C6F7E" w:rsidRPr="00455354" w:rsidRDefault="007C6F7E" w:rsidP="008D37EB">
            <w:pPr>
              <w:numPr>
                <w:ilvl w:val="0"/>
                <w:numId w:val="20"/>
              </w:numPr>
              <w:spacing w:line="20" w:lineRule="atLeast"/>
              <w:jc w:val="both"/>
              <w:rPr>
                <w:szCs w:val="28"/>
                <w:lang w:val="ru-RU"/>
              </w:rPr>
            </w:pPr>
            <w:r w:rsidRPr="00455354">
              <w:rPr>
                <w:szCs w:val="28"/>
                <w:lang w:val="ru-RU"/>
              </w:rPr>
              <w:t>Порядок призначення й усунення з посад голів місцевих державних адміністрацій.</w:t>
            </w:r>
          </w:p>
          <w:p w:rsidR="007C6F7E" w:rsidRPr="00455354" w:rsidRDefault="007C6F7E" w:rsidP="008D37EB">
            <w:pPr>
              <w:numPr>
                <w:ilvl w:val="0"/>
                <w:numId w:val="20"/>
              </w:numPr>
              <w:spacing w:line="20" w:lineRule="atLeast"/>
              <w:jc w:val="both"/>
              <w:rPr>
                <w:szCs w:val="28"/>
                <w:lang w:val="ru-RU"/>
              </w:rPr>
            </w:pPr>
            <w:r w:rsidRPr="00455354">
              <w:rPr>
                <w:szCs w:val="28"/>
                <w:lang w:val="ru-RU"/>
              </w:rPr>
              <w:t>Структура обласної державної адміністрації.</w:t>
            </w:r>
          </w:p>
        </w:tc>
        <w:tc>
          <w:tcPr>
            <w:tcW w:w="0" w:type="auto"/>
            <w:vAlign w:val="center"/>
            <w:hideMark/>
          </w:tcPr>
          <w:p w:rsidR="007C6F7E" w:rsidRPr="00455354" w:rsidRDefault="007C6F7E" w:rsidP="008D37EB">
            <w:pPr>
              <w:spacing w:line="20" w:lineRule="atLeast"/>
              <w:ind w:left="720"/>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spacing w:line="20" w:lineRule="atLeast"/>
              <w:ind w:left="720"/>
              <w:jc w:val="both"/>
              <w:rPr>
                <w:szCs w:val="28"/>
                <w:lang w:val="ru-RU"/>
              </w:rPr>
            </w:pPr>
          </w:p>
        </w:tc>
        <w:tc>
          <w:tcPr>
            <w:tcW w:w="0" w:type="auto"/>
            <w:vAlign w:val="center"/>
            <w:hideMark/>
          </w:tcPr>
          <w:p w:rsidR="007C6F7E" w:rsidRPr="00455354" w:rsidRDefault="007C6F7E" w:rsidP="008D37EB">
            <w:pPr>
              <w:numPr>
                <w:ilvl w:val="0"/>
                <w:numId w:val="20"/>
              </w:numPr>
              <w:spacing w:line="20" w:lineRule="atLeast"/>
              <w:jc w:val="both"/>
              <w:rPr>
                <w:szCs w:val="28"/>
                <w:lang w:val="ru-RU"/>
              </w:rPr>
            </w:pPr>
            <w:r w:rsidRPr="00455354">
              <w:rPr>
                <w:szCs w:val="28"/>
                <w:lang w:val="ru-RU"/>
              </w:rPr>
              <w:t>Конституційні процесуальні засади організації та діяльності Конституційного Суду України:</w:t>
            </w:r>
          </w:p>
          <w:p w:rsidR="007C6F7E" w:rsidRPr="00455354" w:rsidRDefault="007C6F7E" w:rsidP="008D37EB">
            <w:pPr>
              <w:numPr>
                <w:ilvl w:val="0"/>
                <w:numId w:val="20"/>
              </w:numPr>
              <w:spacing w:line="20" w:lineRule="atLeast"/>
              <w:jc w:val="both"/>
              <w:rPr>
                <w:szCs w:val="28"/>
                <w:lang w:val="ru-RU"/>
              </w:rPr>
            </w:pPr>
            <w:r w:rsidRPr="00455354">
              <w:rPr>
                <w:szCs w:val="28"/>
                <w:lang w:val="ru-RU"/>
              </w:rPr>
              <w:t>Порядок формування Конституційного Суду України.</w:t>
            </w:r>
          </w:p>
          <w:p w:rsidR="007C6F7E" w:rsidRPr="00455354" w:rsidRDefault="007C6F7E" w:rsidP="008D37EB">
            <w:pPr>
              <w:numPr>
                <w:ilvl w:val="0"/>
                <w:numId w:val="20"/>
              </w:numPr>
              <w:spacing w:line="20" w:lineRule="atLeast"/>
              <w:jc w:val="both"/>
              <w:rPr>
                <w:szCs w:val="28"/>
                <w:lang w:val="ru-RU"/>
              </w:rPr>
            </w:pPr>
            <w:r w:rsidRPr="00455354">
              <w:rPr>
                <w:szCs w:val="28"/>
                <w:lang w:val="ru-RU"/>
              </w:rPr>
              <w:t>Порядок підготовки справ до розгляду Конституційним Судом України.</w:t>
            </w:r>
          </w:p>
          <w:p w:rsidR="007C6F7E" w:rsidRPr="00455354" w:rsidRDefault="007C6F7E" w:rsidP="008D37EB">
            <w:pPr>
              <w:numPr>
                <w:ilvl w:val="0"/>
                <w:numId w:val="20"/>
              </w:numPr>
              <w:spacing w:line="20" w:lineRule="atLeast"/>
              <w:jc w:val="both"/>
              <w:rPr>
                <w:szCs w:val="28"/>
                <w:lang w:val="ru-RU"/>
              </w:rPr>
            </w:pPr>
            <w:r w:rsidRPr="00455354">
              <w:rPr>
                <w:szCs w:val="28"/>
                <w:lang w:val="ru-RU"/>
              </w:rPr>
              <w:t>Акти Конституційного Суду України.</w:t>
            </w:r>
          </w:p>
        </w:tc>
        <w:tc>
          <w:tcPr>
            <w:tcW w:w="0" w:type="auto"/>
            <w:vAlign w:val="center"/>
            <w:hideMark/>
          </w:tcPr>
          <w:p w:rsidR="007C6F7E" w:rsidRPr="00455354" w:rsidRDefault="007C6F7E" w:rsidP="008D37EB">
            <w:pPr>
              <w:spacing w:line="20" w:lineRule="atLeast"/>
              <w:ind w:left="720"/>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spacing w:line="20" w:lineRule="atLeast"/>
              <w:ind w:left="720"/>
              <w:jc w:val="both"/>
              <w:rPr>
                <w:szCs w:val="28"/>
                <w:lang w:val="ru-RU"/>
              </w:rPr>
            </w:pPr>
          </w:p>
        </w:tc>
        <w:tc>
          <w:tcPr>
            <w:tcW w:w="0" w:type="auto"/>
            <w:vAlign w:val="center"/>
            <w:hideMark/>
          </w:tcPr>
          <w:p w:rsidR="007C6F7E" w:rsidRPr="00455354" w:rsidRDefault="007C6F7E" w:rsidP="008D37EB">
            <w:pPr>
              <w:numPr>
                <w:ilvl w:val="0"/>
                <w:numId w:val="20"/>
              </w:numPr>
              <w:spacing w:line="20" w:lineRule="atLeast"/>
              <w:jc w:val="both"/>
              <w:rPr>
                <w:szCs w:val="28"/>
                <w:lang w:val="ru-RU"/>
              </w:rPr>
            </w:pPr>
            <w:r w:rsidRPr="00455354">
              <w:rPr>
                <w:szCs w:val="28"/>
                <w:lang w:val="ru-RU"/>
              </w:rPr>
              <w:t>Організація діяльності суб'єктів місцевого самоврядування:</w:t>
            </w:r>
          </w:p>
          <w:p w:rsidR="007C6F7E" w:rsidRPr="00455354" w:rsidRDefault="007C6F7E" w:rsidP="008D37EB">
            <w:pPr>
              <w:numPr>
                <w:ilvl w:val="0"/>
                <w:numId w:val="20"/>
              </w:numPr>
              <w:spacing w:line="20" w:lineRule="atLeast"/>
              <w:jc w:val="both"/>
              <w:rPr>
                <w:szCs w:val="28"/>
                <w:lang w:val="ru-RU"/>
              </w:rPr>
            </w:pPr>
            <w:r w:rsidRPr="00455354">
              <w:rPr>
                <w:szCs w:val="28"/>
                <w:lang w:val="ru-RU"/>
              </w:rPr>
              <w:t>Акти органів та посадових осіб місцевого самоврядування.</w:t>
            </w:r>
          </w:p>
          <w:p w:rsidR="007C6F7E" w:rsidRPr="00455354" w:rsidRDefault="007C6F7E" w:rsidP="008D37EB">
            <w:pPr>
              <w:numPr>
                <w:ilvl w:val="0"/>
                <w:numId w:val="20"/>
              </w:numPr>
              <w:spacing w:line="20" w:lineRule="atLeast"/>
              <w:jc w:val="both"/>
              <w:rPr>
                <w:szCs w:val="28"/>
                <w:lang w:val="ru-RU"/>
              </w:rPr>
            </w:pPr>
            <w:r w:rsidRPr="00455354">
              <w:rPr>
                <w:szCs w:val="28"/>
                <w:lang w:val="ru-RU"/>
              </w:rPr>
              <w:t>Організація роботи органів самоорганізації населення.</w:t>
            </w:r>
          </w:p>
          <w:p w:rsidR="007C6F7E" w:rsidRPr="00455354" w:rsidRDefault="007C6F7E" w:rsidP="008D37EB">
            <w:pPr>
              <w:numPr>
                <w:ilvl w:val="0"/>
                <w:numId w:val="20"/>
              </w:numPr>
              <w:spacing w:line="20" w:lineRule="atLeast"/>
              <w:jc w:val="both"/>
              <w:rPr>
                <w:szCs w:val="28"/>
                <w:lang w:val="ru-RU"/>
              </w:rPr>
            </w:pPr>
            <w:r w:rsidRPr="00455354">
              <w:rPr>
                <w:szCs w:val="28"/>
                <w:lang w:val="ru-RU"/>
              </w:rPr>
              <w:t>Гарантії діяльності депутатів місцевих рад.</w:t>
            </w:r>
          </w:p>
          <w:p w:rsidR="007C6F7E" w:rsidRPr="00455354" w:rsidRDefault="007C6F7E" w:rsidP="008D37EB">
            <w:pPr>
              <w:numPr>
                <w:ilvl w:val="0"/>
                <w:numId w:val="20"/>
              </w:numPr>
              <w:spacing w:line="20" w:lineRule="atLeast"/>
              <w:jc w:val="both"/>
              <w:rPr>
                <w:szCs w:val="28"/>
                <w:lang w:val="ru-RU"/>
              </w:rPr>
            </w:pPr>
            <w:r w:rsidRPr="00455354">
              <w:rPr>
                <w:szCs w:val="28"/>
                <w:lang w:val="ru-RU"/>
              </w:rPr>
              <w:t>Голова районної, обласної, районної в місті ради: процедура обрання, повноваження, порядок дострокового припинення повноважень.</w:t>
            </w:r>
          </w:p>
        </w:tc>
        <w:tc>
          <w:tcPr>
            <w:tcW w:w="0" w:type="auto"/>
            <w:vAlign w:val="center"/>
            <w:hideMark/>
          </w:tcPr>
          <w:p w:rsidR="007C6F7E" w:rsidRPr="00455354" w:rsidRDefault="007C6F7E" w:rsidP="008D37EB">
            <w:pPr>
              <w:spacing w:line="20" w:lineRule="atLeast"/>
              <w:ind w:left="720"/>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spacing w:line="20" w:lineRule="atLeast"/>
              <w:ind w:left="720"/>
              <w:jc w:val="both"/>
              <w:rPr>
                <w:szCs w:val="28"/>
                <w:lang w:val="ru-RU"/>
              </w:rPr>
            </w:pPr>
          </w:p>
        </w:tc>
        <w:tc>
          <w:tcPr>
            <w:tcW w:w="0" w:type="auto"/>
            <w:vAlign w:val="center"/>
            <w:hideMark/>
          </w:tcPr>
          <w:p w:rsidR="007C6F7E" w:rsidRPr="00455354" w:rsidRDefault="007C6F7E" w:rsidP="008D37EB">
            <w:pPr>
              <w:numPr>
                <w:ilvl w:val="0"/>
                <w:numId w:val="20"/>
              </w:numPr>
              <w:spacing w:line="20" w:lineRule="atLeast"/>
              <w:jc w:val="both"/>
              <w:rPr>
                <w:szCs w:val="28"/>
                <w:lang w:val="ru-RU"/>
              </w:rPr>
            </w:pPr>
            <w:r w:rsidRPr="00455354">
              <w:rPr>
                <w:szCs w:val="28"/>
                <w:lang w:val="ru-RU"/>
              </w:rPr>
              <w:t>Організація роботи Верховної Ради та органів виконавчої влади Автономної Республіки Крим:</w:t>
            </w:r>
          </w:p>
          <w:p w:rsidR="007C6F7E" w:rsidRPr="00455354" w:rsidRDefault="007C6F7E" w:rsidP="008D37EB">
            <w:pPr>
              <w:numPr>
                <w:ilvl w:val="0"/>
                <w:numId w:val="20"/>
              </w:numPr>
              <w:spacing w:line="20" w:lineRule="atLeast"/>
              <w:jc w:val="both"/>
              <w:rPr>
                <w:szCs w:val="28"/>
                <w:lang w:val="ru-RU"/>
              </w:rPr>
            </w:pPr>
            <w:r w:rsidRPr="00455354">
              <w:rPr>
                <w:szCs w:val="28"/>
                <w:lang w:val="ru-RU"/>
              </w:rPr>
              <w:t>Організація роботи Верховної Ради Автономної Республіки Крим.</w:t>
            </w:r>
          </w:p>
          <w:p w:rsidR="007C6F7E" w:rsidRPr="00455354" w:rsidRDefault="007C6F7E" w:rsidP="008D37EB">
            <w:pPr>
              <w:numPr>
                <w:ilvl w:val="0"/>
                <w:numId w:val="20"/>
              </w:numPr>
              <w:spacing w:line="20" w:lineRule="atLeast"/>
              <w:jc w:val="both"/>
              <w:rPr>
                <w:szCs w:val="28"/>
                <w:lang w:val="ru-RU"/>
              </w:rPr>
            </w:pPr>
            <w:r w:rsidRPr="00455354">
              <w:rPr>
                <w:szCs w:val="28"/>
                <w:lang w:val="ru-RU"/>
              </w:rPr>
              <w:t>Організація роботи Ради Міністрів Автономної Республіки Крим.</w:t>
            </w:r>
          </w:p>
          <w:p w:rsidR="007C6F7E" w:rsidRPr="00455354" w:rsidRDefault="007C6F7E" w:rsidP="008D37EB">
            <w:pPr>
              <w:numPr>
                <w:ilvl w:val="0"/>
                <w:numId w:val="20"/>
              </w:numPr>
              <w:spacing w:line="20" w:lineRule="atLeast"/>
              <w:jc w:val="both"/>
              <w:rPr>
                <w:szCs w:val="28"/>
                <w:lang w:val="ru-RU"/>
              </w:rPr>
            </w:pPr>
            <w:r w:rsidRPr="00455354">
              <w:rPr>
                <w:szCs w:val="28"/>
                <w:lang w:val="ru-RU"/>
              </w:rPr>
              <w:t xml:space="preserve">Організація роботи міністерств, державних комітетів та інших органів виконавчої влади Автономної Республіки Крим. </w:t>
            </w:r>
          </w:p>
        </w:tc>
        <w:tc>
          <w:tcPr>
            <w:tcW w:w="0" w:type="auto"/>
            <w:vAlign w:val="center"/>
            <w:hideMark/>
          </w:tcPr>
          <w:p w:rsidR="007C6F7E" w:rsidRPr="00455354" w:rsidRDefault="007C6F7E" w:rsidP="008D37EB">
            <w:pPr>
              <w:spacing w:line="20" w:lineRule="atLeast"/>
              <w:ind w:left="720"/>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spacing w:line="20" w:lineRule="atLeast"/>
              <w:ind w:left="720"/>
              <w:jc w:val="both"/>
              <w:rPr>
                <w:szCs w:val="28"/>
                <w:lang w:val="ru-RU"/>
              </w:rPr>
            </w:pPr>
          </w:p>
        </w:tc>
        <w:tc>
          <w:tcPr>
            <w:tcW w:w="0" w:type="auto"/>
            <w:vAlign w:val="center"/>
            <w:hideMark/>
          </w:tcPr>
          <w:p w:rsidR="007C6F7E" w:rsidRPr="00455354" w:rsidRDefault="007C6F7E" w:rsidP="008D37EB">
            <w:pPr>
              <w:numPr>
                <w:ilvl w:val="0"/>
                <w:numId w:val="20"/>
              </w:numPr>
              <w:spacing w:line="20" w:lineRule="atLeast"/>
              <w:jc w:val="both"/>
              <w:rPr>
                <w:szCs w:val="28"/>
                <w:lang w:val="ru-RU"/>
              </w:rPr>
            </w:pPr>
            <w:r w:rsidRPr="00455354">
              <w:rPr>
                <w:szCs w:val="28"/>
                <w:lang w:val="ru-RU"/>
              </w:rPr>
              <w:t>Конституційні процесуальні засади здійснення безпосереднього народовладдя в Україні:</w:t>
            </w:r>
          </w:p>
          <w:p w:rsidR="007C6F7E" w:rsidRPr="00455354" w:rsidRDefault="007C6F7E" w:rsidP="008D37EB">
            <w:pPr>
              <w:numPr>
                <w:ilvl w:val="0"/>
                <w:numId w:val="20"/>
              </w:numPr>
              <w:spacing w:line="20" w:lineRule="atLeast"/>
              <w:jc w:val="both"/>
              <w:rPr>
                <w:szCs w:val="28"/>
                <w:lang w:val="ru-RU"/>
              </w:rPr>
            </w:pPr>
            <w:r w:rsidRPr="00455354">
              <w:rPr>
                <w:szCs w:val="28"/>
                <w:lang w:val="ru-RU"/>
              </w:rPr>
              <w:t>Організація та проведення виборів народних депутатів.</w:t>
            </w:r>
          </w:p>
          <w:p w:rsidR="007C6F7E" w:rsidRPr="00455354" w:rsidRDefault="007C6F7E" w:rsidP="008D37EB">
            <w:pPr>
              <w:numPr>
                <w:ilvl w:val="0"/>
                <w:numId w:val="20"/>
              </w:numPr>
              <w:spacing w:line="20" w:lineRule="atLeast"/>
              <w:jc w:val="both"/>
              <w:rPr>
                <w:szCs w:val="28"/>
                <w:lang w:val="ru-RU"/>
              </w:rPr>
            </w:pPr>
            <w:r w:rsidRPr="00455354">
              <w:rPr>
                <w:szCs w:val="28"/>
                <w:lang w:val="ru-RU"/>
              </w:rPr>
              <w:t>Організація та проведення виборів депутатів місцевих рад, сільських, селищних, міських голів.</w:t>
            </w:r>
          </w:p>
          <w:p w:rsidR="007C6F7E" w:rsidRPr="00455354" w:rsidRDefault="007C6F7E" w:rsidP="008D37EB">
            <w:pPr>
              <w:numPr>
                <w:ilvl w:val="0"/>
                <w:numId w:val="20"/>
              </w:numPr>
              <w:spacing w:line="20" w:lineRule="atLeast"/>
              <w:jc w:val="both"/>
              <w:rPr>
                <w:szCs w:val="28"/>
                <w:lang w:val="ru-RU"/>
              </w:rPr>
            </w:pPr>
            <w:r w:rsidRPr="00455354">
              <w:rPr>
                <w:szCs w:val="28"/>
                <w:lang w:val="ru-RU"/>
              </w:rPr>
              <w:t>Організація роботи Центральної виборчої комісії.</w:t>
            </w:r>
          </w:p>
          <w:p w:rsidR="007C6F7E" w:rsidRPr="00455354" w:rsidRDefault="007C6F7E" w:rsidP="008D37EB">
            <w:pPr>
              <w:numPr>
                <w:ilvl w:val="0"/>
                <w:numId w:val="20"/>
              </w:numPr>
              <w:spacing w:line="20" w:lineRule="atLeast"/>
              <w:jc w:val="both"/>
              <w:rPr>
                <w:szCs w:val="28"/>
                <w:lang w:val="ru-RU"/>
              </w:rPr>
            </w:pPr>
            <w:r w:rsidRPr="00455354">
              <w:rPr>
                <w:szCs w:val="28"/>
                <w:lang w:val="ru-RU"/>
              </w:rPr>
              <w:t xml:space="preserve">Організація та проведення загальних зборів громадян за місцем проживання, місцевих ініціатив та громадських слухань як форми безпосередньої участі громадян у вирішенні питань місцевого значення. </w:t>
            </w:r>
          </w:p>
        </w:tc>
        <w:tc>
          <w:tcPr>
            <w:tcW w:w="0" w:type="auto"/>
            <w:vAlign w:val="center"/>
            <w:hideMark/>
          </w:tcPr>
          <w:p w:rsidR="007C6F7E" w:rsidRPr="00455354" w:rsidRDefault="007C6F7E" w:rsidP="008D37EB">
            <w:pPr>
              <w:spacing w:line="20" w:lineRule="atLeast"/>
              <w:ind w:left="720"/>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spacing w:line="20" w:lineRule="atLeast"/>
              <w:ind w:left="720"/>
              <w:jc w:val="both"/>
              <w:rPr>
                <w:szCs w:val="28"/>
                <w:lang w:val="ru-RU"/>
              </w:rPr>
            </w:pPr>
          </w:p>
        </w:tc>
        <w:tc>
          <w:tcPr>
            <w:tcW w:w="0" w:type="auto"/>
            <w:vAlign w:val="center"/>
            <w:hideMark/>
          </w:tcPr>
          <w:p w:rsidR="007C6F7E" w:rsidRPr="00455354" w:rsidRDefault="007C6F7E" w:rsidP="008D37EB">
            <w:pPr>
              <w:numPr>
                <w:ilvl w:val="0"/>
                <w:numId w:val="20"/>
              </w:numPr>
              <w:spacing w:line="20" w:lineRule="atLeast"/>
              <w:jc w:val="both"/>
              <w:rPr>
                <w:szCs w:val="28"/>
                <w:lang w:val="ru-RU"/>
              </w:rPr>
            </w:pPr>
            <w:r w:rsidRPr="00455354">
              <w:rPr>
                <w:szCs w:val="28"/>
                <w:lang w:val="ru-RU"/>
              </w:rPr>
              <w:t>Адміністративно-територіальний процес:</w:t>
            </w:r>
          </w:p>
          <w:p w:rsidR="007C6F7E" w:rsidRPr="00455354" w:rsidRDefault="007C6F7E" w:rsidP="008D37EB">
            <w:pPr>
              <w:numPr>
                <w:ilvl w:val="0"/>
                <w:numId w:val="20"/>
              </w:numPr>
              <w:spacing w:line="20" w:lineRule="atLeast"/>
              <w:jc w:val="both"/>
              <w:rPr>
                <w:szCs w:val="28"/>
                <w:lang w:val="ru-RU"/>
              </w:rPr>
            </w:pPr>
            <w:r w:rsidRPr="00455354">
              <w:rPr>
                <w:szCs w:val="28"/>
                <w:lang w:val="ru-RU"/>
              </w:rPr>
              <w:t>Порядок зміни території України.</w:t>
            </w:r>
          </w:p>
          <w:p w:rsidR="007C6F7E" w:rsidRPr="00455354" w:rsidRDefault="007C6F7E" w:rsidP="008D37EB">
            <w:pPr>
              <w:numPr>
                <w:ilvl w:val="0"/>
                <w:numId w:val="20"/>
              </w:numPr>
              <w:spacing w:line="20" w:lineRule="atLeast"/>
              <w:jc w:val="both"/>
              <w:rPr>
                <w:szCs w:val="28"/>
                <w:lang w:val="ru-RU"/>
              </w:rPr>
            </w:pPr>
            <w:r w:rsidRPr="00455354">
              <w:rPr>
                <w:szCs w:val="28"/>
                <w:lang w:val="ru-RU"/>
              </w:rPr>
              <w:t>-​ Поняття та система адміністративно-територіального устрою України.</w:t>
            </w:r>
          </w:p>
        </w:tc>
        <w:tc>
          <w:tcPr>
            <w:tcW w:w="0" w:type="auto"/>
            <w:vAlign w:val="center"/>
            <w:hideMark/>
          </w:tcPr>
          <w:p w:rsidR="007C6F7E" w:rsidRPr="00455354" w:rsidRDefault="007C6F7E" w:rsidP="008D37EB">
            <w:pPr>
              <w:spacing w:line="20" w:lineRule="atLeast"/>
              <w:ind w:left="720"/>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spacing w:line="20" w:lineRule="atLeast"/>
              <w:ind w:left="720"/>
              <w:jc w:val="both"/>
              <w:rPr>
                <w:szCs w:val="28"/>
                <w:lang w:val="ru-RU"/>
              </w:rPr>
            </w:pPr>
          </w:p>
        </w:tc>
        <w:tc>
          <w:tcPr>
            <w:tcW w:w="0" w:type="auto"/>
            <w:vAlign w:val="center"/>
            <w:hideMark/>
          </w:tcPr>
          <w:p w:rsidR="007C6F7E" w:rsidRPr="00455354" w:rsidRDefault="007C6F7E" w:rsidP="008D37EB">
            <w:pPr>
              <w:numPr>
                <w:ilvl w:val="0"/>
                <w:numId w:val="20"/>
              </w:numPr>
              <w:spacing w:line="20" w:lineRule="atLeast"/>
              <w:jc w:val="both"/>
              <w:rPr>
                <w:szCs w:val="28"/>
                <w:lang w:val="ru-RU"/>
              </w:rPr>
            </w:pPr>
            <w:r w:rsidRPr="00455354">
              <w:rPr>
                <w:szCs w:val="28"/>
                <w:lang w:val="ru-RU"/>
              </w:rPr>
              <w:t>Конституційні процесуальні основи правового статусу особи:</w:t>
            </w:r>
          </w:p>
          <w:p w:rsidR="007C6F7E" w:rsidRPr="00455354" w:rsidRDefault="007C6F7E" w:rsidP="008D37EB">
            <w:pPr>
              <w:numPr>
                <w:ilvl w:val="0"/>
                <w:numId w:val="20"/>
              </w:numPr>
              <w:spacing w:line="20" w:lineRule="atLeast"/>
              <w:jc w:val="both"/>
              <w:rPr>
                <w:szCs w:val="28"/>
                <w:lang w:val="ru-RU"/>
              </w:rPr>
            </w:pPr>
            <w:r w:rsidRPr="00455354">
              <w:rPr>
                <w:szCs w:val="28"/>
                <w:lang w:val="ru-RU"/>
              </w:rPr>
              <w:t>Порядок надання, втрати та позбавлення статусу біженця.</w:t>
            </w:r>
          </w:p>
          <w:p w:rsidR="007C6F7E" w:rsidRPr="00455354" w:rsidRDefault="007C6F7E" w:rsidP="008D37EB">
            <w:pPr>
              <w:numPr>
                <w:ilvl w:val="0"/>
                <w:numId w:val="20"/>
              </w:numPr>
              <w:spacing w:line="20" w:lineRule="atLeast"/>
              <w:jc w:val="both"/>
              <w:rPr>
                <w:szCs w:val="28"/>
                <w:lang w:val="ru-RU"/>
              </w:rPr>
            </w:pPr>
            <w:r w:rsidRPr="00455354">
              <w:rPr>
                <w:szCs w:val="28"/>
                <w:lang w:val="ru-RU"/>
              </w:rPr>
              <w:t>Порядок реалізації конституційних обов'язків людини і громадянина в Україні.</w:t>
            </w:r>
          </w:p>
        </w:tc>
        <w:tc>
          <w:tcPr>
            <w:tcW w:w="0" w:type="auto"/>
            <w:vAlign w:val="center"/>
            <w:hideMark/>
          </w:tcPr>
          <w:p w:rsidR="007C6F7E" w:rsidRPr="00455354" w:rsidRDefault="007C6F7E" w:rsidP="008D37EB">
            <w:pPr>
              <w:numPr>
                <w:ilvl w:val="0"/>
                <w:numId w:val="20"/>
              </w:numPr>
              <w:spacing w:line="20" w:lineRule="atLeast"/>
              <w:jc w:val="both"/>
              <w:rPr>
                <w:szCs w:val="28"/>
                <w:lang w:val="ru-RU"/>
              </w:rPr>
            </w:pPr>
          </w:p>
        </w:tc>
      </w:tr>
    </w:tbl>
    <w:p w:rsidR="007C6F7E" w:rsidRPr="0050600F" w:rsidRDefault="007C6F7E" w:rsidP="007C6F7E">
      <w:pPr>
        <w:tabs>
          <w:tab w:val="left" w:pos="2053"/>
        </w:tabs>
        <w:jc w:val="both"/>
        <w:rPr>
          <w:szCs w:val="28"/>
        </w:rPr>
      </w:pPr>
      <w:r>
        <w:rPr>
          <w:szCs w:val="28"/>
        </w:rPr>
        <w:tab/>
      </w:r>
    </w:p>
    <w:p w:rsidR="007C6F7E" w:rsidRPr="0050600F" w:rsidRDefault="007C6F7E" w:rsidP="007C6F7E">
      <w:pPr>
        <w:jc w:val="center"/>
        <w:rPr>
          <w:b/>
          <w:szCs w:val="28"/>
        </w:rPr>
      </w:pPr>
      <w:r w:rsidRPr="0050600F">
        <w:rPr>
          <w:b/>
          <w:szCs w:val="28"/>
        </w:rPr>
        <w:lastRenderedPageBreak/>
        <w:t>1.9. ФОРМА ПІДСУМКОВОГО КОНТРОЛЮ</w:t>
      </w:r>
    </w:p>
    <w:p w:rsidR="007C6F7E" w:rsidRDefault="007C6F7E" w:rsidP="007C6F7E">
      <w:pPr>
        <w:ind w:firstLine="709"/>
        <w:jc w:val="both"/>
        <w:rPr>
          <w:szCs w:val="28"/>
        </w:rPr>
      </w:pPr>
      <w:r w:rsidRPr="0050600F">
        <w:rPr>
          <w:szCs w:val="28"/>
        </w:rPr>
        <w:t>Підсумковий контроль з нормативної</w:t>
      </w:r>
      <w:r>
        <w:rPr>
          <w:szCs w:val="28"/>
        </w:rPr>
        <w:t xml:space="preserve"> навчальної дисципліни «Конституційне процесуальне </w:t>
      </w:r>
      <w:r w:rsidRPr="0050600F">
        <w:rPr>
          <w:szCs w:val="28"/>
        </w:rPr>
        <w:t>право» проводиться з метою оцінки результатів навчання на окремому завершеному етапі освітньо-кваліфікаційного рівня бакалавр.</w:t>
      </w:r>
    </w:p>
    <w:p w:rsidR="007C6F7E" w:rsidRPr="0050600F" w:rsidRDefault="007C6F7E" w:rsidP="007C6F7E">
      <w:pPr>
        <w:ind w:firstLine="709"/>
        <w:jc w:val="both"/>
        <w:rPr>
          <w:szCs w:val="28"/>
        </w:rPr>
      </w:pPr>
      <w:r w:rsidRPr="0050600F">
        <w:rPr>
          <w:szCs w:val="28"/>
        </w:rPr>
        <w:t>Підсумковий контроль проводиться за допомогою контрольних питань, наведених в методичних рекомендаціях до самостійного вивчення дисципліни або за допомогою спеціальної комп’ютерної програми, яка знаходиться в комп’ютерній мережі університету</w:t>
      </w:r>
    </w:p>
    <w:p w:rsidR="007C6F7E" w:rsidRPr="0050600F" w:rsidRDefault="007C6F7E" w:rsidP="007C6F7E">
      <w:pPr>
        <w:ind w:firstLine="709"/>
        <w:jc w:val="both"/>
        <w:rPr>
          <w:szCs w:val="28"/>
        </w:rPr>
      </w:pPr>
      <w:r w:rsidRPr="0050600F">
        <w:rPr>
          <w:szCs w:val="28"/>
        </w:rPr>
        <w:t>Семестровий контроль проводиться в обсязі навчального матеріалу, визначеного навчальною програмою у наступних формах і в такі терміни:</w:t>
      </w:r>
    </w:p>
    <w:p w:rsidR="007C6F7E" w:rsidRPr="0050600F" w:rsidRDefault="007C6F7E" w:rsidP="007C6F7E">
      <w:pPr>
        <w:ind w:firstLine="709"/>
        <w:jc w:val="both"/>
        <w:rPr>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92"/>
        <w:gridCol w:w="1752"/>
        <w:gridCol w:w="3260"/>
      </w:tblGrid>
      <w:tr w:rsidR="007C6F7E" w:rsidRPr="0050600F" w:rsidTr="008D37EB">
        <w:tc>
          <w:tcPr>
            <w:tcW w:w="2268" w:type="dxa"/>
          </w:tcPr>
          <w:p w:rsidR="007C6F7E" w:rsidRPr="0050600F" w:rsidRDefault="007C6F7E" w:rsidP="008D37EB">
            <w:pPr>
              <w:jc w:val="both"/>
              <w:rPr>
                <w:b/>
                <w:szCs w:val="28"/>
              </w:rPr>
            </w:pPr>
            <w:r w:rsidRPr="0050600F">
              <w:rPr>
                <w:b/>
                <w:szCs w:val="28"/>
              </w:rPr>
              <w:t>Курс</w:t>
            </w:r>
          </w:p>
        </w:tc>
        <w:tc>
          <w:tcPr>
            <w:tcW w:w="1792" w:type="dxa"/>
          </w:tcPr>
          <w:p w:rsidR="007C6F7E" w:rsidRPr="0050600F" w:rsidRDefault="007C6F7E" w:rsidP="008D37EB">
            <w:pPr>
              <w:jc w:val="both"/>
              <w:rPr>
                <w:b/>
                <w:szCs w:val="28"/>
              </w:rPr>
            </w:pPr>
            <w:r w:rsidRPr="0050600F">
              <w:rPr>
                <w:b/>
                <w:szCs w:val="28"/>
              </w:rPr>
              <w:t>Семестр</w:t>
            </w:r>
          </w:p>
        </w:tc>
        <w:tc>
          <w:tcPr>
            <w:tcW w:w="1752" w:type="dxa"/>
          </w:tcPr>
          <w:p w:rsidR="007C6F7E" w:rsidRPr="0050600F" w:rsidRDefault="007C6F7E" w:rsidP="008D37EB">
            <w:pPr>
              <w:jc w:val="both"/>
              <w:rPr>
                <w:b/>
                <w:szCs w:val="28"/>
              </w:rPr>
            </w:pPr>
            <w:r>
              <w:rPr>
                <w:b/>
                <w:szCs w:val="28"/>
              </w:rPr>
              <w:t>Чверть</w:t>
            </w:r>
          </w:p>
        </w:tc>
        <w:tc>
          <w:tcPr>
            <w:tcW w:w="3260" w:type="dxa"/>
          </w:tcPr>
          <w:p w:rsidR="007C6F7E" w:rsidRPr="0050600F" w:rsidRDefault="007C6F7E" w:rsidP="008D37EB">
            <w:pPr>
              <w:jc w:val="both"/>
              <w:rPr>
                <w:b/>
                <w:szCs w:val="28"/>
              </w:rPr>
            </w:pPr>
            <w:r w:rsidRPr="0050600F">
              <w:rPr>
                <w:b/>
                <w:szCs w:val="28"/>
              </w:rPr>
              <w:t>Форма контролю</w:t>
            </w:r>
          </w:p>
        </w:tc>
      </w:tr>
      <w:tr w:rsidR="007C6F7E" w:rsidRPr="0050600F" w:rsidTr="008D37EB">
        <w:tc>
          <w:tcPr>
            <w:tcW w:w="2268" w:type="dxa"/>
          </w:tcPr>
          <w:p w:rsidR="007C6F7E" w:rsidRPr="005B59B3" w:rsidRDefault="007C6F7E" w:rsidP="008D37EB">
            <w:pPr>
              <w:jc w:val="both"/>
              <w:rPr>
                <w:szCs w:val="28"/>
                <w:lang w:val="en-US"/>
              </w:rPr>
            </w:pPr>
            <w:r w:rsidRPr="0050600F">
              <w:rPr>
                <w:szCs w:val="28"/>
              </w:rPr>
              <w:t>І</w:t>
            </w:r>
            <w:r>
              <w:rPr>
                <w:szCs w:val="28"/>
                <w:lang w:val="en-US"/>
              </w:rPr>
              <w:t>I</w:t>
            </w:r>
          </w:p>
        </w:tc>
        <w:tc>
          <w:tcPr>
            <w:tcW w:w="1792" w:type="dxa"/>
          </w:tcPr>
          <w:p w:rsidR="007C6F7E" w:rsidRPr="005B59B3" w:rsidRDefault="007C6F7E" w:rsidP="008D37EB">
            <w:pPr>
              <w:jc w:val="both"/>
              <w:rPr>
                <w:szCs w:val="28"/>
                <w:lang w:val="en-US"/>
              </w:rPr>
            </w:pPr>
            <w:r w:rsidRPr="0050600F">
              <w:rPr>
                <w:szCs w:val="28"/>
              </w:rPr>
              <w:t>І</w:t>
            </w:r>
            <w:r>
              <w:rPr>
                <w:szCs w:val="28"/>
                <w:lang w:val="en-US"/>
              </w:rPr>
              <w:t>I</w:t>
            </w:r>
          </w:p>
        </w:tc>
        <w:tc>
          <w:tcPr>
            <w:tcW w:w="1752" w:type="dxa"/>
          </w:tcPr>
          <w:p w:rsidR="007C6F7E" w:rsidRPr="005B59B3" w:rsidRDefault="007C6F7E" w:rsidP="008D37EB">
            <w:pPr>
              <w:jc w:val="both"/>
              <w:rPr>
                <w:szCs w:val="28"/>
                <w:lang w:val="en-US"/>
              </w:rPr>
            </w:pPr>
            <w:r>
              <w:rPr>
                <w:szCs w:val="28"/>
              </w:rPr>
              <w:t>І</w:t>
            </w:r>
            <w:r>
              <w:rPr>
                <w:szCs w:val="28"/>
                <w:lang w:val="en-US"/>
              </w:rPr>
              <w:t>V</w:t>
            </w:r>
          </w:p>
        </w:tc>
        <w:tc>
          <w:tcPr>
            <w:tcW w:w="3260" w:type="dxa"/>
          </w:tcPr>
          <w:p w:rsidR="007C6F7E" w:rsidRPr="005B59B3" w:rsidRDefault="007C6F7E" w:rsidP="008D37EB">
            <w:pPr>
              <w:jc w:val="both"/>
              <w:rPr>
                <w:szCs w:val="28"/>
              </w:rPr>
            </w:pPr>
            <w:r>
              <w:rPr>
                <w:szCs w:val="28"/>
              </w:rPr>
              <w:t>іспит</w:t>
            </w:r>
          </w:p>
        </w:tc>
      </w:tr>
    </w:tbl>
    <w:p w:rsidR="007C6F7E" w:rsidRPr="0050600F" w:rsidRDefault="007C6F7E" w:rsidP="007C6F7E">
      <w:pPr>
        <w:ind w:firstLine="709"/>
        <w:jc w:val="both"/>
        <w:rPr>
          <w:szCs w:val="28"/>
        </w:rPr>
      </w:pPr>
    </w:p>
    <w:p w:rsidR="007C6F7E" w:rsidRPr="00231509" w:rsidRDefault="007C6F7E" w:rsidP="007C6F7E">
      <w:pPr>
        <w:ind w:firstLine="708"/>
        <w:jc w:val="both"/>
        <w:rPr>
          <w:szCs w:val="28"/>
        </w:rPr>
      </w:pPr>
      <w:r w:rsidRPr="00231509">
        <w:rPr>
          <w:szCs w:val="28"/>
        </w:rPr>
        <w:t>Модульний контроль здійснюється через оцінювання рівня сформованості компетенцій, що визначені у даному стандарті.</w:t>
      </w:r>
    </w:p>
    <w:p w:rsidR="007C6F7E" w:rsidRPr="00231509" w:rsidRDefault="007C6F7E" w:rsidP="007C6F7E">
      <w:pPr>
        <w:ind w:firstLine="708"/>
        <w:jc w:val="both"/>
        <w:rPr>
          <w:color w:val="000000"/>
          <w:szCs w:val="28"/>
        </w:rPr>
      </w:pPr>
      <w:r w:rsidRPr="00231509">
        <w:rPr>
          <w:szCs w:val="28"/>
        </w:rPr>
        <w:t>Підсумковий контроль здійснюється без участі студента на підставі результатів усіх модульних контролів через</w:t>
      </w:r>
      <w:r w:rsidRPr="00231509">
        <w:rPr>
          <w:color w:val="000000"/>
          <w:szCs w:val="28"/>
        </w:rPr>
        <w:t xml:space="preserve"> визначення середньозваженого балу результатів усіх модульних контролів.</w:t>
      </w:r>
    </w:p>
    <w:p w:rsidR="007C6F7E" w:rsidRPr="00EE4B07" w:rsidRDefault="007C6F7E" w:rsidP="007C6F7E">
      <w:pPr>
        <w:ind w:firstLine="709"/>
        <w:jc w:val="both"/>
        <w:rPr>
          <w:szCs w:val="28"/>
        </w:rPr>
      </w:pPr>
      <w:r w:rsidRPr="0050600F">
        <w:rPr>
          <w:szCs w:val="28"/>
        </w:rPr>
        <w:t>Нижче наведені приклади питань модульного контролю.</w:t>
      </w:r>
    </w:p>
    <w:p w:rsidR="007C6F7E" w:rsidRPr="00EE4B07" w:rsidRDefault="007C6F7E" w:rsidP="007C6F7E">
      <w:pPr>
        <w:pStyle w:val="p56"/>
        <w:spacing w:before="0" w:beforeAutospacing="0" w:after="0" w:afterAutospacing="0"/>
        <w:ind w:firstLine="709"/>
        <w:jc w:val="both"/>
        <w:rPr>
          <w:sz w:val="28"/>
          <w:szCs w:val="28"/>
        </w:rPr>
      </w:pPr>
      <w:r w:rsidRPr="00EE4B07">
        <w:rPr>
          <w:rStyle w:val="s4"/>
          <w:sz w:val="28"/>
          <w:szCs w:val="28"/>
        </w:rPr>
        <w:t>1.​ </w:t>
      </w:r>
      <w:r w:rsidRPr="00EE4B07">
        <w:rPr>
          <w:sz w:val="28"/>
          <w:szCs w:val="28"/>
        </w:rPr>
        <w:t>Поняття і предмет конституційного процесуального права.</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2.​ </w:t>
      </w:r>
      <w:r w:rsidRPr="00EE4B07">
        <w:rPr>
          <w:sz w:val="28"/>
          <w:szCs w:val="28"/>
        </w:rPr>
        <w:t>Метод конституційного процесуального права.</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3.​ </w:t>
      </w:r>
      <w:r w:rsidRPr="00EE4B07">
        <w:rPr>
          <w:sz w:val="28"/>
          <w:szCs w:val="28"/>
        </w:rPr>
        <w:t>Місце конституційного процесуального права в національній системі права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4.​ </w:t>
      </w:r>
      <w:r w:rsidRPr="00EE4B07">
        <w:rPr>
          <w:sz w:val="28"/>
          <w:szCs w:val="28"/>
        </w:rPr>
        <w:t>Системно-структурна характеристика конституційного процесуального права України як галузі права та законодавства.</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5.​ </w:t>
      </w:r>
      <w:r w:rsidRPr="00EE4B07">
        <w:rPr>
          <w:sz w:val="28"/>
          <w:szCs w:val="28"/>
        </w:rPr>
        <w:t>Конституційні процесуальні норми, їх особливості та класифікація.</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6.​ </w:t>
      </w:r>
      <w:r w:rsidRPr="00EE4B07">
        <w:rPr>
          <w:sz w:val="28"/>
          <w:szCs w:val="28"/>
        </w:rPr>
        <w:t>Конституційні процесуальні відносини: поняття та особливості.</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7.​ </w:t>
      </w:r>
      <w:r w:rsidRPr="00EE4B07">
        <w:rPr>
          <w:sz w:val="28"/>
          <w:szCs w:val="28"/>
        </w:rPr>
        <w:t>Суб’єкти конституційно-процесуальних відносин.</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8.​ </w:t>
      </w:r>
      <w:r w:rsidRPr="00EE4B07">
        <w:rPr>
          <w:sz w:val="28"/>
          <w:szCs w:val="28"/>
        </w:rPr>
        <w:t>Об’єкти конституційно-процесуальних відносин.</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9.​ </w:t>
      </w:r>
      <w:r w:rsidRPr="00EE4B07">
        <w:rPr>
          <w:sz w:val="28"/>
          <w:szCs w:val="28"/>
        </w:rPr>
        <w:t>Поняття та особливості відповідальності в конституційному процесуальному праві.</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10.​ </w:t>
      </w:r>
      <w:r w:rsidRPr="00EE4B07">
        <w:rPr>
          <w:sz w:val="28"/>
          <w:szCs w:val="28"/>
        </w:rPr>
        <w:t xml:space="preserve"> Джерела конституційного процесуального права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11.​ </w:t>
      </w:r>
      <w:r w:rsidRPr="00EE4B07">
        <w:rPr>
          <w:sz w:val="28"/>
          <w:szCs w:val="28"/>
        </w:rPr>
        <w:t xml:space="preserve"> Конституція України як джерело конституційного процесуального права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12.​ </w:t>
      </w:r>
      <w:r w:rsidRPr="00EE4B07">
        <w:rPr>
          <w:sz w:val="28"/>
          <w:szCs w:val="28"/>
        </w:rPr>
        <w:t xml:space="preserve"> Поняття і предмет конституційного процесуального права як юридичної науки.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13.​ </w:t>
      </w:r>
      <w:r w:rsidRPr="00EE4B07">
        <w:rPr>
          <w:sz w:val="28"/>
          <w:szCs w:val="28"/>
        </w:rPr>
        <w:t xml:space="preserve"> Методологія, конкретні методи дослідження та завдання науки конституційного процесуального права.</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14.​ </w:t>
      </w:r>
      <w:r w:rsidRPr="00EE4B07">
        <w:rPr>
          <w:sz w:val="28"/>
          <w:szCs w:val="28"/>
        </w:rPr>
        <w:t xml:space="preserve"> Конституційне процесуальне право як навчальна дисципліна.</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15.​ </w:t>
      </w:r>
      <w:r w:rsidRPr="00EE4B07">
        <w:rPr>
          <w:sz w:val="28"/>
          <w:szCs w:val="28"/>
        </w:rPr>
        <w:t xml:space="preserve"> Поняття, види та ознаки органів публічної влади в Україні.</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16.​ </w:t>
      </w:r>
      <w:r w:rsidRPr="00EE4B07">
        <w:rPr>
          <w:sz w:val="28"/>
          <w:szCs w:val="28"/>
        </w:rPr>
        <w:t xml:space="preserve"> Система органів державної влади, органів влади Автономної Республіки Крим і органів місцевого самоврядування в Україні.</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lastRenderedPageBreak/>
        <w:t>17.​ </w:t>
      </w:r>
      <w:r w:rsidRPr="00EE4B07">
        <w:rPr>
          <w:sz w:val="28"/>
          <w:szCs w:val="28"/>
        </w:rPr>
        <w:t xml:space="preserve"> Принципи організації і діяльності органів публічної влади.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18.​ </w:t>
      </w:r>
      <w:r w:rsidRPr="00EE4B07">
        <w:rPr>
          <w:sz w:val="28"/>
          <w:szCs w:val="28"/>
        </w:rPr>
        <w:t xml:space="preserve"> Поняття та співвідношення функцій і компетенції органів публічної влади.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19.​ </w:t>
      </w:r>
      <w:r w:rsidRPr="00EE4B07">
        <w:rPr>
          <w:sz w:val="28"/>
          <w:szCs w:val="28"/>
        </w:rPr>
        <w:t xml:space="preserve"> Поняття і система форм діяльності органів публічної влади.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20.​ </w:t>
      </w:r>
      <w:r w:rsidRPr="00EE4B07">
        <w:rPr>
          <w:sz w:val="28"/>
          <w:szCs w:val="28"/>
        </w:rPr>
        <w:t xml:space="preserve"> Правові форми діяльності органів публічної влади.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21.​ </w:t>
      </w:r>
      <w:r w:rsidRPr="00EE4B07">
        <w:rPr>
          <w:sz w:val="28"/>
          <w:szCs w:val="28"/>
        </w:rPr>
        <w:t xml:space="preserve"> Неправові форми діяльності органів публічної влади.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22.​ </w:t>
      </w:r>
      <w:r w:rsidRPr="00EE4B07">
        <w:rPr>
          <w:sz w:val="28"/>
          <w:szCs w:val="28"/>
        </w:rPr>
        <w:t xml:space="preserve"> Поняття і система методів діяльності органів публічної влади.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23.​ </w:t>
      </w:r>
      <w:r w:rsidRPr="00EE4B07">
        <w:rPr>
          <w:sz w:val="28"/>
          <w:szCs w:val="28"/>
        </w:rPr>
        <w:t xml:space="preserve"> Організаційно-правові методи діяльності органів публічної влади.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24.​ </w:t>
      </w:r>
      <w:r w:rsidRPr="00EE4B07">
        <w:rPr>
          <w:sz w:val="28"/>
          <w:szCs w:val="28"/>
        </w:rPr>
        <w:t xml:space="preserve"> Соціально-психологічні методи діяльності органів публічної влади.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25.​ </w:t>
      </w:r>
      <w:r w:rsidRPr="00EE4B07">
        <w:rPr>
          <w:sz w:val="28"/>
          <w:szCs w:val="28"/>
        </w:rPr>
        <w:t xml:space="preserve"> Поняття основ організації та діяльності органів публічної влади.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26.​ </w:t>
      </w:r>
      <w:r w:rsidRPr="00EE4B07">
        <w:rPr>
          <w:sz w:val="28"/>
          <w:szCs w:val="28"/>
        </w:rPr>
        <w:t xml:space="preserve"> Правова основа</w:t>
      </w:r>
      <w:r w:rsidRPr="00EE4B07">
        <w:rPr>
          <w:rStyle w:val="s1"/>
          <w:sz w:val="28"/>
          <w:szCs w:val="28"/>
        </w:rPr>
        <w:t xml:space="preserve"> </w:t>
      </w:r>
      <w:r w:rsidRPr="00EE4B07">
        <w:rPr>
          <w:sz w:val="28"/>
          <w:szCs w:val="28"/>
        </w:rPr>
        <w:t>організації та діяльності органів публічної влади.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27.​ </w:t>
      </w:r>
      <w:r w:rsidRPr="00EE4B07">
        <w:rPr>
          <w:sz w:val="28"/>
          <w:szCs w:val="28"/>
        </w:rPr>
        <w:t xml:space="preserve"> Адміністративно-територіальний устрій і територіальна основа діяльності органів публічної влади.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28.​ </w:t>
      </w:r>
      <w:r w:rsidRPr="00EE4B07">
        <w:rPr>
          <w:sz w:val="28"/>
          <w:szCs w:val="28"/>
        </w:rPr>
        <w:t xml:space="preserve"> Поняття та елементи матеріально-фінансової основи організації і діяльності органів публічної влади.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29.​ </w:t>
      </w:r>
      <w:r w:rsidRPr="00EE4B07">
        <w:rPr>
          <w:sz w:val="28"/>
          <w:szCs w:val="28"/>
        </w:rPr>
        <w:t xml:space="preserve">Загальнонародна і державна власність як матеріальна основа діяльності органів державної влади.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30.​ </w:t>
      </w:r>
      <w:r w:rsidRPr="00EE4B07">
        <w:rPr>
          <w:sz w:val="28"/>
          <w:szCs w:val="28"/>
        </w:rPr>
        <w:t xml:space="preserve"> Комунальна (муніципальна) власність як матеріальна основа діяльності органів місцевого самоврядування.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31.​ </w:t>
      </w:r>
      <w:r w:rsidRPr="00EE4B07">
        <w:rPr>
          <w:sz w:val="28"/>
          <w:szCs w:val="28"/>
        </w:rPr>
        <w:t xml:space="preserve"> Місцеві податки і збори як основний елемент фінансової основи місцевого самоврядування.</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32.​ </w:t>
      </w:r>
      <w:r w:rsidRPr="00EE4B07">
        <w:rPr>
          <w:sz w:val="28"/>
          <w:szCs w:val="28"/>
        </w:rPr>
        <w:t xml:space="preserve"> Порядок формування Верховної Ради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33.​ </w:t>
      </w:r>
      <w:r w:rsidRPr="00EE4B07">
        <w:rPr>
          <w:sz w:val="28"/>
          <w:szCs w:val="28"/>
        </w:rPr>
        <w:t xml:space="preserve"> Структура Верховної Ради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34.​ </w:t>
      </w:r>
      <w:r w:rsidRPr="00EE4B07">
        <w:rPr>
          <w:sz w:val="28"/>
          <w:szCs w:val="28"/>
        </w:rPr>
        <w:t xml:space="preserve"> Функції та компетенція Верховної Ради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35.​ </w:t>
      </w:r>
      <w:r w:rsidRPr="00EE4B07">
        <w:rPr>
          <w:sz w:val="28"/>
          <w:szCs w:val="28"/>
        </w:rPr>
        <w:t xml:space="preserve"> Форми діяльності Верховної Ради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36.​ </w:t>
      </w:r>
      <w:r w:rsidRPr="00EE4B07">
        <w:rPr>
          <w:sz w:val="28"/>
          <w:szCs w:val="28"/>
        </w:rPr>
        <w:t xml:space="preserve"> Методи діяльності Верховної Ради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37.​ </w:t>
      </w:r>
      <w:r w:rsidRPr="00EE4B07">
        <w:rPr>
          <w:sz w:val="28"/>
          <w:szCs w:val="28"/>
        </w:rPr>
        <w:t xml:space="preserve"> Особливості проведення першої сесії Верховної Ради України нового скликання.</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38.​ </w:t>
      </w:r>
      <w:r w:rsidRPr="00EE4B07">
        <w:rPr>
          <w:sz w:val="28"/>
          <w:szCs w:val="28"/>
        </w:rPr>
        <w:t xml:space="preserve"> Організація роботи Голови Верховної Ради України та його заступників.</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39.​ </w:t>
      </w:r>
      <w:r w:rsidRPr="00EE4B07">
        <w:rPr>
          <w:sz w:val="28"/>
          <w:szCs w:val="28"/>
        </w:rPr>
        <w:t xml:space="preserve"> Організація роботи депутатських фракцій і груп.</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40.​ </w:t>
      </w:r>
      <w:r w:rsidRPr="00EE4B07">
        <w:rPr>
          <w:sz w:val="28"/>
          <w:szCs w:val="28"/>
        </w:rPr>
        <w:t xml:space="preserve"> Організація роботи комітетів Верховної Ради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41.​ </w:t>
      </w:r>
      <w:r w:rsidRPr="00EE4B07">
        <w:rPr>
          <w:sz w:val="28"/>
          <w:szCs w:val="28"/>
        </w:rPr>
        <w:t xml:space="preserve"> Організація роботи тимчасових комісій Верховної Ради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42.​ </w:t>
      </w:r>
      <w:r w:rsidRPr="00EE4B07">
        <w:rPr>
          <w:sz w:val="28"/>
          <w:szCs w:val="28"/>
        </w:rPr>
        <w:t xml:space="preserve"> Організація роботи народного депутата України у Верховній Раді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43.​ </w:t>
      </w:r>
      <w:r w:rsidRPr="00EE4B07">
        <w:rPr>
          <w:sz w:val="28"/>
          <w:szCs w:val="28"/>
        </w:rPr>
        <w:t xml:space="preserve"> Депутатські запити і звернення.</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44.​ </w:t>
      </w:r>
      <w:r w:rsidRPr="00EE4B07">
        <w:rPr>
          <w:sz w:val="28"/>
          <w:szCs w:val="28"/>
        </w:rPr>
        <w:t xml:space="preserve"> Організація роботи депутата України у виборчому окрузі та робота з виборцями.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45.​ </w:t>
      </w:r>
      <w:r w:rsidRPr="00EE4B07">
        <w:rPr>
          <w:sz w:val="28"/>
          <w:szCs w:val="28"/>
        </w:rPr>
        <w:t xml:space="preserve"> Підстави і порядок дострокового припинення депутатських повноважень.</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46.​ </w:t>
      </w:r>
      <w:r w:rsidRPr="00EE4B07">
        <w:rPr>
          <w:sz w:val="28"/>
          <w:szCs w:val="28"/>
        </w:rPr>
        <w:t xml:space="preserve"> Організація роботи апарату Верховної Ради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47.​ </w:t>
      </w:r>
      <w:r w:rsidRPr="00EE4B07">
        <w:rPr>
          <w:sz w:val="28"/>
          <w:szCs w:val="28"/>
        </w:rPr>
        <w:t xml:space="preserve"> Загальна характеристика законотворчого процесу в Україні.</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48.​ </w:t>
      </w:r>
      <w:r w:rsidRPr="00EE4B07">
        <w:rPr>
          <w:sz w:val="28"/>
          <w:szCs w:val="28"/>
        </w:rPr>
        <w:t xml:space="preserve"> Організація підготовки проектів законів в Україні.</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49.​ </w:t>
      </w:r>
      <w:r w:rsidRPr="00EE4B07">
        <w:rPr>
          <w:sz w:val="28"/>
          <w:szCs w:val="28"/>
        </w:rPr>
        <w:t xml:space="preserve"> Розгляд законопроектів Верховною Радою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lastRenderedPageBreak/>
        <w:t>50.​ </w:t>
      </w:r>
      <w:r w:rsidRPr="00EE4B07">
        <w:rPr>
          <w:sz w:val="28"/>
          <w:szCs w:val="28"/>
        </w:rPr>
        <w:t xml:space="preserve"> Підписання закону Президентом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51.​ </w:t>
      </w:r>
      <w:r w:rsidRPr="00EE4B07">
        <w:rPr>
          <w:sz w:val="28"/>
          <w:szCs w:val="28"/>
        </w:rPr>
        <w:t xml:space="preserve"> Опублікування та введення в дію законів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52.​ </w:t>
      </w:r>
      <w:r w:rsidRPr="00EE4B07">
        <w:rPr>
          <w:sz w:val="28"/>
          <w:szCs w:val="28"/>
        </w:rPr>
        <w:t xml:space="preserve"> Процесуальні основи порядку формування парламентом України органів виконавчої та судової влади.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53.​ </w:t>
      </w:r>
      <w:r w:rsidRPr="00EE4B07">
        <w:rPr>
          <w:sz w:val="28"/>
          <w:szCs w:val="28"/>
        </w:rPr>
        <w:t xml:space="preserve"> Конституційно-правові основи організації діяльності Президента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54.​ </w:t>
      </w:r>
      <w:r w:rsidRPr="00EE4B07">
        <w:rPr>
          <w:sz w:val="28"/>
          <w:szCs w:val="28"/>
        </w:rPr>
        <w:t xml:space="preserve"> Організація виборів Президента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55.​ </w:t>
      </w:r>
      <w:r w:rsidRPr="00EE4B07">
        <w:rPr>
          <w:sz w:val="28"/>
          <w:szCs w:val="28"/>
        </w:rPr>
        <w:t>Організація діяльності Президента України у взаємовідносинах з Кабінетом Міністрів України та іншими органами виконавчої влади.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56.​ </w:t>
      </w:r>
      <w:r w:rsidRPr="00EE4B07">
        <w:rPr>
          <w:sz w:val="28"/>
          <w:szCs w:val="28"/>
        </w:rPr>
        <w:t>Організація діяльності Президента України із парламентом України та органами судової влади.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57.​ </w:t>
      </w:r>
      <w:r w:rsidRPr="00EE4B07">
        <w:rPr>
          <w:sz w:val="28"/>
          <w:szCs w:val="28"/>
        </w:rPr>
        <w:t xml:space="preserve"> Функції та компетенція Президента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58.​ </w:t>
      </w:r>
      <w:r w:rsidRPr="00EE4B07">
        <w:rPr>
          <w:sz w:val="28"/>
          <w:szCs w:val="28"/>
        </w:rPr>
        <w:t xml:space="preserve"> Форми і методи діяльності Президента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59.​ </w:t>
      </w:r>
      <w:r w:rsidRPr="00EE4B07">
        <w:rPr>
          <w:sz w:val="28"/>
          <w:szCs w:val="28"/>
        </w:rPr>
        <w:t>Гарантії діяльності Президента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60.​ </w:t>
      </w:r>
      <w:r w:rsidRPr="00EE4B07">
        <w:rPr>
          <w:sz w:val="28"/>
          <w:szCs w:val="28"/>
        </w:rPr>
        <w:t xml:space="preserve"> Організація прийняття та виконання актів Президента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61.​ </w:t>
      </w:r>
      <w:r w:rsidRPr="00EE4B07">
        <w:rPr>
          <w:sz w:val="28"/>
          <w:szCs w:val="28"/>
        </w:rPr>
        <w:t xml:space="preserve"> Організація роботи Ради національної безпеки та оборони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62.​ </w:t>
      </w:r>
      <w:r w:rsidRPr="00EE4B07">
        <w:rPr>
          <w:sz w:val="28"/>
          <w:szCs w:val="28"/>
        </w:rPr>
        <w:t xml:space="preserve"> Організація діяльності Адміністрації Президента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63.​ </w:t>
      </w:r>
      <w:r w:rsidRPr="00EE4B07">
        <w:rPr>
          <w:sz w:val="28"/>
          <w:szCs w:val="28"/>
        </w:rPr>
        <w:t xml:space="preserve"> Представництво Президента України в Автономній Республіці Крим, його статус і організація роботи.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64.​ </w:t>
      </w:r>
      <w:r w:rsidRPr="00EE4B07">
        <w:rPr>
          <w:sz w:val="28"/>
          <w:szCs w:val="28"/>
        </w:rPr>
        <w:t xml:space="preserve"> Конституційні процесуальні основи організації діяльності Кабінету Міністрів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65.​ </w:t>
      </w:r>
      <w:r w:rsidRPr="00EE4B07">
        <w:rPr>
          <w:sz w:val="28"/>
          <w:szCs w:val="28"/>
        </w:rPr>
        <w:t>Порядок формування Уряду - Кабінету Міністрів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66.​ </w:t>
      </w:r>
      <w:r w:rsidRPr="00EE4B07">
        <w:rPr>
          <w:sz w:val="28"/>
          <w:szCs w:val="28"/>
        </w:rPr>
        <w:t xml:space="preserve"> Припинення повноважень Кабінету Міністрів України.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67.​ </w:t>
      </w:r>
      <w:r w:rsidRPr="00EE4B07">
        <w:rPr>
          <w:sz w:val="28"/>
          <w:szCs w:val="28"/>
        </w:rPr>
        <w:t xml:space="preserve"> Функції та компетенція Кабінету Міністрів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68.​ </w:t>
      </w:r>
      <w:r w:rsidRPr="00EE4B07">
        <w:rPr>
          <w:sz w:val="28"/>
          <w:szCs w:val="28"/>
        </w:rPr>
        <w:t xml:space="preserve"> Форми діяльності Кабінету Міністрів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69.​ </w:t>
      </w:r>
      <w:r w:rsidRPr="00EE4B07">
        <w:rPr>
          <w:sz w:val="28"/>
          <w:szCs w:val="28"/>
        </w:rPr>
        <w:t xml:space="preserve"> Методи діяльності Кабінету Міністрів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70.​ </w:t>
      </w:r>
      <w:r w:rsidRPr="00EE4B07">
        <w:rPr>
          <w:sz w:val="28"/>
          <w:szCs w:val="28"/>
        </w:rPr>
        <w:t xml:space="preserve">Організація роботи Кабінету Міністрів України.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71.​ </w:t>
      </w:r>
      <w:r w:rsidRPr="00EE4B07">
        <w:rPr>
          <w:sz w:val="28"/>
          <w:szCs w:val="28"/>
        </w:rPr>
        <w:t xml:space="preserve"> Порядок підготовки і проведення засідань Кабінету Міністрів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72.​ </w:t>
      </w:r>
      <w:r w:rsidRPr="00EE4B07">
        <w:rPr>
          <w:sz w:val="28"/>
          <w:szCs w:val="28"/>
        </w:rPr>
        <w:t>Акти Кабінету міністрів України, організація прийняття і виконання.</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73.​ </w:t>
      </w:r>
      <w:r w:rsidRPr="00EE4B07">
        <w:rPr>
          <w:sz w:val="28"/>
          <w:szCs w:val="28"/>
        </w:rPr>
        <w:t xml:space="preserve"> Структура, функції та організація роботи апарату Кабінету Міністрів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74.​ </w:t>
      </w:r>
      <w:r w:rsidRPr="00EE4B07">
        <w:rPr>
          <w:sz w:val="28"/>
          <w:szCs w:val="28"/>
        </w:rPr>
        <w:t>Порядок утворення, реорганізації та ліквідації центральних органів державної виконавчої влади.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75.​ </w:t>
      </w:r>
      <w:r w:rsidRPr="00EE4B07">
        <w:rPr>
          <w:sz w:val="28"/>
          <w:szCs w:val="28"/>
        </w:rPr>
        <w:t xml:space="preserve"> Функції та компетенція центральних органів державної виконавчої влади.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76.​ </w:t>
      </w:r>
      <w:r w:rsidRPr="00EE4B07">
        <w:rPr>
          <w:sz w:val="28"/>
          <w:szCs w:val="28"/>
        </w:rPr>
        <w:t xml:space="preserve"> Форми і методи діяльності центральних органів державної виконавчої влади.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77.​ </w:t>
      </w:r>
      <w:r w:rsidRPr="00EE4B07">
        <w:rPr>
          <w:sz w:val="28"/>
          <w:szCs w:val="28"/>
        </w:rPr>
        <w:t xml:space="preserve"> Організація роботи міністерств, державних комітетів та інших центральних органів державної виконавчої влади.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78.​ </w:t>
      </w:r>
      <w:r w:rsidRPr="00EE4B07">
        <w:rPr>
          <w:sz w:val="28"/>
          <w:szCs w:val="28"/>
        </w:rPr>
        <w:t xml:space="preserve"> Порядок утворення місцевих державних адміністрацій.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79.​ </w:t>
      </w:r>
      <w:r w:rsidRPr="00EE4B07">
        <w:rPr>
          <w:sz w:val="28"/>
          <w:szCs w:val="28"/>
        </w:rPr>
        <w:t xml:space="preserve"> Організація роботи місцевих державних адміністрацій.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80.​ </w:t>
      </w:r>
      <w:r w:rsidRPr="00EE4B07">
        <w:rPr>
          <w:sz w:val="28"/>
          <w:szCs w:val="28"/>
        </w:rPr>
        <w:t xml:space="preserve"> Організація роботи відділів та управлінь місцевих державних адміністрацій.</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81.​ </w:t>
      </w:r>
      <w:r w:rsidRPr="00EE4B07">
        <w:rPr>
          <w:sz w:val="28"/>
          <w:szCs w:val="28"/>
        </w:rPr>
        <w:t xml:space="preserve"> Порядок проходження служби в органах державної влади.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lastRenderedPageBreak/>
        <w:t>82.​ </w:t>
      </w:r>
      <w:r w:rsidRPr="00EE4B07">
        <w:rPr>
          <w:sz w:val="28"/>
          <w:szCs w:val="28"/>
        </w:rPr>
        <w:t xml:space="preserve"> Порядок утворення Конституційного Суду України.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83.​ </w:t>
      </w:r>
      <w:r w:rsidRPr="00EE4B07">
        <w:rPr>
          <w:sz w:val="28"/>
          <w:szCs w:val="28"/>
        </w:rPr>
        <w:t xml:space="preserve"> Порядок обрання та організація роботи Голови Конституційного Суду України та його заступників.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84.​ </w:t>
      </w:r>
      <w:r w:rsidRPr="00EE4B07">
        <w:rPr>
          <w:sz w:val="28"/>
          <w:szCs w:val="28"/>
        </w:rPr>
        <w:t xml:space="preserve"> Утворення та організація роботи Колегій суддів Конституційного Суду України.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85.​ </w:t>
      </w:r>
      <w:r w:rsidRPr="00EE4B07">
        <w:rPr>
          <w:sz w:val="28"/>
          <w:szCs w:val="28"/>
        </w:rPr>
        <w:t xml:space="preserve"> Конституційне провадження в Україні: учасники, основні форми та етапи.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86.​ </w:t>
      </w:r>
      <w:r w:rsidRPr="00EE4B07">
        <w:rPr>
          <w:sz w:val="28"/>
          <w:szCs w:val="28"/>
        </w:rPr>
        <w:t xml:space="preserve"> Порядок звернення до Конституційного Суду України.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87.​ </w:t>
      </w:r>
      <w:r w:rsidRPr="00EE4B07">
        <w:rPr>
          <w:sz w:val="28"/>
          <w:szCs w:val="28"/>
        </w:rPr>
        <w:t xml:space="preserve"> Особливості реалізації суб’єктами конституційного провадження права на «Конституційне подання» та права на «Конституційне звернення».</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88.​ </w:t>
      </w:r>
      <w:r w:rsidRPr="00EE4B07">
        <w:rPr>
          <w:sz w:val="28"/>
          <w:szCs w:val="28"/>
        </w:rPr>
        <w:t xml:space="preserve"> Порядок відкриття провадження справ у Конституційному Суді України.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89.​ </w:t>
      </w:r>
      <w:r w:rsidRPr="00EE4B07">
        <w:rPr>
          <w:sz w:val="28"/>
          <w:szCs w:val="28"/>
        </w:rPr>
        <w:t xml:space="preserve"> Порядок розгляду справ на пленарному засіданні Конституційного Суду України.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90.​ </w:t>
      </w:r>
      <w:r w:rsidRPr="00EE4B07">
        <w:rPr>
          <w:sz w:val="28"/>
          <w:szCs w:val="28"/>
        </w:rPr>
        <w:t xml:space="preserve"> Порядок прийняття та процесуальні вимоги до змісту рішень, ухвал і висновків Конституційного Суду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91.​ </w:t>
      </w:r>
      <w:r w:rsidRPr="00EE4B07">
        <w:rPr>
          <w:sz w:val="28"/>
          <w:szCs w:val="28"/>
        </w:rPr>
        <w:t xml:space="preserve"> Особливості провадження окремих категорій справ у Конституційному Суді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92.​ </w:t>
      </w:r>
      <w:r w:rsidRPr="00EE4B07">
        <w:rPr>
          <w:sz w:val="28"/>
          <w:szCs w:val="28"/>
        </w:rPr>
        <w:t xml:space="preserve"> Конституційні процесуальні основи організації діяльності місцевого самоврядування в Україні.</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93.​ </w:t>
      </w:r>
      <w:r w:rsidRPr="00EE4B07">
        <w:rPr>
          <w:sz w:val="28"/>
          <w:szCs w:val="28"/>
        </w:rPr>
        <w:t xml:space="preserve"> Основи і принципи місцевого самоврядування в Україні.</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94.​ </w:t>
      </w:r>
      <w:r w:rsidRPr="00EE4B07">
        <w:rPr>
          <w:sz w:val="28"/>
          <w:szCs w:val="28"/>
        </w:rPr>
        <w:t xml:space="preserve"> Функції і повноваження місцевого самоврядування в Україні.</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95.​ </w:t>
      </w:r>
      <w:r w:rsidRPr="00EE4B07">
        <w:rPr>
          <w:sz w:val="28"/>
          <w:szCs w:val="28"/>
        </w:rPr>
        <w:t xml:space="preserve"> Гарантії місцевого самоврядування в Україні.</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96.​ </w:t>
      </w:r>
      <w:r w:rsidRPr="00EE4B07">
        <w:rPr>
          <w:sz w:val="28"/>
          <w:szCs w:val="28"/>
        </w:rPr>
        <w:t xml:space="preserve"> Організація виборів депутатів місцевих рад.</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97.​ </w:t>
      </w:r>
      <w:r w:rsidRPr="00EE4B07">
        <w:rPr>
          <w:sz w:val="28"/>
          <w:szCs w:val="28"/>
        </w:rPr>
        <w:t xml:space="preserve"> Представницькі органи місцевого самоврядування: їх система і порядок формування.</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98.​ </w:t>
      </w:r>
      <w:r w:rsidRPr="00EE4B07">
        <w:rPr>
          <w:sz w:val="28"/>
          <w:szCs w:val="28"/>
        </w:rPr>
        <w:t xml:space="preserve"> Структура місцевих рад.</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99.​ </w:t>
      </w:r>
      <w:r w:rsidRPr="00EE4B07">
        <w:rPr>
          <w:sz w:val="28"/>
          <w:szCs w:val="28"/>
        </w:rPr>
        <w:t xml:space="preserve"> Форми і методи роботи місцевих рад.</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100.​ </w:t>
      </w:r>
      <w:r w:rsidRPr="00EE4B07">
        <w:rPr>
          <w:sz w:val="28"/>
          <w:szCs w:val="28"/>
        </w:rPr>
        <w:t>Сесія – основна організаційна форма діяльності місцевих рад.</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101.​ </w:t>
      </w:r>
      <w:r w:rsidRPr="00EE4B07">
        <w:rPr>
          <w:sz w:val="28"/>
          <w:szCs w:val="28"/>
        </w:rPr>
        <w:t>Організація роботи постійних і тимчасових комісій місцевих рад.</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102.​ </w:t>
      </w:r>
      <w:r w:rsidRPr="00EE4B07">
        <w:rPr>
          <w:sz w:val="28"/>
          <w:szCs w:val="28"/>
        </w:rPr>
        <w:t>Організація роботи сільських. селищних, міських голів, а також голів районних та обласних рад.</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103.​ </w:t>
      </w:r>
      <w:r w:rsidRPr="00EE4B07">
        <w:rPr>
          <w:sz w:val="28"/>
          <w:szCs w:val="28"/>
        </w:rPr>
        <w:t xml:space="preserve"> Виконавчі органи місцевих рад: структура, порядок утворення, форми і методи роботи.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104.​ </w:t>
      </w:r>
      <w:r w:rsidRPr="00EE4B07">
        <w:rPr>
          <w:sz w:val="28"/>
          <w:szCs w:val="28"/>
        </w:rPr>
        <w:t xml:space="preserve"> Організація роботи департаментів, управлінь, відділів інших виконавчих органів, апарату місцевих рад і апарату виконкомів.</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105.​ </w:t>
      </w:r>
      <w:r w:rsidRPr="00EE4B07">
        <w:rPr>
          <w:sz w:val="28"/>
          <w:szCs w:val="28"/>
        </w:rPr>
        <w:t xml:space="preserve"> Порядок проходження служби в органах місцевого самоврядування.</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106.​ </w:t>
      </w:r>
      <w:r w:rsidRPr="00EE4B07">
        <w:rPr>
          <w:sz w:val="28"/>
          <w:szCs w:val="28"/>
        </w:rPr>
        <w:t xml:space="preserve"> Порядок прийняття та види актів органів та посадових осіб місцевого самоврядування.</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107.​ </w:t>
      </w:r>
      <w:r w:rsidRPr="00EE4B07">
        <w:rPr>
          <w:sz w:val="28"/>
          <w:szCs w:val="28"/>
        </w:rPr>
        <w:t>Організація роботи депутатів місцевих рад.</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108.​ </w:t>
      </w:r>
      <w:r w:rsidRPr="00EE4B07">
        <w:rPr>
          <w:sz w:val="28"/>
          <w:szCs w:val="28"/>
        </w:rPr>
        <w:t>Гарантії діяльності депутатів місцевих рад.</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109.​ </w:t>
      </w:r>
      <w:r w:rsidRPr="00EE4B07">
        <w:rPr>
          <w:sz w:val="28"/>
          <w:szCs w:val="28"/>
        </w:rPr>
        <w:t xml:space="preserve">Загальна характеристика правового статусу Верховної Ради Автономної Республіки Крим.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110.​ </w:t>
      </w:r>
      <w:r w:rsidRPr="00EE4B07">
        <w:rPr>
          <w:sz w:val="28"/>
          <w:szCs w:val="28"/>
        </w:rPr>
        <w:t>Порядок формування Верховної Ради Автономної Республіки Крим.</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lastRenderedPageBreak/>
        <w:t>111.​ </w:t>
      </w:r>
      <w:r w:rsidRPr="00EE4B07">
        <w:rPr>
          <w:sz w:val="28"/>
          <w:szCs w:val="28"/>
        </w:rPr>
        <w:t xml:space="preserve">Структура та повноваження Верховної Ради Автономної Республіки Крим.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112.​ </w:t>
      </w:r>
      <w:r w:rsidRPr="00EE4B07">
        <w:rPr>
          <w:sz w:val="28"/>
          <w:szCs w:val="28"/>
        </w:rPr>
        <w:t>Організація роботи Верховної Ради Автономної Республіки Крим.</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113.​ </w:t>
      </w:r>
      <w:r w:rsidRPr="00EE4B07">
        <w:rPr>
          <w:sz w:val="28"/>
          <w:szCs w:val="28"/>
        </w:rPr>
        <w:t xml:space="preserve"> Особливості підготовки і проведення першої сесії Верховної Ради автономної Республіки Крим.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114.​ </w:t>
      </w:r>
      <w:r w:rsidRPr="00EE4B07">
        <w:rPr>
          <w:sz w:val="28"/>
          <w:szCs w:val="28"/>
        </w:rPr>
        <w:t xml:space="preserve">Організація роботи сесії Верховної Ради Автономної Республіки Крим.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115.​ </w:t>
      </w:r>
      <w:r w:rsidRPr="00EE4B07">
        <w:rPr>
          <w:sz w:val="28"/>
          <w:szCs w:val="28"/>
        </w:rPr>
        <w:t xml:space="preserve">Організація роботи депутатських фракцій Верховної Ради Автономної Республіки Крим.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116.​ </w:t>
      </w:r>
      <w:r w:rsidRPr="00EE4B07">
        <w:rPr>
          <w:sz w:val="28"/>
          <w:szCs w:val="28"/>
        </w:rPr>
        <w:t xml:space="preserve">Організація роботи постійних комісій Верховної Ради Автономної Республіки Крим.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117.​ </w:t>
      </w:r>
      <w:r w:rsidRPr="00EE4B07">
        <w:rPr>
          <w:sz w:val="28"/>
          <w:szCs w:val="28"/>
        </w:rPr>
        <w:t>Організація роботи апарату Верховної Ради Автономної Республіки Крим.</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118.​ </w:t>
      </w:r>
      <w:r w:rsidRPr="00EE4B07">
        <w:rPr>
          <w:sz w:val="28"/>
          <w:szCs w:val="28"/>
        </w:rPr>
        <w:t xml:space="preserve">Загальна система органів виконавчої влади Автономної Республіки Крим.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119.​ </w:t>
      </w:r>
      <w:r w:rsidRPr="00EE4B07">
        <w:rPr>
          <w:sz w:val="28"/>
          <w:szCs w:val="28"/>
        </w:rPr>
        <w:t xml:space="preserve">Порядок створення, структура, повноваження та організація роботи Ради Міністрів Автономної Республіки Крим.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120.​ </w:t>
      </w:r>
      <w:r w:rsidRPr="00EE4B07">
        <w:rPr>
          <w:sz w:val="28"/>
          <w:szCs w:val="28"/>
        </w:rPr>
        <w:t>Організація роботи міністерств, державних комітетів та інших органів виконавчої влади Автономної Республіки Крим.</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121.​ </w:t>
      </w:r>
      <w:r w:rsidRPr="00EE4B07">
        <w:rPr>
          <w:sz w:val="28"/>
          <w:szCs w:val="28"/>
        </w:rPr>
        <w:t xml:space="preserve">Вибори як процес формування представницьких органів. Класифікація виборів.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122.​ </w:t>
      </w:r>
      <w:r w:rsidRPr="00EE4B07">
        <w:rPr>
          <w:sz w:val="28"/>
          <w:szCs w:val="28"/>
        </w:rPr>
        <w:t xml:space="preserve">Законодавче регулювання порядку проведення виборів в Україні.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123.​ </w:t>
      </w:r>
      <w:r w:rsidRPr="00EE4B07">
        <w:rPr>
          <w:sz w:val="28"/>
          <w:szCs w:val="28"/>
        </w:rPr>
        <w:t>Реалізація принципів виборчого права та процесу в Україні.</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124.​ </w:t>
      </w:r>
      <w:r w:rsidRPr="00EE4B07">
        <w:rPr>
          <w:sz w:val="28"/>
          <w:szCs w:val="28"/>
        </w:rPr>
        <w:t xml:space="preserve">Поняття та засади виборчого процесу.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125.​ </w:t>
      </w:r>
      <w:r w:rsidRPr="00EE4B07">
        <w:rPr>
          <w:sz w:val="28"/>
          <w:szCs w:val="28"/>
        </w:rPr>
        <w:t>Стадії виборчого процесу.</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126.​ </w:t>
      </w:r>
      <w:r w:rsidRPr="00EE4B07">
        <w:rPr>
          <w:sz w:val="28"/>
          <w:szCs w:val="28"/>
        </w:rPr>
        <w:t>Порядок призначення виборів.</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127.​ </w:t>
      </w:r>
      <w:r w:rsidRPr="00EE4B07">
        <w:rPr>
          <w:sz w:val="28"/>
          <w:szCs w:val="28"/>
        </w:rPr>
        <w:t>Виборча кампанія та її стадії: підготовча, основна, агітаційна, підсумкова.</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128.​ </w:t>
      </w:r>
      <w:r w:rsidRPr="00EE4B07">
        <w:rPr>
          <w:sz w:val="28"/>
          <w:szCs w:val="28"/>
        </w:rPr>
        <w:t xml:space="preserve">Визнання виборів такими, що не відбулися або недійсними.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129.​ </w:t>
      </w:r>
      <w:r w:rsidRPr="00EE4B07">
        <w:rPr>
          <w:sz w:val="28"/>
          <w:szCs w:val="28"/>
        </w:rPr>
        <w:t>Фінансове і матеріально-технічне забезпечення виборів.</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130.​ </w:t>
      </w:r>
      <w:r w:rsidRPr="00EE4B07">
        <w:rPr>
          <w:sz w:val="28"/>
          <w:szCs w:val="28"/>
        </w:rPr>
        <w:t>Референдум - як інститут конституційного процесуального права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131.​ </w:t>
      </w:r>
      <w:r w:rsidRPr="00EE4B07">
        <w:rPr>
          <w:sz w:val="28"/>
          <w:szCs w:val="28"/>
        </w:rPr>
        <w:t>Порядок призначення Всеукраїнського референдуму. Особливості призначення Всеукраїнського референдуму за народною ініціативою.</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132.​ </w:t>
      </w:r>
      <w:r w:rsidRPr="00EE4B07">
        <w:rPr>
          <w:sz w:val="28"/>
          <w:szCs w:val="28"/>
        </w:rPr>
        <w:t xml:space="preserve"> Порядок утворення ініціативних груп з проведення референдумів.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133.​ </w:t>
      </w:r>
      <w:r w:rsidRPr="00EE4B07">
        <w:rPr>
          <w:sz w:val="28"/>
          <w:szCs w:val="28"/>
        </w:rPr>
        <w:t xml:space="preserve">Порядок організації роботи ініціативних груп та збору підписів в підтримку проведення всеукраїнського референдуму.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134.​ </w:t>
      </w:r>
      <w:r w:rsidRPr="00EE4B07">
        <w:rPr>
          <w:sz w:val="28"/>
          <w:szCs w:val="28"/>
        </w:rPr>
        <w:t>Особливості порядку призначення місцевих референдумів в Україні.</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135.​ </w:t>
      </w:r>
      <w:r w:rsidRPr="00EE4B07">
        <w:rPr>
          <w:sz w:val="28"/>
          <w:szCs w:val="28"/>
        </w:rPr>
        <w:t xml:space="preserve"> Порядок утворення та організація роботи комісій по проведенню місцевих референдумів.</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136.​ </w:t>
      </w:r>
      <w:r w:rsidRPr="00EE4B07">
        <w:rPr>
          <w:sz w:val="28"/>
          <w:szCs w:val="28"/>
        </w:rPr>
        <w:t>Організація голосування та визначення результатів референдумів.</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137.​ </w:t>
      </w:r>
      <w:r w:rsidRPr="00EE4B07">
        <w:rPr>
          <w:sz w:val="28"/>
          <w:szCs w:val="28"/>
        </w:rPr>
        <w:t>Поняття та особливості територіального устрою України. Порядок зміни території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lastRenderedPageBreak/>
        <w:t>138.​ </w:t>
      </w:r>
      <w:r w:rsidRPr="00EE4B07">
        <w:rPr>
          <w:sz w:val="28"/>
          <w:szCs w:val="28"/>
        </w:rPr>
        <w:t>Принципи та елементи адміністративно-територіального устрою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139.​ </w:t>
      </w:r>
      <w:r w:rsidRPr="00EE4B07">
        <w:rPr>
          <w:sz w:val="28"/>
          <w:szCs w:val="28"/>
        </w:rPr>
        <w:t>Конституційні процесуальні основи правового статусу особи.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140.​ </w:t>
      </w:r>
      <w:r w:rsidRPr="00EE4B07">
        <w:rPr>
          <w:sz w:val="28"/>
          <w:szCs w:val="28"/>
        </w:rPr>
        <w:t xml:space="preserve">Порядок набуття та припинення громадянства України.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141.​ </w:t>
      </w:r>
      <w:r w:rsidRPr="00EE4B07">
        <w:rPr>
          <w:sz w:val="28"/>
          <w:szCs w:val="28"/>
        </w:rPr>
        <w:t xml:space="preserve">Процедура розгляду клопотань про прийняття до громадянства України, про поновлення в громадянстві України, про вихід з громадянства України.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142.​ </w:t>
      </w:r>
      <w:r w:rsidRPr="00EE4B07">
        <w:rPr>
          <w:sz w:val="28"/>
          <w:szCs w:val="28"/>
        </w:rPr>
        <w:t>Порядок встановлення належності до громадянства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143.​ </w:t>
      </w:r>
      <w:r w:rsidRPr="00EE4B07">
        <w:rPr>
          <w:sz w:val="28"/>
          <w:szCs w:val="28"/>
        </w:rPr>
        <w:t xml:space="preserve"> Прийняття і виконання рішень у питаннях громадянства України. </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144.​ </w:t>
      </w:r>
      <w:r w:rsidRPr="00EE4B07">
        <w:rPr>
          <w:sz w:val="28"/>
          <w:szCs w:val="28"/>
        </w:rPr>
        <w:t>Порядок оскарження рішень з питань громадянства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145.​ </w:t>
      </w:r>
      <w:r w:rsidRPr="00EE4B07">
        <w:rPr>
          <w:sz w:val="28"/>
          <w:szCs w:val="28"/>
        </w:rPr>
        <w:t>Конституційні процесуальні основи правового статусу іноземців та осіб без громадянства.</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146.​ </w:t>
      </w:r>
      <w:r w:rsidRPr="00EE4B07">
        <w:rPr>
          <w:sz w:val="28"/>
          <w:szCs w:val="28"/>
        </w:rPr>
        <w:t>Порядок виїзду і в’їзду в Україну.</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147.​ </w:t>
      </w:r>
      <w:r w:rsidRPr="00EE4B07">
        <w:rPr>
          <w:sz w:val="28"/>
          <w:szCs w:val="28"/>
        </w:rPr>
        <w:t>Порядок надання статусу біженця, притулку іноземцям.</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148.​ </w:t>
      </w:r>
      <w:r w:rsidRPr="00EE4B07">
        <w:rPr>
          <w:sz w:val="28"/>
          <w:szCs w:val="28"/>
        </w:rPr>
        <w:t>Процес реалізації конституційних прав і свобод громадян України.</w:t>
      </w:r>
    </w:p>
    <w:p w:rsidR="007C6F7E" w:rsidRPr="00EE4B07" w:rsidRDefault="007C6F7E" w:rsidP="007C6F7E">
      <w:pPr>
        <w:pStyle w:val="p47"/>
        <w:spacing w:before="0" w:beforeAutospacing="0" w:after="0" w:afterAutospacing="0"/>
        <w:ind w:firstLine="709"/>
        <w:jc w:val="both"/>
        <w:rPr>
          <w:sz w:val="28"/>
          <w:szCs w:val="28"/>
        </w:rPr>
      </w:pPr>
      <w:r w:rsidRPr="00EE4B07">
        <w:rPr>
          <w:rStyle w:val="s4"/>
          <w:sz w:val="28"/>
          <w:szCs w:val="28"/>
        </w:rPr>
        <w:t>149.​ </w:t>
      </w:r>
      <w:r w:rsidRPr="00EE4B07">
        <w:rPr>
          <w:sz w:val="28"/>
          <w:szCs w:val="28"/>
        </w:rPr>
        <w:t xml:space="preserve">Прийняття рішень про реалізацію основних прав і свобод громадян України. </w:t>
      </w:r>
    </w:p>
    <w:p w:rsidR="007C6F7E" w:rsidRPr="006A1B7B" w:rsidRDefault="007C6F7E" w:rsidP="007C6F7E">
      <w:pPr>
        <w:pStyle w:val="p47"/>
        <w:spacing w:before="0" w:beforeAutospacing="0" w:after="0" w:afterAutospacing="0"/>
        <w:ind w:firstLine="709"/>
        <w:jc w:val="both"/>
        <w:rPr>
          <w:sz w:val="28"/>
          <w:szCs w:val="28"/>
        </w:rPr>
      </w:pPr>
      <w:r w:rsidRPr="00EE4B07">
        <w:rPr>
          <w:rStyle w:val="s4"/>
          <w:sz w:val="28"/>
          <w:szCs w:val="28"/>
        </w:rPr>
        <w:t>150.​ </w:t>
      </w:r>
      <w:r w:rsidRPr="00EE4B07">
        <w:rPr>
          <w:sz w:val="28"/>
          <w:szCs w:val="28"/>
        </w:rPr>
        <w:t>Організація виконання рішень про реалізацію конституційних прав і свобод громадян України.</w:t>
      </w:r>
    </w:p>
    <w:p w:rsidR="007C6F7E" w:rsidRPr="00231509" w:rsidRDefault="007C6F7E" w:rsidP="007C6F7E">
      <w:pPr>
        <w:pStyle w:val="7"/>
        <w:jc w:val="center"/>
        <w:rPr>
          <w:rFonts w:ascii="Times New Roman" w:hAnsi="Times New Roman"/>
          <w:b/>
          <w:sz w:val="28"/>
          <w:szCs w:val="28"/>
          <w:lang w:val="uk-UA"/>
        </w:rPr>
      </w:pPr>
      <w:r>
        <w:rPr>
          <w:rFonts w:ascii="Times New Roman" w:hAnsi="Times New Roman"/>
          <w:b/>
          <w:sz w:val="28"/>
          <w:szCs w:val="28"/>
          <w:lang w:val="uk-UA"/>
        </w:rPr>
        <w:t>Приклад для іспиту</w:t>
      </w:r>
    </w:p>
    <w:p w:rsidR="007C6F7E" w:rsidRPr="00231509" w:rsidRDefault="007C6F7E" w:rsidP="007C6F7E">
      <w:pPr>
        <w:rPr>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554"/>
        <w:gridCol w:w="554"/>
        <w:gridCol w:w="555"/>
        <w:gridCol w:w="554"/>
        <w:gridCol w:w="555"/>
        <w:gridCol w:w="554"/>
        <w:gridCol w:w="555"/>
        <w:gridCol w:w="10"/>
        <w:gridCol w:w="1028"/>
        <w:gridCol w:w="648"/>
        <w:gridCol w:w="1013"/>
        <w:gridCol w:w="1094"/>
        <w:gridCol w:w="1256"/>
        <w:gridCol w:w="6"/>
      </w:tblGrid>
      <w:tr w:rsidR="007C6F7E" w:rsidRPr="00231509" w:rsidTr="008D37EB">
        <w:trPr>
          <w:gridAfter w:val="1"/>
          <w:wAfter w:w="6" w:type="dxa"/>
          <w:cantSplit/>
        </w:trPr>
        <w:tc>
          <w:tcPr>
            <w:tcW w:w="8227" w:type="dxa"/>
            <w:gridSpan w:val="13"/>
          </w:tcPr>
          <w:p w:rsidR="007C6F7E" w:rsidRPr="00231509" w:rsidRDefault="007C6F7E" w:rsidP="008D37EB">
            <w:pPr>
              <w:jc w:val="center"/>
              <w:rPr>
                <w:szCs w:val="28"/>
              </w:rPr>
            </w:pPr>
            <w:r w:rsidRPr="00231509">
              <w:rPr>
                <w:szCs w:val="28"/>
              </w:rPr>
              <w:t>Поточне тестування та самостійна робота</w:t>
            </w:r>
          </w:p>
        </w:tc>
        <w:tc>
          <w:tcPr>
            <w:tcW w:w="1256" w:type="dxa"/>
            <w:vMerge w:val="restart"/>
          </w:tcPr>
          <w:p w:rsidR="007C6F7E" w:rsidRPr="00231509" w:rsidRDefault="007C6F7E" w:rsidP="008D37EB">
            <w:pPr>
              <w:jc w:val="center"/>
              <w:rPr>
                <w:szCs w:val="28"/>
              </w:rPr>
            </w:pPr>
            <w:r w:rsidRPr="00231509">
              <w:rPr>
                <w:szCs w:val="28"/>
              </w:rPr>
              <w:t>Сума</w:t>
            </w:r>
          </w:p>
        </w:tc>
      </w:tr>
      <w:tr w:rsidR="007C6F7E" w:rsidRPr="00231509" w:rsidTr="008D37EB">
        <w:trPr>
          <w:gridAfter w:val="1"/>
          <w:wAfter w:w="6" w:type="dxa"/>
          <w:cantSplit/>
        </w:trPr>
        <w:tc>
          <w:tcPr>
            <w:tcW w:w="4444" w:type="dxa"/>
            <w:gridSpan w:val="9"/>
          </w:tcPr>
          <w:p w:rsidR="007C6F7E" w:rsidRPr="00231509" w:rsidRDefault="007C6F7E" w:rsidP="008D37EB">
            <w:pPr>
              <w:jc w:val="center"/>
              <w:rPr>
                <w:szCs w:val="28"/>
              </w:rPr>
            </w:pPr>
            <w:r w:rsidRPr="00231509">
              <w:rPr>
                <w:szCs w:val="28"/>
              </w:rPr>
              <w:t>Змістовий модуль 1</w:t>
            </w:r>
          </w:p>
        </w:tc>
        <w:tc>
          <w:tcPr>
            <w:tcW w:w="3783" w:type="dxa"/>
            <w:gridSpan w:val="4"/>
          </w:tcPr>
          <w:p w:rsidR="007C6F7E" w:rsidRPr="00231509" w:rsidRDefault="007C6F7E" w:rsidP="008D37EB">
            <w:pPr>
              <w:jc w:val="center"/>
              <w:rPr>
                <w:szCs w:val="28"/>
              </w:rPr>
            </w:pPr>
            <w:r w:rsidRPr="00231509">
              <w:rPr>
                <w:szCs w:val="28"/>
              </w:rPr>
              <w:t>Змістовий модуль 2</w:t>
            </w:r>
          </w:p>
        </w:tc>
        <w:tc>
          <w:tcPr>
            <w:tcW w:w="1256" w:type="dxa"/>
            <w:vMerge/>
            <w:vAlign w:val="center"/>
          </w:tcPr>
          <w:p w:rsidR="007C6F7E" w:rsidRPr="00231509" w:rsidRDefault="007C6F7E" w:rsidP="008D37EB">
            <w:pPr>
              <w:rPr>
                <w:szCs w:val="28"/>
              </w:rPr>
            </w:pPr>
          </w:p>
        </w:tc>
      </w:tr>
      <w:tr w:rsidR="007C6F7E" w:rsidRPr="00231509" w:rsidTr="008D37EB">
        <w:tc>
          <w:tcPr>
            <w:tcW w:w="553" w:type="dxa"/>
            <w:vAlign w:val="center"/>
          </w:tcPr>
          <w:p w:rsidR="007C6F7E" w:rsidRPr="00231509" w:rsidRDefault="007C6F7E" w:rsidP="008D37EB">
            <w:pPr>
              <w:ind w:left="-110" w:right="-114"/>
              <w:jc w:val="center"/>
              <w:rPr>
                <w:szCs w:val="28"/>
              </w:rPr>
            </w:pPr>
            <w:r w:rsidRPr="00231509">
              <w:rPr>
                <w:szCs w:val="28"/>
              </w:rPr>
              <w:t>Т1</w:t>
            </w:r>
          </w:p>
        </w:tc>
        <w:tc>
          <w:tcPr>
            <w:tcW w:w="554" w:type="dxa"/>
            <w:vAlign w:val="center"/>
          </w:tcPr>
          <w:p w:rsidR="007C6F7E" w:rsidRPr="00231509" w:rsidRDefault="007C6F7E" w:rsidP="008D37EB">
            <w:pPr>
              <w:ind w:left="-108" w:right="-108"/>
              <w:jc w:val="center"/>
              <w:rPr>
                <w:szCs w:val="28"/>
              </w:rPr>
            </w:pPr>
            <w:r w:rsidRPr="00231509">
              <w:rPr>
                <w:szCs w:val="28"/>
              </w:rPr>
              <w:t>Т2</w:t>
            </w:r>
          </w:p>
        </w:tc>
        <w:tc>
          <w:tcPr>
            <w:tcW w:w="554" w:type="dxa"/>
            <w:vAlign w:val="center"/>
          </w:tcPr>
          <w:p w:rsidR="007C6F7E" w:rsidRPr="00231509" w:rsidRDefault="007C6F7E" w:rsidP="008D37EB">
            <w:pPr>
              <w:ind w:left="-108" w:right="-108"/>
              <w:jc w:val="center"/>
              <w:rPr>
                <w:szCs w:val="28"/>
              </w:rPr>
            </w:pPr>
            <w:r w:rsidRPr="00231509">
              <w:rPr>
                <w:szCs w:val="28"/>
              </w:rPr>
              <w:t>Т3</w:t>
            </w:r>
          </w:p>
        </w:tc>
        <w:tc>
          <w:tcPr>
            <w:tcW w:w="555" w:type="dxa"/>
            <w:vAlign w:val="center"/>
          </w:tcPr>
          <w:p w:rsidR="007C6F7E" w:rsidRPr="00231509" w:rsidRDefault="007C6F7E" w:rsidP="008D37EB">
            <w:pPr>
              <w:ind w:left="-108" w:right="-108"/>
              <w:jc w:val="center"/>
              <w:rPr>
                <w:szCs w:val="28"/>
              </w:rPr>
            </w:pPr>
            <w:r w:rsidRPr="00231509">
              <w:rPr>
                <w:szCs w:val="28"/>
              </w:rPr>
              <w:t>Т4</w:t>
            </w:r>
          </w:p>
        </w:tc>
        <w:tc>
          <w:tcPr>
            <w:tcW w:w="554" w:type="dxa"/>
            <w:vAlign w:val="center"/>
          </w:tcPr>
          <w:p w:rsidR="007C6F7E" w:rsidRPr="00231509" w:rsidRDefault="007C6F7E" w:rsidP="008D37EB">
            <w:pPr>
              <w:ind w:left="-108" w:right="-108"/>
              <w:jc w:val="center"/>
              <w:rPr>
                <w:szCs w:val="28"/>
              </w:rPr>
            </w:pPr>
            <w:r w:rsidRPr="00231509">
              <w:rPr>
                <w:szCs w:val="28"/>
              </w:rPr>
              <w:t>Т5</w:t>
            </w:r>
          </w:p>
        </w:tc>
        <w:tc>
          <w:tcPr>
            <w:tcW w:w="555" w:type="dxa"/>
            <w:vAlign w:val="center"/>
          </w:tcPr>
          <w:p w:rsidR="007C6F7E" w:rsidRPr="00231509" w:rsidRDefault="007C6F7E" w:rsidP="008D37EB">
            <w:pPr>
              <w:ind w:left="-108" w:right="-108"/>
              <w:jc w:val="center"/>
              <w:rPr>
                <w:szCs w:val="28"/>
              </w:rPr>
            </w:pPr>
            <w:r w:rsidRPr="00231509">
              <w:rPr>
                <w:szCs w:val="28"/>
              </w:rPr>
              <w:t>Т6</w:t>
            </w:r>
          </w:p>
        </w:tc>
        <w:tc>
          <w:tcPr>
            <w:tcW w:w="554" w:type="dxa"/>
            <w:vAlign w:val="center"/>
          </w:tcPr>
          <w:p w:rsidR="007C6F7E" w:rsidRPr="00231509" w:rsidRDefault="007C6F7E" w:rsidP="008D37EB">
            <w:pPr>
              <w:ind w:left="-108" w:right="-108"/>
              <w:jc w:val="center"/>
              <w:rPr>
                <w:szCs w:val="28"/>
              </w:rPr>
            </w:pPr>
            <w:r w:rsidRPr="00231509">
              <w:rPr>
                <w:szCs w:val="28"/>
              </w:rPr>
              <w:t>Т7</w:t>
            </w:r>
          </w:p>
        </w:tc>
        <w:tc>
          <w:tcPr>
            <w:tcW w:w="555" w:type="dxa"/>
            <w:vAlign w:val="center"/>
          </w:tcPr>
          <w:p w:rsidR="007C6F7E" w:rsidRPr="00231509" w:rsidRDefault="007C6F7E" w:rsidP="008D37EB">
            <w:pPr>
              <w:ind w:left="-108" w:right="-108"/>
              <w:jc w:val="center"/>
              <w:rPr>
                <w:szCs w:val="28"/>
              </w:rPr>
            </w:pPr>
            <w:r w:rsidRPr="00231509">
              <w:rPr>
                <w:szCs w:val="28"/>
              </w:rPr>
              <w:t>Т8</w:t>
            </w:r>
          </w:p>
        </w:tc>
        <w:tc>
          <w:tcPr>
            <w:tcW w:w="1038" w:type="dxa"/>
            <w:gridSpan w:val="2"/>
          </w:tcPr>
          <w:p w:rsidR="007C6F7E" w:rsidRPr="00231509" w:rsidRDefault="007C6F7E" w:rsidP="008D37EB">
            <w:pPr>
              <w:jc w:val="center"/>
              <w:rPr>
                <w:szCs w:val="28"/>
              </w:rPr>
            </w:pPr>
            <w:r w:rsidRPr="00231509">
              <w:rPr>
                <w:szCs w:val="28"/>
              </w:rPr>
              <w:t>Т1</w:t>
            </w:r>
          </w:p>
        </w:tc>
        <w:tc>
          <w:tcPr>
            <w:tcW w:w="648" w:type="dxa"/>
          </w:tcPr>
          <w:p w:rsidR="007C6F7E" w:rsidRPr="00231509" w:rsidRDefault="007C6F7E" w:rsidP="008D37EB">
            <w:pPr>
              <w:jc w:val="center"/>
              <w:rPr>
                <w:szCs w:val="28"/>
              </w:rPr>
            </w:pPr>
            <w:r w:rsidRPr="00231509">
              <w:rPr>
                <w:szCs w:val="28"/>
              </w:rPr>
              <w:t>Т2</w:t>
            </w:r>
          </w:p>
        </w:tc>
        <w:tc>
          <w:tcPr>
            <w:tcW w:w="1013" w:type="dxa"/>
          </w:tcPr>
          <w:p w:rsidR="007C6F7E" w:rsidRPr="00231509" w:rsidRDefault="007C6F7E" w:rsidP="008D37EB">
            <w:pPr>
              <w:jc w:val="center"/>
              <w:rPr>
                <w:szCs w:val="28"/>
              </w:rPr>
            </w:pPr>
            <w:r w:rsidRPr="00231509">
              <w:rPr>
                <w:szCs w:val="28"/>
              </w:rPr>
              <w:t>Т3</w:t>
            </w:r>
          </w:p>
        </w:tc>
        <w:tc>
          <w:tcPr>
            <w:tcW w:w="1094" w:type="dxa"/>
          </w:tcPr>
          <w:p w:rsidR="007C6F7E" w:rsidRPr="00231509" w:rsidRDefault="007C6F7E" w:rsidP="008D37EB">
            <w:pPr>
              <w:jc w:val="center"/>
              <w:rPr>
                <w:szCs w:val="28"/>
              </w:rPr>
            </w:pPr>
            <w:r w:rsidRPr="00231509">
              <w:rPr>
                <w:szCs w:val="28"/>
              </w:rPr>
              <w:t>Т4</w:t>
            </w:r>
          </w:p>
        </w:tc>
        <w:tc>
          <w:tcPr>
            <w:tcW w:w="1262" w:type="dxa"/>
            <w:gridSpan w:val="2"/>
          </w:tcPr>
          <w:p w:rsidR="007C6F7E" w:rsidRPr="00231509" w:rsidRDefault="007C6F7E" w:rsidP="008D37EB">
            <w:pPr>
              <w:jc w:val="center"/>
              <w:rPr>
                <w:szCs w:val="28"/>
              </w:rPr>
            </w:pPr>
            <w:r w:rsidRPr="00231509">
              <w:rPr>
                <w:szCs w:val="28"/>
              </w:rPr>
              <w:t>100</w:t>
            </w:r>
          </w:p>
        </w:tc>
      </w:tr>
      <w:tr w:rsidR="007C6F7E" w:rsidRPr="00231509" w:rsidTr="008D37EB">
        <w:tc>
          <w:tcPr>
            <w:tcW w:w="553" w:type="dxa"/>
          </w:tcPr>
          <w:p w:rsidR="007C6F7E" w:rsidRPr="00231509" w:rsidRDefault="007C6F7E" w:rsidP="008D37EB">
            <w:pPr>
              <w:jc w:val="center"/>
              <w:rPr>
                <w:szCs w:val="28"/>
              </w:rPr>
            </w:pPr>
            <w:r w:rsidRPr="00231509">
              <w:rPr>
                <w:szCs w:val="28"/>
              </w:rPr>
              <w:t>8</w:t>
            </w:r>
          </w:p>
        </w:tc>
        <w:tc>
          <w:tcPr>
            <w:tcW w:w="554" w:type="dxa"/>
          </w:tcPr>
          <w:p w:rsidR="007C6F7E" w:rsidRPr="00231509" w:rsidRDefault="007C6F7E" w:rsidP="008D37EB">
            <w:pPr>
              <w:jc w:val="center"/>
              <w:rPr>
                <w:szCs w:val="28"/>
              </w:rPr>
            </w:pPr>
            <w:r w:rsidRPr="00231509">
              <w:rPr>
                <w:szCs w:val="28"/>
              </w:rPr>
              <w:t>7</w:t>
            </w:r>
          </w:p>
        </w:tc>
        <w:tc>
          <w:tcPr>
            <w:tcW w:w="554" w:type="dxa"/>
          </w:tcPr>
          <w:p w:rsidR="007C6F7E" w:rsidRPr="00231509" w:rsidRDefault="007C6F7E" w:rsidP="008D37EB">
            <w:pPr>
              <w:jc w:val="center"/>
              <w:rPr>
                <w:szCs w:val="28"/>
              </w:rPr>
            </w:pPr>
            <w:r w:rsidRPr="00231509">
              <w:rPr>
                <w:szCs w:val="28"/>
              </w:rPr>
              <w:t>8</w:t>
            </w:r>
          </w:p>
        </w:tc>
        <w:tc>
          <w:tcPr>
            <w:tcW w:w="555" w:type="dxa"/>
          </w:tcPr>
          <w:p w:rsidR="007C6F7E" w:rsidRPr="00231509" w:rsidRDefault="007C6F7E" w:rsidP="008D37EB">
            <w:pPr>
              <w:jc w:val="center"/>
              <w:rPr>
                <w:szCs w:val="28"/>
              </w:rPr>
            </w:pPr>
            <w:r w:rsidRPr="00231509">
              <w:rPr>
                <w:szCs w:val="28"/>
              </w:rPr>
              <w:t>7</w:t>
            </w:r>
          </w:p>
        </w:tc>
        <w:tc>
          <w:tcPr>
            <w:tcW w:w="554" w:type="dxa"/>
          </w:tcPr>
          <w:p w:rsidR="007C6F7E" w:rsidRPr="00231509" w:rsidRDefault="007C6F7E" w:rsidP="008D37EB">
            <w:pPr>
              <w:jc w:val="center"/>
              <w:rPr>
                <w:szCs w:val="28"/>
              </w:rPr>
            </w:pPr>
            <w:r w:rsidRPr="00231509">
              <w:rPr>
                <w:szCs w:val="28"/>
              </w:rPr>
              <w:t>8</w:t>
            </w:r>
          </w:p>
        </w:tc>
        <w:tc>
          <w:tcPr>
            <w:tcW w:w="555" w:type="dxa"/>
          </w:tcPr>
          <w:p w:rsidR="007C6F7E" w:rsidRPr="00231509" w:rsidRDefault="007C6F7E" w:rsidP="008D37EB">
            <w:pPr>
              <w:jc w:val="center"/>
              <w:rPr>
                <w:szCs w:val="28"/>
              </w:rPr>
            </w:pPr>
            <w:r w:rsidRPr="00231509">
              <w:rPr>
                <w:szCs w:val="28"/>
              </w:rPr>
              <w:t>7</w:t>
            </w:r>
          </w:p>
        </w:tc>
        <w:tc>
          <w:tcPr>
            <w:tcW w:w="554" w:type="dxa"/>
          </w:tcPr>
          <w:p w:rsidR="007C6F7E" w:rsidRPr="00231509" w:rsidRDefault="007C6F7E" w:rsidP="008D37EB">
            <w:pPr>
              <w:jc w:val="center"/>
              <w:rPr>
                <w:szCs w:val="28"/>
              </w:rPr>
            </w:pPr>
            <w:r w:rsidRPr="00231509">
              <w:rPr>
                <w:szCs w:val="28"/>
              </w:rPr>
              <w:t>8</w:t>
            </w:r>
          </w:p>
        </w:tc>
        <w:tc>
          <w:tcPr>
            <w:tcW w:w="555" w:type="dxa"/>
          </w:tcPr>
          <w:p w:rsidR="007C6F7E" w:rsidRPr="00231509" w:rsidRDefault="007C6F7E" w:rsidP="008D37EB">
            <w:pPr>
              <w:jc w:val="center"/>
              <w:rPr>
                <w:szCs w:val="28"/>
              </w:rPr>
            </w:pPr>
            <w:r w:rsidRPr="00231509">
              <w:rPr>
                <w:szCs w:val="28"/>
              </w:rPr>
              <w:t>7</w:t>
            </w:r>
          </w:p>
        </w:tc>
        <w:tc>
          <w:tcPr>
            <w:tcW w:w="1038" w:type="dxa"/>
            <w:gridSpan w:val="2"/>
          </w:tcPr>
          <w:p w:rsidR="007C6F7E" w:rsidRPr="00231509" w:rsidRDefault="007C6F7E" w:rsidP="008D37EB">
            <w:pPr>
              <w:jc w:val="center"/>
              <w:rPr>
                <w:szCs w:val="28"/>
              </w:rPr>
            </w:pPr>
            <w:r w:rsidRPr="00231509">
              <w:rPr>
                <w:szCs w:val="28"/>
              </w:rPr>
              <w:t>10</w:t>
            </w:r>
          </w:p>
        </w:tc>
        <w:tc>
          <w:tcPr>
            <w:tcW w:w="648" w:type="dxa"/>
          </w:tcPr>
          <w:p w:rsidR="007C6F7E" w:rsidRPr="00231509" w:rsidRDefault="007C6F7E" w:rsidP="008D37EB">
            <w:pPr>
              <w:jc w:val="center"/>
              <w:rPr>
                <w:szCs w:val="28"/>
              </w:rPr>
            </w:pPr>
            <w:r w:rsidRPr="00231509">
              <w:rPr>
                <w:szCs w:val="28"/>
              </w:rPr>
              <w:t>10</w:t>
            </w:r>
          </w:p>
        </w:tc>
        <w:tc>
          <w:tcPr>
            <w:tcW w:w="1013" w:type="dxa"/>
          </w:tcPr>
          <w:p w:rsidR="007C6F7E" w:rsidRPr="00231509" w:rsidRDefault="007C6F7E" w:rsidP="008D37EB">
            <w:pPr>
              <w:jc w:val="center"/>
              <w:rPr>
                <w:szCs w:val="28"/>
              </w:rPr>
            </w:pPr>
            <w:r w:rsidRPr="00231509">
              <w:rPr>
                <w:szCs w:val="28"/>
              </w:rPr>
              <w:t>10</w:t>
            </w:r>
          </w:p>
        </w:tc>
        <w:tc>
          <w:tcPr>
            <w:tcW w:w="1094" w:type="dxa"/>
          </w:tcPr>
          <w:p w:rsidR="007C6F7E" w:rsidRPr="00231509" w:rsidRDefault="007C6F7E" w:rsidP="008D37EB">
            <w:pPr>
              <w:jc w:val="center"/>
              <w:rPr>
                <w:szCs w:val="28"/>
              </w:rPr>
            </w:pPr>
            <w:r w:rsidRPr="00231509">
              <w:rPr>
                <w:szCs w:val="28"/>
              </w:rPr>
              <w:t>10</w:t>
            </w:r>
          </w:p>
        </w:tc>
        <w:tc>
          <w:tcPr>
            <w:tcW w:w="1262" w:type="dxa"/>
            <w:gridSpan w:val="2"/>
          </w:tcPr>
          <w:p w:rsidR="007C6F7E" w:rsidRPr="00231509" w:rsidRDefault="007C6F7E" w:rsidP="008D37EB">
            <w:pPr>
              <w:jc w:val="right"/>
              <w:rPr>
                <w:szCs w:val="28"/>
              </w:rPr>
            </w:pPr>
          </w:p>
        </w:tc>
      </w:tr>
    </w:tbl>
    <w:p w:rsidR="007C6F7E" w:rsidRPr="00231509" w:rsidRDefault="007C6F7E" w:rsidP="007C6F7E">
      <w:pPr>
        <w:ind w:firstLine="600"/>
        <w:rPr>
          <w:szCs w:val="28"/>
        </w:rPr>
      </w:pPr>
      <w:r w:rsidRPr="00231509">
        <w:rPr>
          <w:szCs w:val="28"/>
        </w:rPr>
        <w:t>Т1, Т2 ... Т9 – теми змістових модулів.</w:t>
      </w:r>
    </w:p>
    <w:p w:rsidR="007C6F7E" w:rsidRDefault="007C6F7E" w:rsidP="007C6F7E">
      <w:pPr>
        <w:suppressLineNumbers/>
        <w:suppressAutoHyphens/>
        <w:ind w:firstLine="567"/>
        <w:jc w:val="both"/>
        <w:rPr>
          <w:bCs/>
        </w:rPr>
      </w:pPr>
    </w:p>
    <w:p w:rsidR="007C6F7E" w:rsidRDefault="007C6F7E" w:rsidP="007C6F7E">
      <w:pPr>
        <w:suppressLineNumbers/>
        <w:suppressAutoHyphens/>
        <w:ind w:firstLine="567"/>
        <w:jc w:val="both"/>
        <w:rPr>
          <w:bCs/>
        </w:rPr>
      </w:pPr>
    </w:p>
    <w:p w:rsidR="007C6F7E" w:rsidRPr="00BA6FD5" w:rsidRDefault="007C6F7E" w:rsidP="007C6F7E">
      <w:pPr>
        <w:suppressLineNumbers/>
        <w:suppressAutoHyphens/>
        <w:ind w:firstLine="567"/>
        <w:jc w:val="both"/>
        <w:rPr>
          <w:bCs/>
        </w:rPr>
      </w:pPr>
    </w:p>
    <w:p w:rsidR="007C6F7E" w:rsidRPr="00BA6FD5" w:rsidRDefault="007C6F7E" w:rsidP="007C6F7E">
      <w:pPr>
        <w:suppressLineNumbers/>
        <w:suppressAutoHyphens/>
        <w:ind w:firstLine="567"/>
        <w:jc w:val="both"/>
        <w:rPr>
          <w:bCs/>
        </w:rPr>
      </w:pPr>
      <w:r w:rsidRPr="00BA6FD5">
        <w:rPr>
          <w:bCs/>
        </w:rPr>
        <w:t>Результати навчання виявляють через визначення рівня сформованості компетентностей, що слугує критерієм оцінювання за схемою додатка до диплома європейського зразка:</w:t>
      </w:r>
    </w:p>
    <w:p w:rsidR="007C6F7E" w:rsidRDefault="007C6F7E" w:rsidP="007C6F7E">
      <w:pPr>
        <w:suppressLineNumbers/>
        <w:suppressAutoHyphens/>
        <w:rPr>
          <w:b/>
          <w:bCs/>
        </w:rPr>
      </w:pPr>
    </w:p>
    <w:p w:rsidR="007C6F7E" w:rsidRDefault="007C6F7E" w:rsidP="007C6F7E">
      <w:pPr>
        <w:suppressLineNumbers/>
        <w:suppressAutoHyphens/>
        <w:ind w:firstLine="567"/>
        <w:jc w:val="center"/>
        <w:rPr>
          <w:b/>
          <w:bCs/>
        </w:rPr>
      </w:pPr>
    </w:p>
    <w:p w:rsidR="007C6F7E" w:rsidRPr="00BA6FD5" w:rsidRDefault="007C6F7E" w:rsidP="007C6F7E">
      <w:pPr>
        <w:suppressLineNumbers/>
        <w:suppressAutoHyphens/>
        <w:ind w:firstLine="567"/>
        <w:jc w:val="center"/>
        <w:rPr>
          <w:b/>
          <w:bCs/>
        </w:rPr>
      </w:pPr>
      <w:r w:rsidRPr="00BA6FD5">
        <w:rPr>
          <w:b/>
          <w:bCs/>
        </w:rPr>
        <w:t>Шкали оцінювання навчальних досягнень здобувачів вищої освіти</w:t>
      </w:r>
    </w:p>
    <w:p w:rsidR="007C6F7E" w:rsidRPr="00BA6FD5" w:rsidRDefault="007C6F7E" w:rsidP="007C6F7E">
      <w:pPr>
        <w:suppressLineNumbers/>
        <w:suppressAutoHyphens/>
        <w:ind w:firstLine="567"/>
        <w:jc w:val="center"/>
        <w:rPr>
          <w:b/>
          <w:bCs/>
          <w:i/>
          <w:sz w:val="16"/>
          <w:szCs w:val="16"/>
        </w:rPr>
      </w:pPr>
    </w:p>
    <w:tbl>
      <w:tblPr>
        <w:tblW w:w="976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66"/>
        <w:gridCol w:w="4803"/>
      </w:tblGrid>
      <w:tr w:rsidR="007C6F7E" w:rsidRPr="00BA6FD5" w:rsidTr="008D37EB">
        <w:trPr>
          <w:trHeight w:val="106"/>
          <w:tblCellSpacing w:w="0" w:type="dxa"/>
          <w:jc w:val="center"/>
        </w:trPr>
        <w:tc>
          <w:tcPr>
            <w:tcW w:w="4966" w:type="dxa"/>
            <w:vAlign w:val="center"/>
          </w:tcPr>
          <w:p w:rsidR="007C6F7E" w:rsidRPr="00BA6FD5" w:rsidRDefault="007C6F7E" w:rsidP="008D37EB">
            <w:pPr>
              <w:suppressLineNumbers/>
              <w:suppressAutoHyphens/>
              <w:ind w:firstLine="567"/>
              <w:jc w:val="center"/>
              <w:rPr>
                <w:b/>
                <w:bCs/>
              </w:rPr>
            </w:pPr>
            <w:r w:rsidRPr="00BA6FD5">
              <w:rPr>
                <w:b/>
                <w:bCs/>
              </w:rPr>
              <w:t>Рівень досягнень / Marks, %</w:t>
            </w:r>
          </w:p>
        </w:tc>
        <w:tc>
          <w:tcPr>
            <w:tcW w:w="4803" w:type="dxa"/>
            <w:vAlign w:val="center"/>
          </w:tcPr>
          <w:p w:rsidR="007C6F7E" w:rsidRPr="00BA6FD5" w:rsidRDefault="007C6F7E" w:rsidP="008D37EB">
            <w:pPr>
              <w:suppressLineNumbers/>
              <w:suppressAutoHyphens/>
              <w:ind w:firstLine="567"/>
              <w:jc w:val="center"/>
              <w:rPr>
                <w:b/>
                <w:bCs/>
              </w:rPr>
            </w:pPr>
            <w:r w:rsidRPr="00BA6FD5">
              <w:rPr>
                <w:b/>
                <w:bCs/>
              </w:rPr>
              <w:t>Оцінка / Grade</w:t>
            </w:r>
          </w:p>
        </w:tc>
      </w:tr>
      <w:tr w:rsidR="007C6F7E" w:rsidRPr="00BA6FD5" w:rsidTr="008D37EB">
        <w:trPr>
          <w:trHeight w:val="320"/>
          <w:tblCellSpacing w:w="0" w:type="dxa"/>
          <w:jc w:val="center"/>
        </w:trPr>
        <w:tc>
          <w:tcPr>
            <w:tcW w:w="9769" w:type="dxa"/>
            <w:gridSpan w:val="2"/>
          </w:tcPr>
          <w:p w:rsidR="007C6F7E" w:rsidRPr="00BA6FD5" w:rsidRDefault="007C6F7E" w:rsidP="008D37EB">
            <w:pPr>
              <w:suppressLineNumbers/>
              <w:suppressAutoHyphens/>
              <w:ind w:firstLine="567"/>
              <w:jc w:val="center"/>
              <w:rPr>
                <w:bCs/>
              </w:rPr>
            </w:pPr>
            <w:r w:rsidRPr="00BA6FD5">
              <w:rPr>
                <w:bCs/>
              </w:rPr>
              <w:t>Національна диференційована шкала</w:t>
            </w:r>
          </w:p>
        </w:tc>
      </w:tr>
      <w:tr w:rsidR="007C6F7E" w:rsidRPr="00BA6FD5" w:rsidTr="008D37EB">
        <w:trPr>
          <w:trHeight w:val="126"/>
          <w:tblCellSpacing w:w="0" w:type="dxa"/>
          <w:jc w:val="center"/>
        </w:trPr>
        <w:tc>
          <w:tcPr>
            <w:tcW w:w="4966" w:type="dxa"/>
          </w:tcPr>
          <w:p w:rsidR="007C6F7E" w:rsidRPr="00BA6FD5" w:rsidRDefault="007C6F7E" w:rsidP="008D37EB">
            <w:pPr>
              <w:suppressLineNumbers/>
              <w:suppressAutoHyphens/>
              <w:jc w:val="center"/>
            </w:pPr>
            <w:r w:rsidRPr="00BA6FD5">
              <w:t>90 – 100</w:t>
            </w:r>
          </w:p>
        </w:tc>
        <w:tc>
          <w:tcPr>
            <w:tcW w:w="4803" w:type="dxa"/>
          </w:tcPr>
          <w:p w:rsidR="007C6F7E" w:rsidRPr="00BA6FD5" w:rsidRDefault="007C6F7E" w:rsidP="008D37EB">
            <w:pPr>
              <w:suppressLineNumbers/>
              <w:suppressAutoHyphens/>
              <w:ind w:firstLine="567"/>
              <w:jc w:val="center"/>
              <w:rPr>
                <w:bCs/>
              </w:rPr>
            </w:pPr>
            <w:r w:rsidRPr="00BA6FD5">
              <w:rPr>
                <w:bCs/>
              </w:rPr>
              <w:t>Відмінно / Excellent</w:t>
            </w:r>
          </w:p>
        </w:tc>
      </w:tr>
      <w:tr w:rsidR="007C6F7E" w:rsidRPr="00BA6FD5" w:rsidTr="008D37EB">
        <w:trPr>
          <w:trHeight w:val="51"/>
          <w:tblCellSpacing w:w="0" w:type="dxa"/>
          <w:jc w:val="center"/>
        </w:trPr>
        <w:tc>
          <w:tcPr>
            <w:tcW w:w="4966" w:type="dxa"/>
          </w:tcPr>
          <w:p w:rsidR="007C6F7E" w:rsidRPr="00BA6FD5" w:rsidRDefault="007C6F7E" w:rsidP="008D37EB">
            <w:pPr>
              <w:suppressLineNumbers/>
              <w:suppressAutoHyphens/>
              <w:jc w:val="center"/>
            </w:pPr>
            <w:r w:rsidRPr="00BA6FD5">
              <w:t>74 – 89</w:t>
            </w:r>
          </w:p>
        </w:tc>
        <w:tc>
          <w:tcPr>
            <w:tcW w:w="4803" w:type="dxa"/>
          </w:tcPr>
          <w:p w:rsidR="007C6F7E" w:rsidRPr="00BA6FD5" w:rsidRDefault="007C6F7E" w:rsidP="008D37EB">
            <w:pPr>
              <w:suppressLineNumbers/>
              <w:suppressAutoHyphens/>
              <w:ind w:firstLine="567"/>
              <w:jc w:val="center"/>
              <w:rPr>
                <w:bCs/>
              </w:rPr>
            </w:pPr>
            <w:r w:rsidRPr="00BA6FD5">
              <w:rPr>
                <w:bCs/>
              </w:rPr>
              <w:t>Добре / Good</w:t>
            </w:r>
          </w:p>
        </w:tc>
      </w:tr>
      <w:tr w:rsidR="007C6F7E" w:rsidRPr="00BA6FD5" w:rsidTr="008D37EB">
        <w:trPr>
          <w:trHeight w:val="51"/>
          <w:tblCellSpacing w:w="0" w:type="dxa"/>
          <w:jc w:val="center"/>
        </w:trPr>
        <w:tc>
          <w:tcPr>
            <w:tcW w:w="4966" w:type="dxa"/>
          </w:tcPr>
          <w:p w:rsidR="007C6F7E" w:rsidRPr="00BA6FD5" w:rsidRDefault="007C6F7E" w:rsidP="008D37EB">
            <w:pPr>
              <w:suppressLineNumbers/>
              <w:suppressAutoHyphens/>
              <w:jc w:val="center"/>
            </w:pPr>
            <w:r w:rsidRPr="00BA6FD5">
              <w:t>60 – 73</w:t>
            </w:r>
          </w:p>
        </w:tc>
        <w:tc>
          <w:tcPr>
            <w:tcW w:w="4803" w:type="dxa"/>
          </w:tcPr>
          <w:p w:rsidR="007C6F7E" w:rsidRPr="00BA6FD5" w:rsidRDefault="007C6F7E" w:rsidP="008D37EB">
            <w:pPr>
              <w:suppressLineNumbers/>
              <w:suppressAutoHyphens/>
              <w:ind w:firstLine="567"/>
              <w:jc w:val="center"/>
              <w:rPr>
                <w:bCs/>
              </w:rPr>
            </w:pPr>
            <w:r w:rsidRPr="00BA6FD5">
              <w:rPr>
                <w:bCs/>
              </w:rPr>
              <w:t>Задовільно / Satisfactory</w:t>
            </w:r>
          </w:p>
        </w:tc>
      </w:tr>
      <w:tr w:rsidR="007C6F7E" w:rsidRPr="00BA6FD5" w:rsidTr="008D37EB">
        <w:trPr>
          <w:trHeight w:val="51"/>
          <w:tblCellSpacing w:w="0" w:type="dxa"/>
          <w:jc w:val="center"/>
        </w:trPr>
        <w:tc>
          <w:tcPr>
            <w:tcW w:w="4966" w:type="dxa"/>
          </w:tcPr>
          <w:p w:rsidR="007C6F7E" w:rsidRPr="00BA6FD5" w:rsidRDefault="007C6F7E" w:rsidP="008D37EB">
            <w:pPr>
              <w:suppressLineNumbers/>
              <w:suppressAutoHyphens/>
              <w:jc w:val="center"/>
            </w:pPr>
            <w:r w:rsidRPr="00BA6FD5">
              <w:t>1 – 59</w:t>
            </w:r>
          </w:p>
        </w:tc>
        <w:tc>
          <w:tcPr>
            <w:tcW w:w="4803" w:type="dxa"/>
          </w:tcPr>
          <w:p w:rsidR="007C6F7E" w:rsidRPr="00BA6FD5" w:rsidRDefault="007C6F7E" w:rsidP="008D37EB">
            <w:pPr>
              <w:suppressLineNumbers/>
              <w:suppressAutoHyphens/>
              <w:ind w:firstLine="567"/>
              <w:jc w:val="center"/>
              <w:rPr>
                <w:bCs/>
              </w:rPr>
            </w:pPr>
            <w:r w:rsidRPr="00BA6FD5">
              <w:rPr>
                <w:bCs/>
              </w:rPr>
              <w:t>Незадовільно / Fail</w:t>
            </w:r>
          </w:p>
        </w:tc>
      </w:tr>
      <w:tr w:rsidR="007C6F7E" w:rsidRPr="00BA6FD5" w:rsidTr="008D37EB">
        <w:trPr>
          <w:trHeight w:val="51"/>
          <w:tblCellSpacing w:w="0" w:type="dxa"/>
          <w:jc w:val="center"/>
        </w:trPr>
        <w:tc>
          <w:tcPr>
            <w:tcW w:w="9769" w:type="dxa"/>
            <w:gridSpan w:val="2"/>
          </w:tcPr>
          <w:p w:rsidR="007C6F7E" w:rsidRPr="00BA6FD5" w:rsidRDefault="007C6F7E" w:rsidP="008D37EB">
            <w:pPr>
              <w:suppressLineNumbers/>
              <w:suppressAutoHyphens/>
              <w:ind w:firstLine="567"/>
              <w:jc w:val="center"/>
              <w:rPr>
                <w:bCs/>
              </w:rPr>
            </w:pPr>
            <w:r w:rsidRPr="00BA6FD5">
              <w:rPr>
                <w:bCs/>
              </w:rPr>
              <w:t>Шкала ECTS</w:t>
            </w:r>
          </w:p>
        </w:tc>
      </w:tr>
      <w:tr w:rsidR="007C6F7E" w:rsidRPr="00BA6FD5" w:rsidTr="008D37EB">
        <w:trPr>
          <w:trHeight w:val="130"/>
          <w:tblCellSpacing w:w="0" w:type="dxa"/>
          <w:jc w:val="center"/>
        </w:trPr>
        <w:tc>
          <w:tcPr>
            <w:tcW w:w="4966" w:type="dxa"/>
          </w:tcPr>
          <w:p w:rsidR="007C6F7E" w:rsidRPr="00BA6FD5" w:rsidRDefault="007C6F7E" w:rsidP="008D37EB">
            <w:pPr>
              <w:suppressLineNumbers/>
              <w:suppressAutoHyphens/>
              <w:jc w:val="center"/>
            </w:pPr>
            <w:r w:rsidRPr="00BA6FD5">
              <w:lastRenderedPageBreak/>
              <w:t>90 – 100</w:t>
            </w:r>
          </w:p>
        </w:tc>
        <w:tc>
          <w:tcPr>
            <w:tcW w:w="4803" w:type="dxa"/>
          </w:tcPr>
          <w:p w:rsidR="007C6F7E" w:rsidRPr="00BA6FD5" w:rsidRDefault="007C6F7E" w:rsidP="008D37EB">
            <w:pPr>
              <w:suppressLineNumbers/>
              <w:suppressAutoHyphens/>
              <w:ind w:firstLine="567"/>
              <w:jc w:val="center"/>
              <w:rPr>
                <w:bCs/>
              </w:rPr>
            </w:pPr>
            <w:r w:rsidRPr="00BA6FD5">
              <w:rPr>
                <w:bCs/>
              </w:rPr>
              <w:t>A</w:t>
            </w:r>
          </w:p>
        </w:tc>
      </w:tr>
      <w:tr w:rsidR="007C6F7E" w:rsidRPr="00BA6FD5" w:rsidTr="008D37EB">
        <w:trPr>
          <w:trHeight w:val="261"/>
          <w:tblCellSpacing w:w="0" w:type="dxa"/>
          <w:jc w:val="center"/>
        </w:trPr>
        <w:tc>
          <w:tcPr>
            <w:tcW w:w="4966" w:type="dxa"/>
          </w:tcPr>
          <w:p w:rsidR="007C6F7E" w:rsidRPr="00BA6FD5" w:rsidRDefault="007C6F7E" w:rsidP="008D37EB">
            <w:pPr>
              <w:suppressLineNumbers/>
              <w:suppressAutoHyphens/>
              <w:jc w:val="center"/>
            </w:pPr>
            <w:r w:rsidRPr="00BA6FD5">
              <w:t>82 – 89</w:t>
            </w:r>
          </w:p>
        </w:tc>
        <w:tc>
          <w:tcPr>
            <w:tcW w:w="4803" w:type="dxa"/>
          </w:tcPr>
          <w:p w:rsidR="007C6F7E" w:rsidRPr="00BA6FD5" w:rsidRDefault="007C6F7E" w:rsidP="008D37EB">
            <w:pPr>
              <w:suppressLineNumbers/>
              <w:suppressAutoHyphens/>
              <w:ind w:firstLine="567"/>
              <w:jc w:val="center"/>
              <w:rPr>
                <w:bCs/>
              </w:rPr>
            </w:pPr>
            <w:r w:rsidRPr="00BA6FD5">
              <w:rPr>
                <w:bCs/>
              </w:rPr>
              <w:t>B</w:t>
            </w:r>
          </w:p>
        </w:tc>
      </w:tr>
      <w:tr w:rsidR="007C6F7E" w:rsidRPr="00BA6FD5" w:rsidTr="008D37EB">
        <w:trPr>
          <w:trHeight w:val="51"/>
          <w:tblCellSpacing w:w="0" w:type="dxa"/>
          <w:jc w:val="center"/>
        </w:trPr>
        <w:tc>
          <w:tcPr>
            <w:tcW w:w="4966" w:type="dxa"/>
          </w:tcPr>
          <w:p w:rsidR="007C6F7E" w:rsidRPr="00BA6FD5" w:rsidRDefault="007C6F7E" w:rsidP="008D37EB">
            <w:pPr>
              <w:suppressLineNumbers/>
              <w:suppressAutoHyphens/>
              <w:jc w:val="center"/>
            </w:pPr>
            <w:r w:rsidRPr="00BA6FD5">
              <w:t>74 – 81</w:t>
            </w:r>
          </w:p>
        </w:tc>
        <w:tc>
          <w:tcPr>
            <w:tcW w:w="4803" w:type="dxa"/>
          </w:tcPr>
          <w:p w:rsidR="007C6F7E" w:rsidRPr="00BA6FD5" w:rsidRDefault="007C6F7E" w:rsidP="008D37EB">
            <w:pPr>
              <w:suppressLineNumbers/>
              <w:suppressAutoHyphens/>
              <w:ind w:firstLine="567"/>
              <w:jc w:val="center"/>
              <w:rPr>
                <w:bCs/>
              </w:rPr>
            </w:pPr>
            <w:r w:rsidRPr="00BA6FD5">
              <w:rPr>
                <w:bCs/>
              </w:rPr>
              <w:t>C</w:t>
            </w:r>
          </w:p>
        </w:tc>
      </w:tr>
      <w:tr w:rsidR="007C6F7E" w:rsidRPr="00BA6FD5" w:rsidTr="008D37EB">
        <w:trPr>
          <w:trHeight w:val="85"/>
          <w:tblCellSpacing w:w="0" w:type="dxa"/>
          <w:jc w:val="center"/>
        </w:trPr>
        <w:tc>
          <w:tcPr>
            <w:tcW w:w="4966" w:type="dxa"/>
          </w:tcPr>
          <w:p w:rsidR="007C6F7E" w:rsidRPr="00BA6FD5" w:rsidRDefault="007C6F7E" w:rsidP="008D37EB">
            <w:pPr>
              <w:suppressLineNumbers/>
              <w:suppressAutoHyphens/>
              <w:jc w:val="center"/>
            </w:pPr>
            <w:r w:rsidRPr="00BA6FD5">
              <w:t>64 – 73</w:t>
            </w:r>
          </w:p>
        </w:tc>
        <w:tc>
          <w:tcPr>
            <w:tcW w:w="4803" w:type="dxa"/>
          </w:tcPr>
          <w:p w:rsidR="007C6F7E" w:rsidRPr="00BA6FD5" w:rsidRDefault="007C6F7E" w:rsidP="008D37EB">
            <w:pPr>
              <w:suppressLineNumbers/>
              <w:suppressAutoHyphens/>
              <w:ind w:firstLine="567"/>
              <w:jc w:val="center"/>
              <w:rPr>
                <w:bCs/>
              </w:rPr>
            </w:pPr>
            <w:r w:rsidRPr="00BA6FD5">
              <w:rPr>
                <w:bCs/>
              </w:rPr>
              <w:t>D</w:t>
            </w:r>
          </w:p>
        </w:tc>
      </w:tr>
      <w:tr w:rsidR="007C6F7E" w:rsidRPr="00BA6FD5" w:rsidTr="008D37EB">
        <w:trPr>
          <w:trHeight w:val="76"/>
          <w:tblCellSpacing w:w="0" w:type="dxa"/>
          <w:jc w:val="center"/>
        </w:trPr>
        <w:tc>
          <w:tcPr>
            <w:tcW w:w="4966" w:type="dxa"/>
          </w:tcPr>
          <w:p w:rsidR="007C6F7E" w:rsidRPr="00BA6FD5" w:rsidRDefault="007C6F7E" w:rsidP="008D37EB">
            <w:pPr>
              <w:suppressLineNumbers/>
              <w:suppressAutoHyphens/>
              <w:jc w:val="center"/>
            </w:pPr>
            <w:r w:rsidRPr="00BA6FD5">
              <w:t>60 – 63</w:t>
            </w:r>
          </w:p>
        </w:tc>
        <w:tc>
          <w:tcPr>
            <w:tcW w:w="4803" w:type="dxa"/>
          </w:tcPr>
          <w:p w:rsidR="007C6F7E" w:rsidRPr="00BA6FD5" w:rsidRDefault="007C6F7E" w:rsidP="008D37EB">
            <w:pPr>
              <w:suppressLineNumbers/>
              <w:suppressAutoHyphens/>
              <w:ind w:firstLine="567"/>
              <w:jc w:val="center"/>
              <w:rPr>
                <w:bCs/>
              </w:rPr>
            </w:pPr>
            <w:r w:rsidRPr="00BA6FD5">
              <w:rPr>
                <w:bCs/>
              </w:rPr>
              <w:t>E</w:t>
            </w:r>
          </w:p>
        </w:tc>
      </w:tr>
      <w:tr w:rsidR="007C6F7E" w:rsidRPr="00BA6FD5" w:rsidTr="008D37EB">
        <w:trPr>
          <w:trHeight w:val="66"/>
          <w:tblCellSpacing w:w="0" w:type="dxa"/>
          <w:jc w:val="center"/>
        </w:trPr>
        <w:tc>
          <w:tcPr>
            <w:tcW w:w="4966" w:type="dxa"/>
          </w:tcPr>
          <w:p w:rsidR="007C6F7E" w:rsidRPr="00BA6FD5" w:rsidRDefault="007C6F7E" w:rsidP="008D37EB">
            <w:pPr>
              <w:suppressLineNumbers/>
              <w:suppressAutoHyphens/>
              <w:jc w:val="center"/>
            </w:pPr>
            <w:r w:rsidRPr="00BA6FD5">
              <w:t>35 – 59</w:t>
            </w:r>
          </w:p>
        </w:tc>
        <w:tc>
          <w:tcPr>
            <w:tcW w:w="4803" w:type="dxa"/>
          </w:tcPr>
          <w:p w:rsidR="007C6F7E" w:rsidRPr="00BA6FD5" w:rsidRDefault="007C6F7E" w:rsidP="008D37EB">
            <w:pPr>
              <w:suppressLineNumbers/>
              <w:suppressAutoHyphens/>
              <w:ind w:firstLine="567"/>
              <w:jc w:val="center"/>
              <w:rPr>
                <w:bCs/>
              </w:rPr>
            </w:pPr>
            <w:r w:rsidRPr="00BA6FD5">
              <w:rPr>
                <w:bCs/>
              </w:rPr>
              <w:t>Fx</w:t>
            </w:r>
          </w:p>
        </w:tc>
      </w:tr>
      <w:tr w:rsidR="007C6F7E" w:rsidRPr="00BA6FD5" w:rsidTr="008D37EB">
        <w:trPr>
          <w:trHeight w:val="56"/>
          <w:tblCellSpacing w:w="0" w:type="dxa"/>
          <w:jc w:val="center"/>
        </w:trPr>
        <w:tc>
          <w:tcPr>
            <w:tcW w:w="4966" w:type="dxa"/>
          </w:tcPr>
          <w:p w:rsidR="007C6F7E" w:rsidRPr="00BA6FD5" w:rsidRDefault="007C6F7E" w:rsidP="008D37EB">
            <w:pPr>
              <w:suppressLineNumbers/>
              <w:suppressAutoHyphens/>
              <w:jc w:val="center"/>
            </w:pPr>
            <w:r w:rsidRPr="00BA6FD5">
              <w:t>1 – 34</w:t>
            </w:r>
          </w:p>
        </w:tc>
        <w:tc>
          <w:tcPr>
            <w:tcW w:w="4803" w:type="dxa"/>
          </w:tcPr>
          <w:p w:rsidR="007C6F7E" w:rsidRPr="00BA6FD5" w:rsidRDefault="007C6F7E" w:rsidP="008D37EB">
            <w:pPr>
              <w:suppressLineNumbers/>
              <w:suppressAutoHyphens/>
              <w:ind w:firstLine="567"/>
              <w:jc w:val="center"/>
              <w:rPr>
                <w:bCs/>
              </w:rPr>
            </w:pPr>
            <w:r w:rsidRPr="00BA6FD5">
              <w:rPr>
                <w:bCs/>
              </w:rPr>
              <w:t>F</w:t>
            </w:r>
          </w:p>
        </w:tc>
      </w:tr>
    </w:tbl>
    <w:p w:rsidR="007C6F7E" w:rsidRDefault="007C6F7E" w:rsidP="007C6F7E">
      <w:pPr>
        <w:rPr>
          <w:szCs w:val="28"/>
        </w:rPr>
      </w:pPr>
    </w:p>
    <w:p w:rsidR="007C6F7E" w:rsidRDefault="007C6F7E" w:rsidP="007C6F7E">
      <w:pPr>
        <w:widowControl w:val="0"/>
        <w:jc w:val="center"/>
        <w:outlineLvl w:val="0"/>
        <w:rPr>
          <w:b/>
          <w:bCs/>
          <w:szCs w:val="28"/>
        </w:rPr>
      </w:pPr>
    </w:p>
    <w:p w:rsidR="007C6F7E" w:rsidRPr="00231509" w:rsidRDefault="007C6F7E" w:rsidP="007C6F7E">
      <w:pPr>
        <w:widowControl w:val="0"/>
        <w:jc w:val="center"/>
        <w:outlineLvl w:val="0"/>
        <w:rPr>
          <w:b/>
          <w:szCs w:val="28"/>
        </w:rPr>
      </w:pPr>
      <w:r w:rsidRPr="00231509">
        <w:rPr>
          <w:b/>
          <w:bCs/>
          <w:szCs w:val="28"/>
        </w:rPr>
        <w:t>1.10. ВИМОГИ ДО НАВЧАЛЬНО-МЕТОДИЧНОГО ЗАБЕЗПЕЧЕННЯ ДИСЦИПЛІНИ</w:t>
      </w:r>
    </w:p>
    <w:p w:rsidR="007C6F7E" w:rsidRPr="00231509" w:rsidRDefault="007C6F7E" w:rsidP="007C6F7E">
      <w:pPr>
        <w:ind w:firstLine="709"/>
        <w:jc w:val="both"/>
        <w:rPr>
          <w:szCs w:val="28"/>
        </w:rPr>
      </w:pPr>
      <w:r w:rsidRPr="00231509">
        <w:rPr>
          <w:szCs w:val="28"/>
        </w:rPr>
        <w:t>1. Закон</w:t>
      </w:r>
      <w:r>
        <w:rPr>
          <w:szCs w:val="28"/>
        </w:rPr>
        <w:t xml:space="preserve"> України «Про вищу освіту» від </w:t>
      </w:r>
      <w:r w:rsidRPr="00231509">
        <w:rPr>
          <w:szCs w:val="28"/>
        </w:rPr>
        <w:t>01.</w:t>
      </w:r>
      <w:r>
        <w:rPr>
          <w:szCs w:val="28"/>
        </w:rPr>
        <w:t>07.</w:t>
      </w:r>
      <w:r w:rsidRPr="00231509">
        <w:rPr>
          <w:szCs w:val="28"/>
        </w:rPr>
        <w:t>20</w:t>
      </w:r>
      <w:r>
        <w:rPr>
          <w:szCs w:val="28"/>
        </w:rPr>
        <w:t>14</w:t>
      </w:r>
      <w:r w:rsidRPr="00231509">
        <w:rPr>
          <w:szCs w:val="28"/>
        </w:rPr>
        <w:t xml:space="preserve"> р. № </w:t>
      </w:r>
      <w:r>
        <w:rPr>
          <w:szCs w:val="28"/>
        </w:rPr>
        <w:t>1556-</w:t>
      </w:r>
      <w:r>
        <w:rPr>
          <w:szCs w:val="28"/>
          <w:lang w:val="en-US"/>
        </w:rPr>
        <w:t>VII</w:t>
      </w:r>
      <w:r w:rsidRPr="00231509">
        <w:rPr>
          <w:szCs w:val="28"/>
        </w:rPr>
        <w:t>.</w:t>
      </w:r>
    </w:p>
    <w:p w:rsidR="007C6F7E" w:rsidRPr="00231509" w:rsidRDefault="007C6F7E" w:rsidP="007C6F7E">
      <w:pPr>
        <w:ind w:left="1080" w:hanging="371"/>
        <w:jc w:val="both"/>
        <w:rPr>
          <w:szCs w:val="28"/>
        </w:rPr>
      </w:pPr>
      <w:r w:rsidRPr="00231509">
        <w:rPr>
          <w:szCs w:val="28"/>
        </w:rPr>
        <w:t>2. Указ Президента України «Про Національну програму правової освіти населення» від 18 жовтня 2001 р. № 992/2001.</w:t>
      </w:r>
    </w:p>
    <w:p w:rsidR="007C6F7E" w:rsidRPr="00231509" w:rsidRDefault="007C6F7E" w:rsidP="007C6F7E">
      <w:pPr>
        <w:ind w:left="1080" w:hanging="371"/>
        <w:jc w:val="both"/>
        <w:rPr>
          <w:szCs w:val="28"/>
        </w:rPr>
      </w:pPr>
      <w:r w:rsidRPr="00231509">
        <w:rPr>
          <w:szCs w:val="28"/>
        </w:rPr>
        <w:t xml:space="preserve">3. Постанова Кабінету Міністрів України «Про </w:t>
      </w:r>
      <w:r>
        <w:rPr>
          <w:szCs w:val="28"/>
        </w:rPr>
        <w:t>затвердження переліку галузей знань і спеціальностей, за якими здійснюється підготовка здобувачів вищої освіти</w:t>
      </w:r>
      <w:r w:rsidRPr="00231509">
        <w:rPr>
          <w:szCs w:val="28"/>
        </w:rPr>
        <w:t xml:space="preserve">» від </w:t>
      </w:r>
      <w:r>
        <w:rPr>
          <w:szCs w:val="28"/>
        </w:rPr>
        <w:t>29квітня</w:t>
      </w:r>
      <w:r w:rsidRPr="00231509">
        <w:rPr>
          <w:szCs w:val="28"/>
        </w:rPr>
        <w:t xml:space="preserve"> 20</w:t>
      </w:r>
      <w:r>
        <w:rPr>
          <w:szCs w:val="28"/>
        </w:rPr>
        <w:t>15</w:t>
      </w:r>
      <w:r w:rsidRPr="00231509">
        <w:rPr>
          <w:szCs w:val="28"/>
        </w:rPr>
        <w:t xml:space="preserve"> р. № </w:t>
      </w:r>
      <w:r>
        <w:rPr>
          <w:szCs w:val="28"/>
        </w:rPr>
        <w:t>266</w:t>
      </w:r>
      <w:r w:rsidRPr="00231509">
        <w:rPr>
          <w:szCs w:val="28"/>
        </w:rPr>
        <w:t>.</w:t>
      </w:r>
    </w:p>
    <w:p w:rsidR="007C6F7E" w:rsidRPr="00231509" w:rsidRDefault="007C6F7E" w:rsidP="007C6F7E">
      <w:pPr>
        <w:ind w:left="1080" w:hanging="371"/>
        <w:jc w:val="both"/>
        <w:rPr>
          <w:szCs w:val="28"/>
        </w:rPr>
      </w:pPr>
      <w:r w:rsidRPr="00231509">
        <w:rPr>
          <w:szCs w:val="28"/>
        </w:rPr>
        <w:t xml:space="preserve">4. Національний класифікатор України «Класифікатор професій» ДК 003:2010 </w:t>
      </w:r>
      <w:r>
        <w:rPr>
          <w:szCs w:val="28"/>
        </w:rPr>
        <w:t xml:space="preserve">від 16.08.2012 № 923, </w:t>
      </w:r>
      <w:r w:rsidRPr="00231509">
        <w:rPr>
          <w:szCs w:val="28"/>
        </w:rPr>
        <w:t xml:space="preserve">станом на </w:t>
      </w:r>
      <w:r>
        <w:rPr>
          <w:szCs w:val="28"/>
        </w:rPr>
        <w:t>0</w:t>
      </w:r>
      <w:r w:rsidRPr="00231509">
        <w:rPr>
          <w:szCs w:val="28"/>
        </w:rPr>
        <w:t xml:space="preserve">1 </w:t>
      </w:r>
      <w:r>
        <w:rPr>
          <w:szCs w:val="28"/>
        </w:rPr>
        <w:t>жовтня</w:t>
      </w:r>
      <w:r w:rsidRPr="00231509">
        <w:rPr>
          <w:szCs w:val="28"/>
        </w:rPr>
        <w:t xml:space="preserve"> 201</w:t>
      </w:r>
      <w:r>
        <w:rPr>
          <w:szCs w:val="28"/>
        </w:rPr>
        <w:t>5</w:t>
      </w:r>
      <w:r w:rsidRPr="00231509">
        <w:rPr>
          <w:szCs w:val="28"/>
        </w:rPr>
        <w:t xml:space="preserve"> року (із змінами, затвердженими наказом Міністерства економічного розвитку і торгівлі України від </w:t>
      </w:r>
      <w:r>
        <w:rPr>
          <w:szCs w:val="28"/>
        </w:rPr>
        <w:t>02 вересня</w:t>
      </w:r>
      <w:r w:rsidRPr="00231509">
        <w:rPr>
          <w:szCs w:val="28"/>
        </w:rPr>
        <w:t xml:space="preserve"> 201</w:t>
      </w:r>
      <w:r>
        <w:rPr>
          <w:szCs w:val="28"/>
        </w:rPr>
        <w:t>5</w:t>
      </w:r>
      <w:r w:rsidRPr="00231509">
        <w:rPr>
          <w:szCs w:val="28"/>
        </w:rPr>
        <w:t xml:space="preserve"> року N </w:t>
      </w:r>
      <w:r>
        <w:rPr>
          <w:szCs w:val="28"/>
        </w:rPr>
        <w:t>1084</w:t>
      </w:r>
      <w:r w:rsidRPr="00231509">
        <w:rPr>
          <w:szCs w:val="28"/>
        </w:rPr>
        <w:t>).</w:t>
      </w:r>
    </w:p>
    <w:p w:rsidR="007C6F7E" w:rsidRDefault="007C6F7E" w:rsidP="007C6F7E">
      <w:pPr>
        <w:tabs>
          <w:tab w:val="left" w:pos="1080"/>
        </w:tabs>
        <w:ind w:left="1080" w:hanging="371"/>
        <w:jc w:val="both"/>
        <w:rPr>
          <w:szCs w:val="28"/>
        </w:rPr>
      </w:pPr>
      <w:r>
        <w:rPr>
          <w:szCs w:val="28"/>
        </w:rPr>
        <w:t>5</w:t>
      </w:r>
      <w:r w:rsidRPr="00231509">
        <w:rPr>
          <w:szCs w:val="28"/>
        </w:rPr>
        <w:t>. Національний класифікатор України «Класифікація видів економічної діяльності» ДК 009:2010 (</w:t>
      </w:r>
      <w:r>
        <w:rPr>
          <w:szCs w:val="28"/>
        </w:rPr>
        <w:t>станом на поточний рік</w:t>
      </w:r>
      <w:r w:rsidRPr="00231509">
        <w:rPr>
          <w:szCs w:val="28"/>
        </w:rPr>
        <w:t>).</w:t>
      </w:r>
    </w:p>
    <w:p w:rsidR="007C6F7E" w:rsidRPr="00BE58AD" w:rsidRDefault="007C6F7E" w:rsidP="007C6F7E">
      <w:pPr>
        <w:tabs>
          <w:tab w:val="left" w:pos="1080"/>
        </w:tabs>
        <w:ind w:left="1080" w:hanging="371"/>
        <w:jc w:val="both"/>
        <w:rPr>
          <w:szCs w:val="28"/>
        </w:rPr>
      </w:pPr>
      <w:r>
        <w:rPr>
          <w:szCs w:val="28"/>
        </w:rPr>
        <w:t xml:space="preserve">6. </w:t>
      </w:r>
      <w:r w:rsidRPr="00BE58AD">
        <w:rPr>
          <w:szCs w:val="28"/>
          <w:lang w:eastAsia="en-US"/>
        </w:rPr>
        <w:t xml:space="preserve">СВО НГУ ІМЗ </w:t>
      </w:r>
      <w:r w:rsidRPr="00BE58AD">
        <w:rPr>
          <w:bCs/>
          <w:szCs w:val="28"/>
          <w:lang w:eastAsia="en-US"/>
        </w:rPr>
        <w:t>– 14.</w:t>
      </w:r>
      <w:r w:rsidRPr="00BE58AD">
        <w:rPr>
          <w:szCs w:val="28"/>
          <w:lang w:eastAsia="en-US"/>
        </w:rPr>
        <w:t>Організація видання інформаційно-методичного забезпечення навчального процесу. – Замість СВО НГУ ІМЗ–09 ; чинний від 2014-09-01 / [А.Ф. Косолапов, В.О. Салов, А.К. Горенко, О.Н. Ільченко, О.Н. Нефедова, О.І. Додатко, Т.О. Письменкова, О.В. Журунова ; Нац. гірн. ун-т]. – Д. : НГУ, 2014. – 50 с. – (Стандарти вищої освіти Національного гірничого).</w:t>
      </w:r>
    </w:p>
    <w:p w:rsidR="007C6F7E" w:rsidRDefault="007C6F7E" w:rsidP="007C6F7E">
      <w:pPr>
        <w:tabs>
          <w:tab w:val="left" w:pos="0"/>
        </w:tabs>
        <w:ind w:firstLine="709"/>
        <w:jc w:val="both"/>
        <w:rPr>
          <w:bCs/>
          <w:szCs w:val="28"/>
        </w:rPr>
      </w:pPr>
      <w:r w:rsidRPr="0050600F">
        <w:rPr>
          <w:bCs/>
          <w:szCs w:val="28"/>
        </w:rPr>
        <w:t>Зміст інформаційного забезпечення має відповідати програмі інтегрованої дисципліни в повному обсязі.</w:t>
      </w:r>
    </w:p>
    <w:p w:rsidR="007C6F7E" w:rsidRDefault="007C6F7E" w:rsidP="007C6F7E">
      <w:pPr>
        <w:tabs>
          <w:tab w:val="left" w:pos="0"/>
        </w:tabs>
        <w:ind w:firstLine="709"/>
        <w:jc w:val="both"/>
        <w:rPr>
          <w:bCs/>
          <w:szCs w:val="28"/>
        </w:rPr>
      </w:pPr>
      <w:r w:rsidRPr="0050600F">
        <w:rPr>
          <w:bCs/>
          <w:szCs w:val="28"/>
        </w:rPr>
        <w:t xml:space="preserve">Матеріали методичного забезпечення мають містити засоби діагностики у вигляді типових питань. </w:t>
      </w:r>
    </w:p>
    <w:p w:rsidR="007C6F7E" w:rsidRDefault="007C6F7E" w:rsidP="007C6F7E">
      <w:pPr>
        <w:tabs>
          <w:tab w:val="left" w:pos="0"/>
        </w:tabs>
        <w:ind w:firstLine="709"/>
        <w:jc w:val="both"/>
        <w:rPr>
          <w:bCs/>
          <w:szCs w:val="28"/>
        </w:rPr>
      </w:pPr>
      <w:r w:rsidRPr="0050600F">
        <w:rPr>
          <w:bCs/>
          <w:szCs w:val="28"/>
        </w:rPr>
        <w:t xml:space="preserve">Викладач повинен забезпечити вільний доступ студента до матеріалів інформаційно-методичного забезпечення дисципліни. </w:t>
      </w:r>
    </w:p>
    <w:p w:rsidR="007C6F7E" w:rsidRPr="00231509" w:rsidRDefault="007C6F7E" w:rsidP="007C6F7E">
      <w:pPr>
        <w:widowControl w:val="0"/>
        <w:ind w:firstLine="567"/>
        <w:outlineLvl w:val="0"/>
        <w:rPr>
          <w:b/>
          <w:szCs w:val="28"/>
        </w:rPr>
      </w:pPr>
    </w:p>
    <w:p w:rsidR="007C6F7E" w:rsidRPr="00231509" w:rsidRDefault="007C6F7E" w:rsidP="007C6F7E">
      <w:pPr>
        <w:widowControl w:val="0"/>
        <w:jc w:val="center"/>
        <w:outlineLvl w:val="0"/>
        <w:rPr>
          <w:b/>
          <w:bCs/>
          <w:szCs w:val="28"/>
        </w:rPr>
      </w:pPr>
      <w:r w:rsidRPr="00231509">
        <w:rPr>
          <w:b/>
          <w:bCs/>
          <w:szCs w:val="28"/>
        </w:rPr>
        <w:t>1.11. ВИМОГИ ДО ЗАСОБІВ ДІАГНОСТИКИ</w:t>
      </w:r>
    </w:p>
    <w:p w:rsidR="007C6F7E" w:rsidRDefault="007C6F7E" w:rsidP="007C6F7E">
      <w:pPr>
        <w:ind w:firstLine="567"/>
        <w:jc w:val="both"/>
        <w:rPr>
          <w:snapToGrid w:val="0"/>
          <w:szCs w:val="28"/>
        </w:rPr>
      </w:pPr>
      <w:r w:rsidRPr="00231509">
        <w:rPr>
          <w:snapToGrid w:val="0"/>
          <w:szCs w:val="28"/>
        </w:rPr>
        <w:t>Засоби діагностики рівня сформованості компетенцій</w:t>
      </w:r>
      <w:r>
        <w:rPr>
          <w:snapToGrid w:val="0"/>
          <w:szCs w:val="28"/>
        </w:rPr>
        <w:t xml:space="preserve"> навчання </w:t>
      </w:r>
      <w:r w:rsidRPr="00231509">
        <w:rPr>
          <w:snapToGrid w:val="0"/>
          <w:szCs w:val="28"/>
        </w:rPr>
        <w:t>мають бути подані у вигляді теоретичних питань та/або закритих тестів чи ситуаційних вправ.</w:t>
      </w:r>
    </w:p>
    <w:p w:rsidR="007C6F7E" w:rsidRDefault="007C6F7E" w:rsidP="007C6F7E">
      <w:pPr>
        <w:ind w:firstLine="567"/>
        <w:jc w:val="both"/>
        <w:rPr>
          <w:snapToGrid w:val="0"/>
          <w:szCs w:val="28"/>
        </w:rPr>
      </w:pPr>
    </w:p>
    <w:p w:rsidR="007C6F7E" w:rsidRPr="001625FC" w:rsidRDefault="007C6F7E" w:rsidP="007C6F7E">
      <w:pPr>
        <w:suppressLineNumbers/>
        <w:suppressAutoHyphens/>
        <w:ind w:firstLine="567"/>
        <w:jc w:val="both"/>
        <w:rPr>
          <w:bCs/>
        </w:rPr>
      </w:pPr>
      <w:r w:rsidRPr="001625FC">
        <w:rPr>
          <w:bCs/>
        </w:rPr>
        <w:t>Рівень сформованості компетенцій здобувача визначають на основі аналізу відповіді, користуючись формулою:</w:t>
      </w:r>
    </w:p>
    <w:p w:rsidR="007C6F7E" w:rsidRPr="001625FC" w:rsidRDefault="007C6F7E" w:rsidP="007C6F7E">
      <w:pPr>
        <w:suppressLineNumbers/>
        <w:suppressAutoHyphens/>
        <w:jc w:val="both"/>
        <w:rPr>
          <w:bCs/>
        </w:rPr>
      </w:pPr>
      <w:r w:rsidRPr="001625FC">
        <w:rPr>
          <w:bCs/>
          <w:position w:val="-12"/>
        </w:rPr>
        <w:object w:dxaOrig="1020" w:dyaOrig="360">
          <v:shape id="_x0000_i1025" type="#_x0000_t75" style="width:71.25pt;height:25.5pt" o:ole="">
            <v:imagedata r:id="rId6" o:title=""/>
          </v:shape>
          <o:OLEObject Type="Embed" ProgID="Equation.3" ShapeID="_x0000_i1025" DrawAspect="Content" ObjectID="_1539768832" r:id="rId7"/>
        </w:object>
      </w:r>
      <w:r w:rsidRPr="001625FC">
        <w:rPr>
          <w:bCs/>
        </w:rPr>
        <w:t>%,</w:t>
      </w:r>
    </w:p>
    <w:p w:rsidR="007C6F7E" w:rsidRPr="001625FC" w:rsidRDefault="007C6F7E" w:rsidP="007C6F7E">
      <w:pPr>
        <w:suppressLineNumbers/>
        <w:suppressAutoHyphens/>
        <w:jc w:val="both"/>
        <w:rPr>
          <w:bCs/>
        </w:rPr>
      </w:pPr>
      <w:r w:rsidRPr="001625FC">
        <w:rPr>
          <w:bCs/>
        </w:rPr>
        <w:t xml:space="preserve">де </w:t>
      </w:r>
      <w:r w:rsidRPr="001625FC">
        <w:rPr>
          <w:bCs/>
          <w:position w:val="-6"/>
        </w:rPr>
        <w:object w:dxaOrig="200" w:dyaOrig="220">
          <v:shape id="_x0000_i1026" type="#_x0000_t75" style="width:18pt;height:13.5pt" o:ole="">
            <v:imagedata r:id="rId8" o:title=""/>
          </v:shape>
          <o:OLEObject Type="Embed" ProgID="Equation.3" ShapeID="_x0000_i1026" DrawAspect="Content" ObjectID="_1539768833" r:id="rId9"/>
        </w:object>
      </w:r>
      <w:r w:rsidRPr="001625FC">
        <w:rPr>
          <w:bCs/>
        </w:rPr>
        <w:t xml:space="preserve">– число правильних відповідей або виконаних суттєвих операцій на базі до еталонів рішень; </w:t>
      </w:r>
    </w:p>
    <w:p w:rsidR="007C6F7E" w:rsidRPr="001625FC" w:rsidRDefault="007C6F7E" w:rsidP="007C6F7E">
      <w:pPr>
        <w:suppressLineNumbers/>
        <w:suppressAutoHyphens/>
        <w:jc w:val="both"/>
        <w:rPr>
          <w:bCs/>
        </w:rPr>
      </w:pPr>
      <w:r w:rsidRPr="001625FC">
        <w:rPr>
          <w:bCs/>
          <w:position w:val="-6"/>
        </w:rPr>
        <w:object w:dxaOrig="260" w:dyaOrig="220">
          <v:shape id="_x0000_i1027" type="#_x0000_t75" style="width:16.5pt;height:13.5pt" o:ole="">
            <v:imagedata r:id="rId10" o:title=""/>
          </v:shape>
          <o:OLEObject Type="Embed" ProgID="Equation.3" ShapeID="_x0000_i1027" DrawAspect="Content" ObjectID="_1539768834" r:id="rId11"/>
        </w:object>
      </w:r>
      <w:r w:rsidRPr="001625FC">
        <w:rPr>
          <w:bCs/>
        </w:rPr>
        <w:t xml:space="preserve"> – загальна кількість запитань або суттєвих операцій еталону рішень.</w:t>
      </w:r>
    </w:p>
    <w:p w:rsidR="007C6F7E" w:rsidRPr="001625FC" w:rsidRDefault="007C6F7E" w:rsidP="007C6F7E">
      <w:pPr>
        <w:suppressLineNumbers/>
        <w:suppressAutoHyphens/>
        <w:ind w:firstLine="567"/>
        <w:jc w:val="both"/>
        <w:rPr>
          <w:bCs/>
        </w:rPr>
      </w:pPr>
    </w:p>
    <w:p w:rsidR="007C6F7E" w:rsidRPr="001625FC" w:rsidRDefault="007C6F7E" w:rsidP="007C6F7E">
      <w:pPr>
        <w:suppressLineNumbers/>
        <w:suppressAutoHyphens/>
        <w:ind w:firstLine="567"/>
        <w:jc w:val="both"/>
        <w:rPr>
          <w:bCs/>
        </w:rPr>
      </w:pPr>
      <w:r w:rsidRPr="001625FC">
        <w:rPr>
          <w:bCs/>
        </w:rPr>
        <w:t xml:space="preserve">Інтегральний рівень досягнень студента у засвоєнні матеріалу з дисципліни в цілому обчислюється як середньозважене значення досягнень, продемонстрованих під час кожного контрольного заходу: </w:t>
      </w:r>
    </w:p>
    <w:p w:rsidR="007C6F7E" w:rsidRPr="001625FC" w:rsidRDefault="007C6F7E" w:rsidP="007C6F7E">
      <w:pPr>
        <w:suppressLineNumbers/>
        <w:suppressAutoHyphens/>
        <w:jc w:val="both"/>
        <w:rPr>
          <w:bCs/>
        </w:rPr>
      </w:pPr>
      <w:r w:rsidRPr="001625FC">
        <w:rPr>
          <w:bCs/>
          <w:position w:val="-28"/>
        </w:rPr>
        <w:object w:dxaOrig="1900" w:dyaOrig="680">
          <v:shape id="_x0000_i1028" type="#_x0000_t75" style="width:126pt;height:44.25pt" o:ole="">
            <v:imagedata r:id="rId12" o:title=""/>
          </v:shape>
          <o:OLEObject Type="Embed" ProgID="Equation.3" ShapeID="_x0000_i1028" DrawAspect="Content" ObjectID="_1539768835" r:id="rId13"/>
        </w:object>
      </w:r>
      <w:r w:rsidRPr="001625FC">
        <w:rPr>
          <w:bCs/>
        </w:rPr>
        <w:t xml:space="preserve"> % ,</w:t>
      </w:r>
    </w:p>
    <w:p w:rsidR="007C6F7E" w:rsidRPr="001625FC" w:rsidRDefault="007C6F7E" w:rsidP="007C6F7E">
      <w:pPr>
        <w:suppressLineNumbers/>
        <w:suppressAutoHyphens/>
        <w:jc w:val="both"/>
        <w:rPr>
          <w:bCs/>
        </w:rPr>
      </w:pPr>
      <w:r w:rsidRPr="001625FC">
        <w:rPr>
          <w:bCs/>
        </w:rPr>
        <w:t>де</w:t>
      </w:r>
      <w:r w:rsidRPr="001625FC">
        <w:rPr>
          <w:b/>
          <w:bCs/>
          <w:position w:val="-6"/>
        </w:rPr>
        <w:object w:dxaOrig="200" w:dyaOrig="220">
          <v:shape id="_x0000_i1029" type="#_x0000_t75" style="width:11.25pt;height:12pt" o:ole="">
            <v:imagedata r:id="rId14" o:title=""/>
          </v:shape>
          <o:OLEObject Type="Embed" ProgID="Equation.3" ShapeID="_x0000_i1029" DrawAspect="Content" ObjectID="_1539768836" r:id="rId15"/>
        </w:object>
      </w:r>
      <w:r w:rsidRPr="001625FC">
        <w:rPr>
          <w:bCs/>
        </w:rPr>
        <w:t xml:space="preserve"> – число змістових модулів;  </w:t>
      </w:r>
    </w:p>
    <w:p w:rsidR="007C6F7E" w:rsidRPr="001625FC" w:rsidRDefault="007C6F7E" w:rsidP="007C6F7E">
      <w:pPr>
        <w:suppressLineNumbers/>
        <w:suppressAutoHyphens/>
        <w:jc w:val="both"/>
        <w:rPr>
          <w:bCs/>
        </w:rPr>
      </w:pPr>
      <w:r w:rsidRPr="001625FC">
        <w:rPr>
          <w:bCs/>
          <w:position w:val="-12"/>
        </w:rPr>
        <w:object w:dxaOrig="240" w:dyaOrig="360">
          <v:shape id="_x0000_i1030" type="#_x0000_t75" style="width:13.5pt;height:21pt" o:ole="">
            <v:imagedata r:id="rId16" o:title=""/>
          </v:shape>
          <o:OLEObject Type="Embed" ProgID="Equation.3" ShapeID="_x0000_i1030" DrawAspect="Content" ObjectID="_1539768837" r:id="rId17"/>
        </w:object>
      </w:r>
      <w:r w:rsidRPr="001625FC">
        <w:rPr>
          <w:bCs/>
        </w:rPr>
        <w:t xml:space="preserve">– рівень досягнень за </w:t>
      </w:r>
      <w:r w:rsidRPr="001625FC">
        <w:rPr>
          <w:bCs/>
          <w:i/>
          <w:iCs/>
        </w:rPr>
        <w:t>i</w:t>
      </w:r>
      <w:r w:rsidRPr="001625FC">
        <w:rPr>
          <w:bCs/>
        </w:rPr>
        <w:t xml:space="preserve">-м модулем, %; </w:t>
      </w:r>
    </w:p>
    <w:p w:rsidR="007C6F7E" w:rsidRPr="001625FC" w:rsidRDefault="007C6F7E" w:rsidP="007C6F7E">
      <w:pPr>
        <w:suppressLineNumbers/>
        <w:suppressAutoHyphens/>
        <w:jc w:val="both"/>
        <w:rPr>
          <w:bCs/>
        </w:rPr>
      </w:pPr>
      <w:r w:rsidRPr="001625FC">
        <w:rPr>
          <w:bCs/>
          <w:position w:val="-12"/>
        </w:rPr>
        <w:object w:dxaOrig="220" w:dyaOrig="360">
          <v:shape id="_x0000_i1031" type="#_x0000_t75" style="width:13.5pt;height:21pt" o:ole="">
            <v:imagedata r:id="rId18" o:title=""/>
          </v:shape>
          <o:OLEObject Type="Embed" ProgID="Equation.3" ShapeID="_x0000_i1031" DrawAspect="Content" ObjectID="_1539768838" r:id="rId19"/>
        </w:object>
      </w:r>
      <w:r w:rsidRPr="001625FC">
        <w:rPr>
          <w:bCs/>
        </w:rPr>
        <w:t xml:space="preserve">– обсяг </w:t>
      </w:r>
      <w:r w:rsidRPr="001625FC">
        <w:rPr>
          <w:bCs/>
          <w:i/>
          <w:iCs/>
        </w:rPr>
        <w:t>i</w:t>
      </w:r>
      <w:r w:rsidRPr="001625FC">
        <w:rPr>
          <w:bCs/>
        </w:rPr>
        <w:t xml:space="preserve">-го модуля, включаючи індивідуальне завдання; </w:t>
      </w:r>
    </w:p>
    <w:p w:rsidR="007C6F7E" w:rsidRPr="001625FC" w:rsidRDefault="007C6F7E" w:rsidP="007C6F7E">
      <w:pPr>
        <w:suppressLineNumbers/>
        <w:suppressAutoHyphens/>
        <w:jc w:val="both"/>
        <w:rPr>
          <w:bCs/>
        </w:rPr>
      </w:pPr>
      <w:r w:rsidRPr="001625FC">
        <w:rPr>
          <w:bCs/>
          <w:position w:val="-4"/>
        </w:rPr>
        <w:object w:dxaOrig="220" w:dyaOrig="260">
          <v:shape id="_x0000_i1032" type="#_x0000_t75" style="width:12pt;height:14.25pt" o:ole="">
            <v:imagedata r:id="rId20" o:title=""/>
          </v:shape>
          <o:OLEObject Type="Embed" ProgID="Equation.3" ShapeID="_x0000_i1032" DrawAspect="Content" ObjectID="_1539768839" r:id="rId21"/>
        </w:object>
      </w:r>
      <w:r w:rsidRPr="001625FC">
        <w:rPr>
          <w:bCs/>
        </w:rPr>
        <w:t>– загальний обсяг дисципліни.</w:t>
      </w:r>
    </w:p>
    <w:p w:rsidR="007C6F7E" w:rsidRPr="00231509" w:rsidRDefault="007C6F7E" w:rsidP="007C6F7E">
      <w:pPr>
        <w:ind w:firstLine="567"/>
        <w:jc w:val="both"/>
        <w:rPr>
          <w:bCs/>
          <w:snapToGrid w:val="0"/>
          <w:szCs w:val="28"/>
        </w:rPr>
      </w:pPr>
    </w:p>
    <w:p w:rsidR="007C6F7E" w:rsidRPr="00231509" w:rsidRDefault="007C6F7E" w:rsidP="007C6F7E">
      <w:pPr>
        <w:tabs>
          <w:tab w:val="left" w:pos="894"/>
        </w:tabs>
        <w:ind w:firstLine="594"/>
        <w:jc w:val="both"/>
        <w:rPr>
          <w:snapToGrid w:val="0"/>
          <w:szCs w:val="28"/>
        </w:rPr>
      </w:pPr>
      <w:r w:rsidRPr="00231509">
        <w:rPr>
          <w:snapToGrid w:val="0"/>
          <w:szCs w:val="28"/>
        </w:rPr>
        <w:t xml:space="preserve">При остаточній оцінці результатів виконання завдання необхідно враховувати </w:t>
      </w:r>
      <w:r w:rsidRPr="00231509">
        <w:rPr>
          <w:bCs/>
          <w:iCs/>
          <w:snapToGrid w:val="0"/>
          <w:szCs w:val="28"/>
        </w:rPr>
        <w:t>здатність студента</w:t>
      </w:r>
      <w:r w:rsidRPr="00231509">
        <w:rPr>
          <w:snapToGrid w:val="0"/>
          <w:szCs w:val="28"/>
        </w:rPr>
        <w:t>:</w:t>
      </w:r>
    </w:p>
    <w:p w:rsidR="007C6F7E" w:rsidRPr="00231509" w:rsidRDefault="007C6F7E" w:rsidP="007C6F7E">
      <w:pPr>
        <w:numPr>
          <w:ilvl w:val="0"/>
          <w:numId w:val="5"/>
        </w:numPr>
        <w:tabs>
          <w:tab w:val="num" w:pos="0"/>
          <w:tab w:val="left" w:pos="894"/>
        </w:tabs>
        <w:ind w:left="0" w:firstLine="567"/>
        <w:jc w:val="both"/>
        <w:rPr>
          <w:snapToGrid w:val="0"/>
          <w:szCs w:val="28"/>
        </w:rPr>
      </w:pPr>
      <w:r w:rsidRPr="00231509">
        <w:rPr>
          <w:snapToGrid w:val="0"/>
          <w:szCs w:val="28"/>
        </w:rPr>
        <w:t>диференціювати, інтегрувати та уніфікувати знання;</w:t>
      </w:r>
    </w:p>
    <w:p w:rsidR="007C6F7E" w:rsidRPr="00231509" w:rsidRDefault="007C6F7E" w:rsidP="007C6F7E">
      <w:pPr>
        <w:numPr>
          <w:ilvl w:val="0"/>
          <w:numId w:val="5"/>
        </w:numPr>
        <w:tabs>
          <w:tab w:val="num" w:pos="0"/>
          <w:tab w:val="left" w:pos="894"/>
        </w:tabs>
        <w:ind w:left="0" w:firstLine="567"/>
        <w:jc w:val="both"/>
        <w:rPr>
          <w:snapToGrid w:val="0"/>
          <w:szCs w:val="28"/>
        </w:rPr>
      </w:pPr>
      <w:r w:rsidRPr="00231509">
        <w:rPr>
          <w:snapToGrid w:val="0"/>
          <w:szCs w:val="28"/>
        </w:rPr>
        <w:t>застосовувати правила, методи, принципи, аналогії, закони у конкретних ситуаціях;</w:t>
      </w:r>
    </w:p>
    <w:p w:rsidR="007C6F7E" w:rsidRPr="00231509" w:rsidRDefault="007C6F7E" w:rsidP="007C6F7E">
      <w:pPr>
        <w:numPr>
          <w:ilvl w:val="0"/>
          <w:numId w:val="5"/>
        </w:numPr>
        <w:tabs>
          <w:tab w:val="num" w:pos="0"/>
          <w:tab w:val="left" w:pos="894"/>
        </w:tabs>
        <w:ind w:left="0" w:firstLine="567"/>
        <w:jc w:val="both"/>
        <w:rPr>
          <w:snapToGrid w:val="0"/>
          <w:szCs w:val="28"/>
        </w:rPr>
      </w:pPr>
      <w:r w:rsidRPr="00231509">
        <w:rPr>
          <w:snapToGrid w:val="0"/>
          <w:szCs w:val="28"/>
        </w:rPr>
        <w:t>коментувати положення нормативно-правових актів, інтерпретувати дії та події;</w:t>
      </w:r>
    </w:p>
    <w:p w:rsidR="007C6F7E" w:rsidRPr="00231509" w:rsidRDefault="007C6F7E" w:rsidP="007C6F7E">
      <w:pPr>
        <w:numPr>
          <w:ilvl w:val="0"/>
          <w:numId w:val="5"/>
        </w:numPr>
        <w:tabs>
          <w:tab w:val="num" w:pos="0"/>
          <w:tab w:val="left" w:pos="894"/>
        </w:tabs>
        <w:ind w:left="0" w:firstLine="567"/>
        <w:jc w:val="both"/>
        <w:rPr>
          <w:snapToGrid w:val="0"/>
          <w:szCs w:val="28"/>
        </w:rPr>
      </w:pPr>
      <w:r w:rsidRPr="00231509">
        <w:rPr>
          <w:snapToGrid w:val="0"/>
          <w:szCs w:val="28"/>
        </w:rPr>
        <w:t>аналізувати і оцінювати факти, діяння та прогнозувати очікувані наслідки і результати від прийнятих рішень;</w:t>
      </w:r>
    </w:p>
    <w:p w:rsidR="007C6F7E" w:rsidRPr="001625FC" w:rsidRDefault="007C6F7E" w:rsidP="007C6F7E">
      <w:pPr>
        <w:widowControl w:val="0"/>
        <w:numPr>
          <w:ilvl w:val="0"/>
          <w:numId w:val="5"/>
        </w:numPr>
        <w:tabs>
          <w:tab w:val="num" w:pos="0"/>
          <w:tab w:val="left" w:pos="894"/>
        </w:tabs>
        <w:autoSpaceDE w:val="0"/>
        <w:autoSpaceDN w:val="0"/>
        <w:ind w:left="0" w:firstLine="567"/>
        <w:jc w:val="both"/>
        <w:rPr>
          <w:b/>
          <w:szCs w:val="28"/>
        </w:rPr>
      </w:pPr>
      <w:r w:rsidRPr="00231509">
        <w:rPr>
          <w:snapToGrid w:val="0"/>
          <w:szCs w:val="28"/>
        </w:rPr>
        <w:t>викладати матеріал на папері логічно, послідовно, з дотриманням вимог чинного законодавства і стандартів.</w:t>
      </w:r>
    </w:p>
    <w:p w:rsidR="007C6F7E" w:rsidRPr="00231509" w:rsidRDefault="007C6F7E" w:rsidP="007C6F7E">
      <w:pPr>
        <w:widowControl w:val="0"/>
        <w:tabs>
          <w:tab w:val="left" w:pos="894"/>
        </w:tabs>
        <w:autoSpaceDE w:val="0"/>
        <w:autoSpaceDN w:val="0"/>
        <w:jc w:val="both"/>
        <w:rPr>
          <w:b/>
          <w:bCs/>
          <w:szCs w:val="28"/>
        </w:rPr>
      </w:pPr>
    </w:p>
    <w:p w:rsidR="007C6F7E" w:rsidRPr="0050600F" w:rsidRDefault="007C6F7E" w:rsidP="007C6F7E">
      <w:pPr>
        <w:pStyle w:val="ab"/>
        <w:numPr>
          <w:ilvl w:val="1"/>
          <w:numId w:val="6"/>
        </w:numPr>
        <w:spacing w:line="233" w:lineRule="auto"/>
        <w:jc w:val="center"/>
        <w:rPr>
          <w:b/>
          <w:bCs/>
          <w:iCs/>
          <w:szCs w:val="28"/>
        </w:rPr>
      </w:pPr>
      <w:r w:rsidRPr="0050600F">
        <w:rPr>
          <w:b/>
          <w:bCs/>
          <w:iCs/>
          <w:szCs w:val="28"/>
        </w:rPr>
        <w:t>РЕКОМЕНДОВАНА ЛІТЕРАТУРА</w:t>
      </w:r>
    </w:p>
    <w:p w:rsidR="007C6F7E" w:rsidRPr="00402387" w:rsidRDefault="007C6F7E" w:rsidP="007C6F7E">
      <w:pPr>
        <w:spacing w:before="100" w:beforeAutospacing="1" w:after="100" w:afterAutospacing="1"/>
        <w:ind w:left="1014"/>
        <w:rPr>
          <w:sz w:val="24"/>
          <w:szCs w:val="24"/>
          <w:lang w:val="ru-RU"/>
        </w:rPr>
      </w:pPr>
      <w:r>
        <w:rPr>
          <w:sz w:val="24"/>
          <w:szCs w:val="24"/>
          <w:lang w:val="ru-RU"/>
        </w:rPr>
        <w:t xml:space="preserve">- </w:t>
      </w:r>
      <w:r w:rsidRPr="00402387">
        <w:rPr>
          <w:sz w:val="24"/>
          <w:szCs w:val="24"/>
          <w:lang w:val="ru-RU"/>
        </w:rPr>
        <w:t>Конституція України від 28. 06. 1996.</w:t>
      </w:r>
    </w:p>
    <w:p w:rsidR="007C6F7E" w:rsidRPr="00402387" w:rsidRDefault="007C6F7E" w:rsidP="007C6F7E">
      <w:pPr>
        <w:spacing w:before="100" w:beforeAutospacing="1" w:after="100" w:afterAutospacing="1"/>
        <w:ind w:left="1014"/>
        <w:rPr>
          <w:sz w:val="24"/>
          <w:szCs w:val="24"/>
          <w:lang w:val="ru-RU"/>
        </w:rPr>
      </w:pPr>
      <w:r>
        <w:rPr>
          <w:sz w:val="24"/>
          <w:szCs w:val="24"/>
          <w:lang w:val="ru-RU"/>
        </w:rPr>
        <w:t xml:space="preserve">- </w:t>
      </w:r>
      <w:r w:rsidRPr="00402387">
        <w:rPr>
          <w:sz w:val="24"/>
          <w:szCs w:val="24"/>
          <w:lang w:val="ru-RU"/>
        </w:rPr>
        <w:t>Закон України «Про всеукраїнський та місцеві референдуми» від 3 липня 1991 р. № 1286-ХІІ (із змін.) // Відомості Верховної Ради України. - 1991. - № 33. - Ст. 443; 1992. - № 35. - Ст. 515; 2001. - № 49. - Ст. 259</w:t>
      </w:r>
    </w:p>
    <w:p w:rsidR="007C6F7E" w:rsidRDefault="007C6F7E" w:rsidP="007C6F7E">
      <w:pPr>
        <w:spacing w:before="100" w:beforeAutospacing="1" w:after="100" w:afterAutospacing="1"/>
        <w:ind w:left="1014"/>
        <w:rPr>
          <w:sz w:val="24"/>
          <w:szCs w:val="24"/>
          <w:lang w:val="ru-RU"/>
        </w:rPr>
      </w:pPr>
      <w:r>
        <w:rPr>
          <w:sz w:val="24"/>
          <w:szCs w:val="24"/>
          <w:lang w:val="ru-RU"/>
        </w:rPr>
        <w:t xml:space="preserve">- </w:t>
      </w:r>
      <w:r w:rsidRPr="00402387">
        <w:rPr>
          <w:sz w:val="24"/>
          <w:szCs w:val="24"/>
          <w:lang w:val="ru-RU"/>
        </w:rPr>
        <w:t>Погорілко В.Ф., Федоренко В.Л. Референдуми в Україні: історія та сучасність: Монографія.- К.: Ін-т держави і права НАН України, 2000.- 248 с.</w:t>
      </w:r>
    </w:p>
    <w:p w:rsidR="007C6F7E" w:rsidRDefault="007C6F7E" w:rsidP="007C6F7E">
      <w:pPr>
        <w:spacing w:before="100" w:beforeAutospacing="1" w:after="100" w:afterAutospacing="1"/>
        <w:ind w:left="1014"/>
        <w:rPr>
          <w:sz w:val="24"/>
          <w:szCs w:val="24"/>
          <w:lang w:val="ru-RU"/>
        </w:rPr>
      </w:pPr>
      <w:r>
        <w:rPr>
          <w:sz w:val="24"/>
          <w:szCs w:val="24"/>
          <w:lang w:val="ru-RU"/>
        </w:rPr>
        <w:t xml:space="preserve">- </w:t>
      </w:r>
      <w:r w:rsidRPr="00402387">
        <w:rPr>
          <w:sz w:val="24"/>
          <w:szCs w:val="24"/>
          <w:lang w:val="ru-RU"/>
        </w:rPr>
        <w:t>Теліпко В.Е. Конституційне та конституційне процесуальне право України: навч. посіб. Для студ. вищ. навч. зал. / В.Е. Теліпко. – К.: Центр учбової літератури,  2009. – 568</w:t>
      </w:r>
    </w:p>
    <w:p w:rsidR="007C6F7E" w:rsidRDefault="007C6F7E" w:rsidP="007C6F7E">
      <w:pPr>
        <w:spacing w:before="100" w:beforeAutospacing="1" w:after="100" w:afterAutospacing="1"/>
        <w:ind w:left="1014"/>
        <w:rPr>
          <w:sz w:val="24"/>
          <w:szCs w:val="24"/>
          <w:lang w:val="ru-RU"/>
        </w:rPr>
      </w:pPr>
      <w:r>
        <w:rPr>
          <w:sz w:val="24"/>
          <w:szCs w:val="24"/>
          <w:lang w:val="ru-RU"/>
        </w:rPr>
        <w:t xml:space="preserve">- </w:t>
      </w:r>
      <w:r w:rsidRPr="00402387">
        <w:rPr>
          <w:sz w:val="24"/>
          <w:szCs w:val="24"/>
          <w:lang w:val="ru-RU"/>
        </w:rPr>
        <w:t>С.Л.Лисенков. Основи конституційного процесуального права. Навчальний посібник.-К.:»Юрисконсульт», 2007.-270с.</w:t>
      </w:r>
    </w:p>
    <w:p w:rsidR="007C6F7E" w:rsidRPr="00402387" w:rsidRDefault="007C6F7E" w:rsidP="007C6F7E">
      <w:pPr>
        <w:spacing w:before="100" w:beforeAutospacing="1" w:after="100" w:afterAutospacing="1"/>
        <w:ind w:left="1014"/>
        <w:rPr>
          <w:sz w:val="24"/>
          <w:szCs w:val="24"/>
          <w:lang w:val="ru-RU"/>
        </w:rPr>
      </w:pPr>
      <w:r>
        <w:rPr>
          <w:sz w:val="24"/>
          <w:szCs w:val="24"/>
          <w:lang w:val="ru-RU"/>
        </w:rPr>
        <w:lastRenderedPageBreak/>
        <w:t xml:space="preserve">- </w:t>
      </w:r>
      <w:r w:rsidRPr="00402387">
        <w:rPr>
          <w:sz w:val="24"/>
          <w:szCs w:val="24"/>
          <w:lang w:val="ru-RU"/>
        </w:rPr>
        <w:t>Лінецький С.Проблемивдосконаленнязаконодавства про референдум // ЮридичнийвісникУкраїни. -1999.-№14.</w:t>
      </w:r>
    </w:p>
    <w:p w:rsidR="007C6F7E" w:rsidRPr="00402387" w:rsidRDefault="007C6F7E" w:rsidP="007C6F7E">
      <w:pPr>
        <w:spacing w:before="100" w:beforeAutospacing="1" w:after="100" w:afterAutospacing="1"/>
        <w:rPr>
          <w:sz w:val="24"/>
          <w:szCs w:val="24"/>
          <w:lang w:val="ru-RU"/>
        </w:rPr>
      </w:pPr>
      <w:r w:rsidRPr="00402387">
        <w:rPr>
          <w:sz w:val="24"/>
          <w:szCs w:val="24"/>
          <w:lang w:val="ru-RU"/>
        </w:rPr>
        <w:t> </w:t>
      </w:r>
    </w:p>
    <w:p w:rsidR="007C6F7E" w:rsidRPr="00402387" w:rsidRDefault="007C6F7E" w:rsidP="007C6F7E">
      <w:pPr>
        <w:spacing w:line="233" w:lineRule="auto"/>
        <w:ind w:firstLine="720"/>
        <w:rPr>
          <w:bCs/>
          <w:iCs/>
          <w:szCs w:val="28"/>
          <w:lang w:val="ru-RU"/>
        </w:rPr>
      </w:pPr>
    </w:p>
    <w:p w:rsidR="007C6F7E" w:rsidRDefault="007C6F7E" w:rsidP="007C6F7E">
      <w:pPr>
        <w:jc w:val="both"/>
        <w:rPr>
          <w:szCs w:val="28"/>
        </w:rPr>
      </w:pPr>
    </w:p>
    <w:p w:rsidR="007C6F7E" w:rsidRPr="0050600F" w:rsidRDefault="007C6F7E" w:rsidP="007C6F7E">
      <w:pPr>
        <w:spacing w:line="233" w:lineRule="auto"/>
        <w:ind w:firstLine="720"/>
        <w:rPr>
          <w:bCs/>
          <w:iCs/>
          <w:szCs w:val="28"/>
        </w:rPr>
      </w:pPr>
    </w:p>
    <w:p w:rsidR="007C6F7E" w:rsidRPr="0050600F" w:rsidRDefault="007C6F7E" w:rsidP="007C6F7E">
      <w:pPr>
        <w:spacing w:line="233" w:lineRule="auto"/>
        <w:ind w:firstLine="720"/>
        <w:jc w:val="center"/>
        <w:rPr>
          <w:b/>
          <w:bCs/>
          <w:iCs/>
          <w:szCs w:val="28"/>
        </w:rPr>
      </w:pPr>
      <w:r w:rsidRPr="0050600F">
        <w:rPr>
          <w:b/>
          <w:bCs/>
          <w:iCs/>
          <w:szCs w:val="28"/>
        </w:rPr>
        <w:t xml:space="preserve">1.13. ВІДПОВІДАЛЬНІСТЬ ЗА ЯКІСТЬ ВИКЛАДАННЯ ТА </w:t>
      </w:r>
    </w:p>
    <w:p w:rsidR="007C6F7E" w:rsidRPr="0050600F" w:rsidRDefault="007C6F7E" w:rsidP="007C6F7E">
      <w:pPr>
        <w:spacing w:line="233" w:lineRule="auto"/>
        <w:ind w:firstLine="720"/>
        <w:jc w:val="center"/>
        <w:rPr>
          <w:b/>
          <w:bCs/>
          <w:iCs/>
          <w:szCs w:val="28"/>
        </w:rPr>
      </w:pPr>
      <w:r w:rsidRPr="0050600F">
        <w:rPr>
          <w:b/>
          <w:bCs/>
          <w:iCs/>
          <w:szCs w:val="28"/>
        </w:rPr>
        <w:t>ІНФОРМАЦІЙНО-МЕТОДИЧНОГО ЗАБЕЗПЕЧЕННЯ</w:t>
      </w:r>
    </w:p>
    <w:p w:rsidR="007C6F7E" w:rsidRPr="0050600F" w:rsidRDefault="007C6F7E" w:rsidP="007C6F7E">
      <w:pPr>
        <w:spacing w:line="233" w:lineRule="auto"/>
        <w:ind w:firstLine="720"/>
        <w:rPr>
          <w:bCs/>
          <w:iCs/>
          <w:szCs w:val="28"/>
        </w:rPr>
      </w:pPr>
      <w:r w:rsidRPr="0050600F">
        <w:rPr>
          <w:bCs/>
          <w:iCs/>
          <w:szCs w:val="28"/>
        </w:rPr>
        <w:t>Відповідальність за якість викладання та інформаційно-методичного забезпечення несе завідувач кафедри.</w:t>
      </w:r>
    </w:p>
    <w:p w:rsidR="007C6F7E" w:rsidRPr="0050600F" w:rsidRDefault="007C6F7E" w:rsidP="007C6F7E">
      <w:pPr>
        <w:spacing w:line="233" w:lineRule="auto"/>
        <w:ind w:firstLine="720"/>
        <w:rPr>
          <w:bCs/>
          <w:iCs/>
          <w:szCs w:val="28"/>
        </w:rPr>
      </w:pPr>
    </w:p>
    <w:p w:rsidR="007C6F7E" w:rsidRDefault="007C6F7E" w:rsidP="007C6F7E">
      <w:pPr>
        <w:jc w:val="both"/>
      </w:pPr>
    </w:p>
    <w:p w:rsidR="007C6F7E" w:rsidRDefault="007C6F7E" w:rsidP="007C6F7E">
      <w:pPr>
        <w:jc w:val="both"/>
      </w:pPr>
    </w:p>
    <w:p w:rsidR="007C6F7E" w:rsidRDefault="007C6F7E" w:rsidP="007C6F7E">
      <w:pPr>
        <w:jc w:val="both"/>
      </w:pPr>
    </w:p>
    <w:p w:rsidR="007C6F7E" w:rsidRDefault="007C6F7E" w:rsidP="007C6F7E">
      <w:pPr>
        <w:jc w:val="both"/>
      </w:pPr>
    </w:p>
    <w:p w:rsidR="007C6F7E" w:rsidRDefault="007C6F7E" w:rsidP="007C6F7E">
      <w:pPr>
        <w:jc w:val="both"/>
      </w:pPr>
    </w:p>
    <w:p w:rsidR="007C6F7E" w:rsidRDefault="007C6F7E" w:rsidP="007C6F7E">
      <w:pPr>
        <w:jc w:val="both"/>
      </w:pPr>
    </w:p>
    <w:p w:rsidR="007C6F7E" w:rsidRDefault="007C6F7E" w:rsidP="007C6F7E">
      <w:pPr>
        <w:jc w:val="both"/>
      </w:pPr>
    </w:p>
    <w:p w:rsidR="007C6F7E" w:rsidRDefault="007C6F7E" w:rsidP="007C6F7E">
      <w:pPr>
        <w:jc w:val="both"/>
      </w:pPr>
    </w:p>
    <w:p w:rsidR="007C6F7E" w:rsidRDefault="007C6F7E" w:rsidP="007C6F7E">
      <w:pPr>
        <w:jc w:val="both"/>
      </w:pPr>
    </w:p>
    <w:p w:rsidR="007C6F7E" w:rsidRDefault="007C6F7E" w:rsidP="007C6F7E">
      <w:pPr>
        <w:jc w:val="both"/>
      </w:pPr>
    </w:p>
    <w:p w:rsidR="007C6F7E" w:rsidRDefault="007C6F7E" w:rsidP="007C6F7E">
      <w:pPr>
        <w:jc w:val="both"/>
      </w:pPr>
    </w:p>
    <w:p w:rsidR="007C6F7E" w:rsidRDefault="007C6F7E" w:rsidP="007C6F7E">
      <w:pPr>
        <w:jc w:val="both"/>
      </w:pPr>
    </w:p>
    <w:p w:rsidR="007C6F7E" w:rsidRDefault="007C6F7E" w:rsidP="007C6F7E">
      <w:pPr>
        <w:jc w:val="both"/>
      </w:pPr>
    </w:p>
    <w:p w:rsidR="007C6F7E" w:rsidRDefault="007C6F7E" w:rsidP="007C6F7E">
      <w:pPr>
        <w:jc w:val="both"/>
      </w:pPr>
    </w:p>
    <w:p w:rsidR="007C6F7E" w:rsidRDefault="007C6F7E" w:rsidP="007C6F7E">
      <w:pPr>
        <w:jc w:val="both"/>
      </w:pPr>
    </w:p>
    <w:p w:rsidR="007C6F7E" w:rsidRDefault="007C6F7E" w:rsidP="007C6F7E">
      <w:pPr>
        <w:tabs>
          <w:tab w:val="left" w:pos="2300"/>
        </w:tabs>
        <w:jc w:val="both"/>
      </w:pPr>
    </w:p>
    <w:p w:rsidR="007C6F7E" w:rsidRDefault="007C6F7E" w:rsidP="007C6F7E">
      <w:pPr>
        <w:suppressAutoHyphens/>
        <w:jc w:val="center"/>
        <w:rPr>
          <w:b/>
          <w:szCs w:val="28"/>
        </w:rPr>
      </w:pPr>
    </w:p>
    <w:p w:rsidR="007C6F7E" w:rsidRDefault="007C6F7E" w:rsidP="007C6F7E">
      <w:pPr>
        <w:suppressAutoHyphens/>
        <w:jc w:val="center"/>
        <w:rPr>
          <w:b/>
          <w:szCs w:val="28"/>
        </w:rPr>
      </w:pPr>
    </w:p>
    <w:p w:rsidR="007C6F7E" w:rsidRDefault="007C6F7E" w:rsidP="007C6F7E">
      <w:pPr>
        <w:suppressAutoHyphens/>
        <w:jc w:val="center"/>
        <w:rPr>
          <w:b/>
          <w:szCs w:val="28"/>
        </w:rPr>
      </w:pPr>
    </w:p>
    <w:p w:rsidR="007C6F7E" w:rsidRDefault="007C6F7E" w:rsidP="007C6F7E">
      <w:pPr>
        <w:suppressAutoHyphens/>
        <w:jc w:val="center"/>
        <w:rPr>
          <w:b/>
          <w:szCs w:val="28"/>
        </w:rPr>
      </w:pPr>
    </w:p>
    <w:p w:rsidR="007C6F7E" w:rsidRDefault="007C6F7E" w:rsidP="007C6F7E">
      <w:pPr>
        <w:suppressAutoHyphens/>
        <w:jc w:val="center"/>
        <w:rPr>
          <w:b/>
          <w:szCs w:val="28"/>
        </w:rPr>
      </w:pPr>
    </w:p>
    <w:p w:rsidR="007C6F7E" w:rsidRDefault="007C6F7E" w:rsidP="007C6F7E">
      <w:pPr>
        <w:suppressAutoHyphens/>
        <w:jc w:val="center"/>
        <w:rPr>
          <w:b/>
          <w:szCs w:val="28"/>
        </w:rPr>
      </w:pPr>
    </w:p>
    <w:p w:rsidR="007C6F7E" w:rsidRDefault="007C6F7E" w:rsidP="007C6F7E">
      <w:pPr>
        <w:suppressAutoHyphens/>
        <w:jc w:val="center"/>
        <w:rPr>
          <w:b/>
          <w:szCs w:val="28"/>
        </w:rPr>
      </w:pPr>
    </w:p>
    <w:p w:rsidR="007C6F7E" w:rsidRDefault="007C6F7E" w:rsidP="007C6F7E">
      <w:pPr>
        <w:suppressAutoHyphens/>
        <w:jc w:val="center"/>
        <w:rPr>
          <w:b/>
          <w:szCs w:val="28"/>
        </w:rPr>
      </w:pPr>
    </w:p>
    <w:p w:rsidR="007C6F7E" w:rsidRDefault="007C6F7E" w:rsidP="007C6F7E">
      <w:pPr>
        <w:suppressAutoHyphens/>
        <w:jc w:val="center"/>
        <w:rPr>
          <w:b/>
          <w:szCs w:val="28"/>
        </w:rPr>
      </w:pPr>
    </w:p>
    <w:p w:rsidR="007C6F7E" w:rsidRDefault="007C6F7E" w:rsidP="007C6F7E">
      <w:pPr>
        <w:suppressAutoHyphens/>
        <w:jc w:val="center"/>
        <w:rPr>
          <w:b/>
          <w:szCs w:val="28"/>
        </w:rPr>
      </w:pPr>
    </w:p>
    <w:p w:rsidR="007C6F7E" w:rsidRDefault="007C6F7E" w:rsidP="007C6F7E">
      <w:pPr>
        <w:suppressAutoHyphens/>
        <w:rPr>
          <w:b/>
          <w:szCs w:val="28"/>
        </w:rPr>
      </w:pPr>
    </w:p>
    <w:p w:rsidR="007C6F7E" w:rsidRDefault="007C6F7E" w:rsidP="007C6F7E">
      <w:pPr>
        <w:suppressAutoHyphens/>
        <w:jc w:val="center"/>
        <w:rPr>
          <w:b/>
          <w:szCs w:val="28"/>
        </w:rPr>
      </w:pPr>
    </w:p>
    <w:p w:rsidR="007C6F7E" w:rsidRPr="00C15A7E" w:rsidRDefault="007C6F7E" w:rsidP="007C6F7E">
      <w:pPr>
        <w:suppressAutoHyphens/>
        <w:jc w:val="center"/>
        <w:rPr>
          <w:szCs w:val="28"/>
        </w:rPr>
      </w:pPr>
      <w:r w:rsidRPr="00C15A7E">
        <w:rPr>
          <w:b/>
          <w:szCs w:val="28"/>
        </w:rPr>
        <w:t>МІНІСТЕРСТВО ОСВІТИ І НАУКИ УКРАЇНИ</w:t>
      </w:r>
    </w:p>
    <w:p w:rsidR="007C6F7E" w:rsidRPr="00C15A7E" w:rsidRDefault="007C6F7E" w:rsidP="007C6F7E">
      <w:pPr>
        <w:pStyle w:val="a3"/>
        <w:suppressAutoHyphens/>
        <w:outlineLvl w:val="0"/>
        <w:rPr>
          <w:szCs w:val="28"/>
        </w:rPr>
      </w:pPr>
      <w:r w:rsidRPr="00C15A7E">
        <w:rPr>
          <w:szCs w:val="28"/>
        </w:rPr>
        <w:t>ДЕРЖАВНИЙ ВИЩИЙ НАВЧАЛЬНИЙ ЗАКЛАД</w:t>
      </w:r>
    </w:p>
    <w:p w:rsidR="007C6F7E" w:rsidRPr="00C15A7E" w:rsidRDefault="007C6F7E" w:rsidP="007C6F7E">
      <w:pPr>
        <w:pStyle w:val="a3"/>
        <w:suppressAutoHyphens/>
        <w:outlineLvl w:val="0"/>
        <w:rPr>
          <w:szCs w:val="28"/>
        </w:rPr>
      </w:pPr>
      <w:r w:rsidRPr="00C15A7E">
        <w:rPr>
          <w:szCs w:val="28"/>
        </w:rPr>
        <w:t>«НАЦІОНАЛЬНИЙ ГІРНИЧИЙ УНІВЕРСИТЕТ»</w:t>
      </w:r>
    </w:p>
    <w:p w:rsidR="007C6F7E" w:rsidRPr="00C15A7E" w:rsidRDefault="007C6F7E" w:rsidP="007C6F7E">
      <w:pPr>
        <w:suppressAutoHyphens/>
        <w:jc w:val="center"/>
        <w:rPr>
          <w:szCs w:val="28"/>
        </w:rPr>
      </w:pPr>
    </w:p>
    <w:p w:rsidR="007C6F7E" w:rsidRPr="00C15A7E" w:rsidRDefault="007C6F7E" w:rsidP="007C6F7E">
      <w:pPr>
        <w:suppressAutoHyphens/>
        <w:jc w:val="center"/>
        <w:rPr>
          <w:szCs w:val="28"/>
        </w:rPr>
      </w:pPr>
    </w:p>
    <w:p w:rsidR="007C6F7E" w:rsidRPr="00C15A7E" w:rsidRDefault="007C6F7E" w:rsidP="007C6F7E">
      <w:pPr>
        <w:suppressAutoHyphens/>
        <w:jc w:val="center"/>
        <w:rPr>
          <w:szCs w:val="28"/>
        </w:rPr>
      </w:pPr>
      <w:r>
        <w:rPr>
          <w:noProof/>
          <w:szCs w:val="28"/>
          <w:lang w:val="ru-RU"/>
        </w:rPr>
        <w:drawing>
          <wp:inline distT="0" distB="0" distL="0" distR="0" wp14:anchorId="5FE2B87F" wp14:editId="17CCCD4F">
            <wp:extent cx="2324100" cy="1485900"/>
            <wp:effectExtent l="0" t="0" r="0" b="0"/>
            <wp:docPr id="12" name="Рисунок 4" descr="..\..\..\НАЦІОНАЛЬНИЙ ГІРНИЧИЙ УНІВЕРСИТЕТ\LOGO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АЦІОНАЛЬНИЙ ГІРНИЧИЙ УНІВЕРСИТЕТ\LOGO1.t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24100" cy="1485900"/>
                    </a:xfrm>
                    <a:prstGeom prst="rect">
                      <a:avLst/>
                    </a:prstGeom>
                    <a:noFill/>
                    <a:ln>
                      <a:noFill/>
                    </a:ln>
                  </pic:spPr>
                </pic:pic>
              </a:graphicData>
            </a:graphic>
          </wp:inline>
        </w:drawing>
      </w:r>
    </w:p>
    <w:p w:rsidR="007C6F7E" w:rsidRPr="00C15A7E" w:rsidRDefault="007C6F7E" w:rsidP="007C6F7E">
      <w:pPr>
        <w:suppressAutoHyphens/>
        <w:jc w:val="center"/>
        <w:rPr>
          <w:szCs w:val="28"/>
        </w:rPr>
      </w:pPr>
    </w:p>
    <w:p w:rsidR="007C6F7E" w:rsidRPr="00C15A7E" w:rsidRDefault="007C6F7E" w:rsidP="007C6F7E">
      <w:pPr>
        <w:suppressAutoHyphens/>
        <w:jc w:val="center"/>
        <w:rPr>
          <w:b/>
          <w:bCs/>
          <w:szCs w:val="28"/>
          <w:u w:val="single"/>
        </w:rPr>
      </w:pPr>
    </w:p>
    <w:p w:rsidR="007C6F7E" w:rsidRPr="00C15A7E" w:rsidRDefault="007C6F7E" w:rsidP="007C6F7E">
      <w:pPr>
        <w:suppressAutoHyphens/>
        <w:jc w:val="center"/>
        <w:rPr>
          <w:b/>
          <w:bCs/>
          <w:szCs w:val="28"/>
          <w:u w:val="single"/>
        </w:rPr>
      </w:pPr>
    </w:p>
    <w:p w:rsidR="007C6F7E" w:rsidRPr="00C15A7E" w:rsidRDefault="007C6F7E" w:rsidP="007C6F7E">
      <w:pPr>
        <w:suppressAutoHyphens/>
        <w:jc w:val="center"/>
        <w:rPr>
          <w:b/>
          <w:bCs/>
          <w:szCs w:val="28"/>
        </w:rPr>
      </w:pPr>
    </w:p>
    <w:p w:rsidR="007C6F7E" w:rsidRPr="00C15A7E" w:rsidRDefault="007C6F7E" w:rsidP="007C6F7E">
      <w:pPr>
        <w:suppressAutoHyphens/>
        <w:jc w:val="center"/>
        <w:rPr>
          <w:b/>
          <w:bCs/>
          <w:szCs w:val="28"/>
        </w:rPr>
      </w:pPr>
    </w:p>
    <w:p w:rsidR="007C6F7E" w:rsidRPr="00C15A7E" w:rsidRDefault="007C6F7E" w:rsidP="007C6F7E">
      <w:pPr>
        <w:suppressAutoHyphens/>
        <w:jc w:val="center"/>
        <w:rPr>
          <w:b/>
          <w:bCs/>
          <w:szCs w:val="28"/>
        </w:rPr>
      </w:pPr>
    </w:p>
    <w:p w:rsidR="007C6F7E" w:rsidRPr="00C15A7E" w:rsidRDefault="007C6F7E" w:rsidP="007C6F7E">
      <w:pPr>
        <w:suppressAutoHyphens/>
        <w:jc w:val="center"/>
        <w:rPr>
          <w:b/>
          <w:bCs/>
          <w:szCs w:val="28"/>
        </w:rPr>
      </w:pPr>
    </w:p>
    <w:p w:rsidR="007C6F7E" w:rsidRPr="00C15A7E" w:rsidRDefault="007C6F7E" w:rsidP="007C6F7E">
      <w:pPr>
        <w:suppressAutoHyphens/>
        <w:jc w:val="center"/>
        <w:rPr>
          <w:b/>
          <w:bCs/>
          <w:szCs w:val="28"/>
        </w:rPr>
      </w:pPr>
      <w:r w:rsidRPr="00C15A7E">
        <w:rPr>
          <w:b/>
          <w:bCs/>
          <w:szCs w:val="28"/>
        </w:rPr>
        <w:t>ЮРИДИЧНИЙ ФАКУЛЬТЕТ</w:t>
      </w:r>
    </w:p>
    <w:p w:rsidR="007C6F7E" w:rsidRPr="00C15A7E" w:rsidRDefault="007C6F7E" w:rsidP="007C6F7E">
      <w:pPr>
        <w:pStyle w:val="1"/>
        <w:suppressAutoHyphens/>
        <w:rPr>
          <w:b/>
          <w:bCs/>
          <w:iCs/>
          <w:szCs w:val="28"/>
          <w:u w:val="single"/>
        </w:rPr>
      </w:pPr>
      <w:r w:rsidRPr="00C15A7E">
        <w:rPr>
          <w:b/>
          <w:bCs/>
          <w:iCs/>
          <w:szCs w:val="28"/>
        </w:rPr>
        <w:t xml:space="preserve">кафедра </w:t>
      </w:r>
      <w:r>
        <w:rPr>
          <w:b/>
          <w:bCs/>
          <w:iCs/>
          <w:szCs w:val="28"/>
        </w:rPr>
        <w:t>конституційного та адміністративного права</w:t>
      </w:r>
    </w:p>
    <w:p w:rsidR="007C6F7E" w:rsidRPr="00C15A7E" w:rsidRDefault="007C6F7E" w:rsidP="007C6F7E">
      <w:pPr>
        <w:suppressAutoHyphens/>
        <w:rPr>
          <w:szCs w:val="28"/>
        </w:rPr>
      </w:pPr>
    </w:p>
    <w:p w:rsidR="007C6F7E" w:rsidRPr="00C15A7E" w:rsidRDefault="007C6F7E" w:rsidP="007C6F7E">
      <w:pPr>
        <w:suppressAutoHyphens/>
        <w:rPr>
          <w:szCs w:val="28"/>
        </w:rPr>
      </w:pPr>
    </w:p>
    <w:p w:rsidR="007C6F7E" w:rsidRPr="00C15A7E" w:rsidRDefault="007C6F7E" w:rsidP="007C6F7E">
      <w:pPr>
        <w:suppressAutoHyphens/>
        <w:rPr>
          <w:szCs w:val="28"/>
        </w:rPr>
      </w:pPr>
    </w:p>
    <w:p w:rsidR="007C6F7E" w:rsidRPr="00C15A7E" w:rsidRDefault="007C6F7E" w:rsidP="007C6F7E">
      <w:pPr>
        <w:suppressAutoHyphens/>
        <w:rPr>
          <w:szCs w:val="28"/>
        </w:rPr>
      </w:pPr>
    </w:p>
    <w:p w:rsidR="007C6F7E" w:rsidRPr="00C15A7E" w:rsidRDefault="007C6F7E" w:rsidP="007C6F7E">
      <w:pPr>
        <w:suppressAutoHyphens/>
        <w:rPr>
          <w:szCs w:val="28"/>
        </w:rPr>
      </w:pPr>
    </w:p>
    <w:p w:rsidR="007C6F7E" w:rsidRPr="00C15A7E" w:rsidRDefault="007C6F7E" w:rsidP="007C6F7E">
      <w:pPr>
        <w:suppressAutoHyphens/>
        <w:jc w:val="center"/>
        <w:rPr>
          <w:b/>
          <w:szCs w:val="28"/>
        </w:rPr>
      </w:pPr>
      <w:r w:rsidRPr="00C15A7E">
        <w:rPr>
          <w:b/>
          <w:szCs w:val="28"/>
        </w:rPr>
        <w:t xml:space="preserve">Методичні рекомендації </w:t>
      </w:r>
    </w:p>
    <w:p w:rsidR="007C6F7E" w:rsidRPr="00C15A7E" w:rsidRDefault="007C6F7E" w:rsidP="007C6F7E">
      <w:pPr>
        <w:suppressAutoHyphens/>
        <w:jc w:val="center"/>
        <w:rPr>
          <w:b/>
          <w:szCs w:val="28"/>
        </w:rPr>
      </w:pPr>
      <w:r w:rsidRPr="00C15A7E">
        <w:rPr>
          <w:b/>
          <w:szCs w:val="28"/>
        </w:rPr>
        <w:t xml:space="preserve">до самостійного вивчення нормативної дисципліни </w:t>
      </w:r>
    </w:p>
    <w:p w:rsidR="007C6F7E" w:rsidRPr="00C15A7E" w:rsidRDefault="007C6F7E" w:rsidP="007C6F7E">
      <w:pPr>
        <w:suppressAutoHyphens/>
        <w:jc w:val="center"/>
        <w:rPr>
          <w:b/>
          <w:szCs w:val="28"/>
        </w:rPr>
      </w:pPr>
      <w:r>
        <w:rPr>
          <w:b/>
          <w:szCs w:val="28"/>
        </w:rPr>
        <w:t>"КОНСТИТУЦІЙНЕ  ПРОЦЕСУАЛЬНЕ  ПРАВО</w:t>
      </w:r>
      <w:r w:rsidRPr="00C15A7E">
        <w:rPr>
          <w:b/>
          <w:szCs w:val="28"/>
        </w:rPr>
        <w:t>"</w:t>
      </w:r>
    </w:p>
    <w:p w:rsidR="007C6F7E" w:rsidRPr="00C15A7E" w:rsidRDefault="007C6F7E" w:rsidP="007C6F7E">
      <w:pPr>
        <w:suppressAutoHyphens/>
        <w:jc w:val="center"/>
        <w:rPr>
          <w:b/>
          <w:szCs w:val="28"/>
        </w:rPr>
      </w:pPr>
    </w:p>
    <w:p w:rsidR="007C6F7E" w:rsidRPr="00C15A7E" w:rsidRDefault="007C6F7E" w:rsidP="007C6F7E">
      <w:pPr>
        <w:suppressAutoHyphens/>
        <w:jc w:val="center"/>
        <w:rPr>
          <w:b/>
          <w:szCs w:val="28"/>
        </w:rPr>
      </w:pPr>
    </w:p>
    <w:p w:rsidR="007C6F7E" w:rsidRPr="00C15A7E" w:rsidRDefault="007C6F7E" w:rsidP="007C6F7E">
      <w:pPr>
        <w:suppressAutoHyphens/>
        <w:jc w:val="center"/>
        <w:rPr>
          <w:b/>
          <w:szCs w:val="28"/>
        </w:rPr>
      </w:pPr>
    </w:p>
    <w:p w:rsidR="007C6F7E" w:rsidRPr="00C15A7E" w:rsidRDefault="007C6F7E" w:rsidP="007C6F7E">
      <w:pPr>
        <w:suppressAutoHyphens/>
        <w:jc w:val="center"/>
        <w:rPr>
          <w:b/>
          <w:szCs w:val="28"/>
        </w:rPr>
      </w:pPr>
    </w:p>
    <w:p w:rsidR="007C6F7E" w:rsidRPr="00C15A7E" w:rsidRDefault="007C6F7E" w:rsidP="007C6F7E">
      <w:pPr>
        <w:suppressAutoHyphens/>
        <w:jc w:val="center"/>
        <w:rPr>
          <w:b/>
          <w:szCs w:val="28"/>
        </w:rPr>
      </w:pPr>
    </w:p>
    <w:p w:rsidR="007C6F7E" w:rsidRPr="00C15A7E" w:rsidRDefault="007C6F7E" w:rsidP="007C6F7E">
      <w:pPr>
        <w:suppressAutoHyphens/>
        <w:jc w:val="center"/>
        <w:rPr>
          <w:b/>
          <w:szCs w:val="28"/>
        </w:rPr>
      </w:pPr>
    </w:p>
    <w:p w:rsidR="007C6F7E" w:rsidRPr="00C15A7E" w:rsidRDefault="007C6F7E" w:rsidP="007C6F7E">
      <w:pPr>
        <w:suppressAutoHyphens/>
        <w:jc w:val="center"/>
        <w:rPr>
          <w:b/>
          <w:szCs w:val="28"/>
        </w:rPr>
      </w:pPr>
    </w:p>
    <w:p w:rsidR="007C6F7E" w:rsidRDefault="007C6F7E" w:rsidP="007C6F7E">
      <w:pPr>
        <w:suppressAutoHyphens/>
        <w:jc w:val="center"/>
        <w:rPr>
          <w:b/>
          <w:szCs w:val="28"/>
        </w:rPr>
      </w:pPr>
    </w:p>
    <w:p w:rsidR="007C6F7E" w:rsidRDefault="007C6F7E" w:rsidP="007C6F7E">
      <w:pPr>
        <w:suppressAutoHyphens/>
        <w:jc w:val="center"/>
        <w:rPr>
          <w:b/>
          <w:szCs w:val="28"/>
        </w:rPr>
      </w:pPr>
    </w:p>
    <w:p w:rsidR="007C6F7E" w:rsidRDefault="007C6F7E" w:rsidP="007C6F7E">
      <w:pPr>
        <w:suppressAutoHyphens/>
        <w:jc w:val="center"/>
        <w:rPr>
          <w:b/>
          <w:szCs w:val="28"/>
        </w:rPr>
      </w:pPr>
    </w:p>
    <w:p w:rsidR="007C6F7E" w:rsidRPr="00C15A7E" w:rsidRDefault="007C6F7E" w:rsidP="007C6F7E">
      <w:pPr>
        <w:suppressAutoHyphens/>
        <w:jc w:val="center"/>
        <w:rPr>
          <w:bCs/>
          <w:szCs w:val="28"/>
        </w:rPr>
      </w:pPr>
      <w:r w:rsidRPr="00C15A7E">
        <w:rPr>
          <w:bCs/>
          <w:szCs w:val="28"/>
        </w:rPr>
        <w:t>Дніпропетровськ</w:t>
      </w:r>
    </w:p>
    <w:p w:rsidR="007C6F7E" w:rsidRPr="00C15A7E" w:rsidRDefault="007C6F7E" w:rsidP="007C6F7E">
      <w:pPr>
        <w:suppressAutoHyphens/>
        <w:jc w:val="center"/>
        <w:rPr>
          <w:bCs/>
          <w:szCs w:val="28"/>
        </w:rPr>
      </w:pPr>
      <w:r w:rsidRPr="00C15A7E">
        <w:rPr>
          <w:bCs/>
          <w:szCs w:val="28"/>
        </w:rPr>
        <w:t>ДВНЗ «НГУ»</w:t>
      </w:r>
    </w:p>
    <w:p w:rsidR="007C6F7E" w:rsidRPr="00C15A7E" w:rsidRDefault="007C6F7E" w:rsidP="007C6F7E">
      <w:pPr>
        <w:suppressAutoHyphens/>
        <w:jc w:val="center"/>
        <w:rPr>
          <w:szCs w:val="28"/>
        </w:rPr>
      </w:pPr>
      <w:r>
        <w:rPr>
          <w:szCs w:val="28"/>
        </w:rPr>
        <w:t>2016</w:t>
      </w:r>
    </w:p>
    <w:p w:rsidR="007C6F7E" w:rsidRDefault="007C6F7E" w:rsidP="007C6F7E">
      <w:pPr>
        <w:ind w:firstLine="720"/>
        <w:jc w:val="center"/>
        <w:rPr>
          <w:b/>
          <w:szCs w:val="28"/>
        </w:rPr>
      </w:pPr>
    </w:p>
    <w:p w:rsidR="007C6F7E" w:rsidRPr="0050600F" w:rsidRDefault="007C6F7E" w:rsidP="007C6F7E">
      <w:pPr>
        <w:ind w:firstLine="720"/>
        <w:jc w:val="center"/>
        <w:rPr>
          <w:b/>
          <w:szCs w:val="28"/>
        </w:rPr>
      </w:pPr>
      <w:r w:rsidRPr="0050600F">
        <w:rPr>
          <w:b/>
          <w:szCs w:val="28"/>
        </w:rPr>
        <w:t>2.1. ВСТУП</w:t>
      </w:r>
    </w:p>
    <w:p w:rsidR="007C6F7E" w:rsidRPr="0050600F" w:rsidRDefault="007C6F7E" w:rsidP="007C6F7E">
      <w:pPr>
        <w:ind w:firstLine="720"/>
        <w:rPr>
          <w:szCs w:val="28"/>
        </w:rPr>
      </w:pPr>
    </w:p>
    <w:p w:rsidR="007C6F7E" w:rsidRPr="0050600F" w:rsidRDefault="007C6F7E" w:rsidP="007C6F7E">
      <w:pPr>
        <w:ind w:firstLine="720"/>
        <w:rPr>
          <w:szCs w:val="28"/>
        </w:rPr>
      </w:pPr>
      <w:r w:rsidRPr="0050600F">
        <w:rPr>
          <w:szCs w:val="28"/>
        </w:rPr>
        <w:t xml:space="preserve">Для самостійного вивчення дисципліни необхідно вивчити матеріал відповідно до навчальної програми дисципліни. </w:t>
      </w:r>
    </w:p>
    <w:p w:rsidR="007C6F7E" w:rsidRPr="0050600F" w:rsidRDefault="007C6F7E" w:rsidP="007C6F7E">
      <w:pPr>
        <w:pStyle w:val="-0"/>
        <w:rPr>
          <w:color w:val="000000"/>
          <w:sz w:val="28"/>
          <w:szCs w:val="28"/>
        </w:rPr>
      </w:pPr>
      <w:r w:rsidRPr="0050600F">
        <w:rPr>
          <w:color w:val="000000"/>
          <w:sz w:val="28"/>
          <w:szCs w:val="28"/>
        </w:rPr>
        <w:lastRenderedPageBreak/>
        <w:t>Самостійну роботу варто починати з вивчення тексту лекції, після чого потрібно опрацювати та законспектувати в зошиті для самопідготовки відповідний матеріал іншого джерела. Читати треба уважно, всебічно та критично аналізувати прочитане. Зустрівши нове, незрозуміле слово, вираз, обов’язково необхідно з’ясувати його смисл. Не зробивши цього, студент ризикує сприйняти неправильно значення слова, виразу або й всього тексту. Тут варто скористатися словниками або іншими науковими чи офіційними джерелами, які містять визначення або дають тлумачення державно-правових явищ, що вивчаються студентами.</w:t>
      </w:r>
    </w:p>
    <w:p w:rsidR="007C6F7E" w:rsidRPr="0050600F" w:rsidRDefault="007C6F7E" w:rsidP="007C6F7E">
      <w:pPr>
        <w:pStyle w:val="-0"/>
        <w:rPr>
          <w:color w:val="000000"/>
          <w:sz w:val="28"/>
          <w:szCs w:val="28"/>
        </w:rPr>
      </w:pPr>
      <w:r w:rsidRPr="0050600F">
        <w:rPr>
          <w:color w:val="000000"/>
          <w:sz w:val="28"/>
          <w:szCs w:val="28"/>
        </w:rPr>
        <w:t>Перелік рекомендованої літератури не є вичерпним. Студенти мають використовувати інші джерела і особливо періодичні видання.</w:t>
      </w:r>
    </w:p>
    <w:p w:rsidR="007C6F7E" w:rsidRPr="0050600F" w:rsidRDefault="007C6F7E" w:rsidP="007C6F7E">
      <w:pPr>
        <w:pStyle w:val="-0"/>
        <w:rPr>
          <w:color w:val="000000"/>
          <w:sz w:val="28"/>
          <w:szCs w:val="28"/>
        </w:rPr>
      </w:pPr>
      <w:r w:rsidRPr="0050600F">
        <w:rPr>
          <w:color w:val="000000"/>
          <w:sz w:val="28"/>
          <w:szCs w:val="28"/>
        </w:rPr>
        <w:t xml:space="preserve">Опанування положень курсу передбачає не тільки міцне засвоєння визначень тих чи інших категорій, характерних рис та ознак, але й розуміння й усвідомлення  різних точок зору щодо освітніх правових позицій. </w:t>
      </w:r>
    </w:p>
    <w:p w:rsidR="007C6F7E" w:rsidRPr="0050600F" w:rsidRDefault="007C6F7E" w:rsidP="007C6F7E">
      <w:pPr>
        <w:ind w:firstLine="720"/>
        <w:rPr>
          <w:szCs w:val="28"/>
        </w:rPr>
      </w:pPr>
      <w:r w:rsidRPr="0050600F">
        <w:rPr>
          <w:szCs w:val="28"/>
        </w:rPr>
        <w:t xml:space="preserve">При цьому слід пам’ятати, що найбільш точну, об’єктивну і неупереджену інформацію можна отримати при вивченні первинної інформації, а саме нормативно-правових актів в галузі освіти. </w:t>
      </w:r>
    </w:p>
    <w:p w:rsidR="007C6F7E" w:rsidRPr="0050600F" w:rsidRDefault="007C6F7E" w:rsidP="007C6F7E">
      <w:pPr>
        <w:ind w:firstLine="720"/>
        <w:rPr>
          <w:szCs w:val="28"/>
        </w:rPr>
      </w:pPr>
      <w:r w:rsidRPr="0050600F">
        <w:rPr>
          <w:szCs w:val="28"/>
        </w:rPr>
        <w:t>Після самостійного вивчення дисципліни або окремих її розділів перевірити якість засвоєння матеріалу можна давши відповіді на контрольні питання, наведені нижче.</w:t>
      </w:r>
    </w:p>
    <w:p w:rsidR="007C6F7E" w:rsidRPr="0050600F" w:rsidRDefault="007C6F7E" w:rsidP="007C6F7E">
      <w:pPr>
        <w:ind w:firstLine="720"/>
        <w:rPr>
          <w:szCs w:val="28"/>
        </w:rPr>
      </w:pPr>
    </w:p>
    <w:p w:rsidR="007C6F7E" w:rsidRPr="0050600F" w:rsidRDefault="007C6F7E" w:rsidP="007C6F7E">
      <w:pPr>
        <w:ind w:firstLine="720"/>
        <w:rPr>
          <w:szCs w:val="28"/>
        </w:rPr>
      </w:pPr>
    </w:p>
    <w:p w:rsidR="007C6F7E" w:rsidRPr="0050600F" w:rsidRDefault="007C6F7E" w:rsidP="007C6F7E">
      <w:pPr>
        <w:ind w:firstLine="720"/>
        <w:jc w:val="center"/>
        <w:rPr>
          <w:szCs w:val="28"/>
        </w:rPr>
      </w:pPr>
      <w:r w:rsidRPr="0050600F">
        <w:rPr>
          <w:b/>
          <w:szCs w:val="28"/>
        </w:rPr>
        <w:br w:type="page"/>
      </w:r>
      <w:r w:rsidRPr="0050600F">
        <w:rPr>
          <w:b/>
          <w:szCs w:val="28"/>
        </w:rPr>
        <w:lastRenderedPageBreak/>
        <w:t>2.2. ПУТІВНИК ДЖЕРЕЛАМИ ІНФОРМАЦІЇ</w:t>
      </w:r>
    </w:p>
    <w:p w:rsidR="007C6F7E" w:rsidRPr="0050600F" w:rsidRDefault="007C6F7E" w:rsidP="007C6F7E">
      <w:pPr>
        <w:ind w:firstLine="720"/>
        <w:jc w:val="center"/>
        <w:rPr>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50"/>
        <w:gridCol w:w="3960"/>
        <w:gridCol w:w="7"/>
        <w:gridCol w:w="4438"/>
      </w:tblGrid>
      <w:tr w:rsidR="007C6F7E" w:rsidRPr="0050600F" w:rsidTr="008D37EB">
        <w:tc>
          <w:tcPr>
            <w:tcW w:w="1450" w:type="dxa"/>
            <w:vAlign w:val="center"/>
          </w:tcPr>
          <w:p w:rsidR="007C6F7E" w:rsidRPr="0050600F" w:rsidRDefault="007C6F7E" w:rsidP="008D37EB">
            <w:pPr>
              <w:jc w:val="center"/>
              <w:rPr>
                <w:szCs w:val="28"/>
              </w:rPr>
            </w:pPr>
            <w:r w:rsidRPr="0050600F">
              <w:rPr>
                <w:szCs w:val="28"/>
              </w:rPr>
              <w:t>Номер модуля за програмою</w:t>
            </w:r>
          </w:p>
        </w:tc>
        <w:tc>
          <w:tcPr>
            <w:tcW w:w="3967" w:type="dxa"/>
            <w:gridSpan w:val="2"/>
            <w:vAlign w:val="center"/>
          </w:tcPr>
          <w:p w:rsidR="007C6F7E" w:rsidRPr="0050600F" w:rsidRDefault="007C6F7E" w:rsidP="008D37EB">
            <w:pPr>
              <w:jc w:val="center"/>
              <w:rPr>
                <w:szCs w:val="28"/>
              </w:rPr>
            </w:pPr>
            <w:r w:rsidRPr="0050600F">
              <w:rPr>
                <w:szCs w:val="28"/>
              </w:rPr>
              <w:t>Назва змістовного модуля</w:t>
            </w:r>
          </w:p>
        </w:tc>
        <w:tc>
          <w:tcPr>
            <w:tcW w:w="4438" w:type="dxa"/>
          </w:tcPr>
          <w:p w:rsidR="007C6F7E" w:rsidRPr="0050600F" w:rsidRDefault="007C6F7E" w:rsidP="008D37EB">
            <w:pPr>
              <w:jc w:val="center"/>
              <w:rPr>
                <w:szCs w:val="28"/>
              </w:rPr>
            </w:pPr>
            <w:r w:rsidRPr="0050600F">
              <w:rPr>
                <w:szCs w:val="28"/>
              </w:rPr>
              <w:t>Посилання на рекомендоване джерело інформації або бібліографічний опис додаткового джерела</w:t>
            </w:r>
          </w:p>
        </w:tc>
      </w:tr>
      <w:tr w:rsidR="007C6F7E" w:rsidRPr="0050600F" w:rsidTr="008D37EB">
        <w:tc>
          <w:tcPr>
            <w:tcW w:w="1450" w:type="dxa"/>
            <w:vMerge w:val="restart"/>
          </w:tcPr>
          <w:p w:rsidR="007C6F7E" w:rsidRPr="0050600F" w:rsidRDefault="007C6F7E" w:rsidP="008D37EB">
            <w:pPr>
              <w:jc w:val="center"/>
              <w:rPr>
                <w:szCs w:val="28"/>
              </w:rPr>
            </w:pPr>
            <w:r w:rsidRPr="0050600F">
              <w:rPr>
                <w:szCs w:val="28"/>
              </w:rPr>
              <w:t>1</w:t>
            </w:r>
          </w:p>
        </w:tc>
        <w:tc>
          <w:tcPr>
            <w:tcW w:w="3967" w:type="dxa"/>
            <w:gridSpan w:val="2"/>
            <w:vAlign w:val="center"/>
          </w:tcPr>
          <w:p w:rsidR="007C6F7E" w:rsidRPr="00617208" w:rsidRDefault="007C6F7E" w:rsidP="008D37EB">
            <w:pPr>
              <w:pStyle w:val="p18"/>
              <w:spacing w:before="0" w:beforeAutospacing="0" w:after="0" w:afterAutospacing="0"/>
              <w:ind w:firstLine="709"/>
              <w:jc w:val="center"/>
              <w:rPr>
                <w:sz w:val="28"/>
                <w:szCs w:val="28"/>
              </w:rPr>
            </w:pPr>
            <w:r w:rsidRPr="00617208">
              <w:rPr>
                <w:rStyle w:val="s6"/>
                <w:sz w:val="28"/>
                <w:szCs w:val="28"/>
              </w:rPr>
              <w:t>Предмет, джерела та система конституційного процесуального права</w:t>
            </w:r>
          </w:p>
          <w:p w:rsidR="007C6F7E" w:rsidRPr="00617208" w:rsidRDefault="007C6F7E" w:rsidP="008D37EB">
            <w:pPr>
              <w:rPr>
                <w:szCs w:val="28"/>
                <w:lang w:val="ru-RU"/>
              </w:rPr>
            </w:pPr>
          </w:p>
        </w:tc>
        <w:tc>
          <w:tcPr>
            <w:tcW w:w="4438" w:type="dxa"/>
          </w:tcPr>
          <w:p w:rsidR="007C6F7E" w:rsidRDefault="007C6F7E" w:rsidP="008D37EB">
            <w:pPr>
              <w:spacing w:before="100" w:beforeAutospacing="1" w:after="100" w:afterAutospacing="1"/>
              <w:jc w:val="both"/>
              <w:rPr>
                <w:sz w:val="24"/>
                <w:szCs w:val="24"/>
                <w:lang w:val="ru-RU"/>
              </w:rPr>
            </w:pPr>
            <w:r w:rsidRPr="001F70DF">
              <w:rPr>
                <w:sz w:val="24"/>
                <w:szCs w:val="24"/>
                <w:lang w:val="ru-RU"/>
              </w:rPr>
              <w:t>Конституція України від 28. 06. 1996</w:t>
            </w:r>
            <w:r>
              <w:rPr>
                <w:sz w:val="24"/>
                <w:szCs w:val="24"/>
                <w:lang w:val="ru-RU"/>
              </w:rPr>
              <w:t>.</w:t>
            </w:r>
          </w:p>
          <w:p w:rsidR="007C6F7E" w:rsidRPr="001F70DF" w:rsidRDefault="007C6F7E" w:rsidP="008D37EB">
            <w:pPr>
              <w:spacing w:before="100" w:beforeAutospacing="1" w:after="100" w:afterAutospacing="1"/>
              <w:jc w:val="both"/>
              <w:rPr>
                <w:sz w:val="24"/>
                <w:szCs w:val="24"/>
                <w:lang w:val="ru-RU"/>
              </w:rPr>
            </w:pPr>
            <w:r w:rsidRPr="001F70DF">
              <w:rPr>
                <w:sz w:val="24"/>
                <w:szCs w:val="24"/>
                <w:lang w:val="ru-RU"/>
              </w:rPr>
              <w:t>Теліпко В.Е. Конституційне та конституційне процесуальне право України: навч. посіб. Для студ. вищ. навч. зал. / В.Е. Теліпко. – К.: Центр учбової літератури,  2009. – 568 с.</w:t>
            </w:r>
          </w:p>
          <w:p w:rsidR="007C6F7E" w:rsidRPr="001F70DF" w:rsidRDefault="007C6F7E" w:rsidP="008D37EB">
            <w:pPr>
              <w:spacing w:before="100" w:beforeAutospacing="1" w:after="100" w:afterAutospacing="1"/>
              <w:jc w:val="both"/>
              <w:rPr>
                <w:sz w:val="24"/>
                <w:szCs w:val="24"/>
                <w:lang w:val="ru-RU"/>
              </w:rPr>
            </w:pPr>
            <w:r w:rsidRPr="001F70DF">
              <w:rPr>
                <w:sz w:val="24"/>
                <w:szCs w:val="24"/>
                <w:lang w:val="ru-RU"/>
              </w:rPr>
              <w:t>Фрицький О.Ф. Конституційне право України: Підручник. - 2-е</w:t>
            </w:r>
            <w:r w:rsidRPr="001F70DF">
              <w:rPr>
                <w:sz w:val="24"/>
                <w:szCs w:val="24"/>
                <w:lang w:val="ru-RU"/>
              </w:rPr>
              <w:br/>
              <w:t>вид. - К.: Юрінком Інтер, 2004.</w:t>
            </w:r>
          </w:p>
          <w:p w:rsidR="007C6F7E" w:rsidRPr="001F70DF" w:rsidRDefault="007C6F7E" w:rsidP="008D37EB">
            <w:pPr>
              <w:spacing w:before="100" w:beforeAutospacing="1" w:after="100" w:afterAutospacing="1"/>
              <w:jc w:val="both"/>
              <w:rPr>
                <w:sz w:val="24"/>
                <w:szCs w:val="24"/>
                <w:lang w:val="ru-RU"/>
              </w:rPr>
            </w:pPr>
            <w:r w:rsidRPr="001F70DF">
              <w:rPr>
                <w:sz w:val="24"/>
                <w:szCs w:val="24"/>
                <w:lang w:val="ru-RU"/>
              </w:rPr>
              <w:t>С.Л.Лисенков. Основи конституційного процесуального права. Навчальний посібник.-К.:»Юрисконсульт», 2007.-270с.</w:t>
            </w:r>
          </w:p>
        </w:tc>
      </w:tr>
      <w:tr w:rsidR="007C6F7E" w:rsidRPr="0050600F" w:rsidTr="008D37EB">
        <w:trPr>
          <w:trHeight w:val="3299"/>
        </w:trPr>
        <w:tc>
          <w:tcPr>
            <w:tcW w:w="1450" w:type="dxa"/>
            <w:vMerge/>
          </w:tcPr>
          <w:p w:rsidR="007C6F7E" w:rsidRPr="0050600F" w:rsidRDefault="007C6F7E" w:rsidP="008D37EB">
            <w:pPr>
              <w:jc w:val="center"/>
              <w:rPr>
                <w:szCs w:val="28"/>
              </w:rPr>
            </w:pPr>
          </w:p>
        </w:tc>
        <w:tc>
          <w:tcPr>
            <w:tcW w:w="3967" w:type="dxa"/>
            <w:gridSpan w:val="2"/>
            <w:vAlign w:val="center"/>
          </w:tcPr>
          <w:p w:rsidR="007C6F7E" w:rsidRPr="00011ED5" w:rsidRDefault="007C6F7E" w:rsidP="008D37EB">
            <w:pPr>
              <w:pStyle w:val="p15"/>
              <w:spacing w:before="0" w:beforeAutospacing="0" w:after="0" w:afterAutospacing="0"/>
              <w:ind w:firstLine="709"/>
              <w:jc w:val="center"/>
              <w:rPr>
                <w:sz w:val="28"/>
                <w:szCs w:val="28"/>
                <w:lang w:val="uk-UA"/>
              </w:rPr>
            </w:pPr>
            <w:r w:rsidRPr="00011ED5">
              <w:rPr>
                <w:rStyle w:val="s1"/>
                <w:sz w:val="28"/>
                <w:szCs w:val="28"/>
                <w:lang w:val="uk-UA"/>
              </w:rPr>
              <w:t>Загальнотеоретичні аспекти організації і діяльності органів державної влади, органів влади Автономної Республіки Крим і органів місцевого самоврядування</w:t>
            </w:r>
            <w:r w:rsidRPr="00011ED5">
              <w:rPr>
                <w:sz w:val="28"/>
                <w:szCs w:val="28"/>
                <w:lang w:val="uk-UA"/>
              </w:rPr>
              <w:t xml:space="preserve"> </w:t>
            </w:r>
            <w:r w:rsidRPr="00011ED5">
              <w:rPr>
                <w:rStyle w:val="s1"/>
                <w:sz w:val="28"/>
                <w:szCs w:val="28"/>
                <w:lang w:val="uk-UA"/>
              </w:rPr>
              <w:t>в Україні</w:t>
            </w:r>
          </w:p>
          <w:p w:rsidR="007C6F7E" w:rsidRPr="0050600F" w:rsidRDefault="007C6F7E" w:rsidP="008D37EB">
            <w:pPr>
              <w:rPr>
                <w:szCs w:val="28"/>
              </w:rPr>
            </w:pPr>
          </w:p>
        </w:tc>
        <w:tc>
          <w:tcPr>
            <w:tcW w:w="4438" w:type="dxa"/>
          </w:tcPr>
          <w:p w:rsidR="007C6F7E" w:rsidRPr="00011ED5" w:rsidRDefault="007C6F7E" w:rsidP="008D37EB">
            <w:pPr>
              <w:numPr>
                <w:ilvl w:val="2"/>
                <w:numId w:val="23"/>
              </w:numPr>
              <w:tabs>
                <w:tab w:val="clear" w:pos="2160"/>
                <w:tab w:val="num" w:pos="0"/>
              </w:tabs>
              <w:spacing w:before="100" w:beforeAutospacing="1" w:after="100" w:afterAutospacing="1"/>
              <w:ind w:left="0"/>
              <w:rPr>
                <w:sz w:val="24"/>
                <w:szCs w:val="24"/>
                <w:lang w:val="ru-RU"/>
              </w:rPr>
            </w:pPr>
            <w:r w:rsidRPr="00011ED5">
              <w:rPr>
                <w:sz w:val="24"/>
                <w:szCs w:val="24"/>
                <w:lang w:val="ru-RU"/>
              </w:rPr>
              <w:t>Конституція України від 28. 06. 1996.</w:t>
            </w:r>
          </w:p>
          <w:p w:rsidR="007C6F7E" w:rsidRPr="00011ED5" w:rsidRDefault="007C6F7E" w:rsidP="008D37EB">
            <w:pPr>
              <w:spacing w:before="100" w:beforeAutospacing="1" w:after="100" w:afterAutospacing="1"/>
              <w:rPr>
                <w:sz w:val="24"/>
                <w:szCs w:val="24"/>
                <w:lang w:val="ru-RU"/>
              </w:rPr>
            </w:pPr>
            <w:r w:rsidRPr="00011ED5">
              <w:rPr>
                <w:sz w:val="24"/>
                <w:szCs w:val="24"/>
                <w:lang w:val="ru-RU"/>
              </w:rPr>
              <w:t>Декларація про державний суверенітет України від 16 липня 1990 р. // Відомості Верховної Ради УРСР. - 1990. - № 31. - Ст. 429.</w:t>
            </w:r>
          </w:p>
          <w:p w:rsidR="007C6F7E" w:rsidRPr="00011ED5" w:rsidRDefault="007C6F7E" w:rsidP="008D37EB">
            <w:pPr>
              <w:spacing w:before="100" w:beforeAutospacing="1" w:after="100" w:afterAutospacing="1"/>
              <w:rPr>
                <w:sz w:val="24"/>
                <w:szCs w:val="24"/>
                <w:lang w:val="ru-RU"/>
              </w:rPr>
            </w:pPr>
            <w:r w:rsidRPr="00011ED5">
              <w:rPr>
                <w:sz w:val="24"/>
                <w:szCs w:val="24"/>
                <w:lang w:val="ru-RU"/>
              </w:rPr>
              <w:t>Акт проголошення незалежності України від 24 серпня 1991 р. // Відомості Верховної Ради України. - 1991. - № 38. - Ст. 502.</w:t>
            </w:r>
          </w:p>
          <w:p w:rsidR="007C6F7E" w:rsidRPr="00011ED5" w:rsidRDefault="007C6F7E" w:rsidP="008D37EB">
            <w:pPr>
              <w:spacing w:before="100" w:beforeAutospacing="1" w:after="100" w:afterAutospacing="1"/>
              <w:rPr>
                <w:sz w:val="24"/>
                <w:szCs w:val="24"/>
                <w:lang w:val="ru-RU"/>
              </w:rPr>
            </w:pPr>
            <w:r w:rsidRPr="00011ED5">
              <w:rPr>
                <w:sz w:val="24"/>
                <w:szCs w:val="24"/>
                <w:lang w:val="ru-RU"/>
              </w:rPr>
              <w:t>Закон України «Про громадянство України» від 18 січня 2001 р. № 2235-ПІ (із змін.) // Відомості Верховної Ради України. - 2001. - № 13.- Ст. 65; 2005. - № 30. - Ст. 408.; 2007. -  № 33 -  ст.442.</w:t>
            </w:r>
          </w:p>
          <w:p w:rsidR="007C6F7E" w:rsidRPr="00011ED5" w:rsidRDefault="007C6F7E" w:rsidP="008D37EB">
            <w:pPr>
              <w:spacing w:before="100" w:beforeAutospacing="1" w:after="100" w:afterAutospacing="1"/>
              <w:rPr>
                <w:sz w:val="24"/>
                <w:szCs w:val="24"/>
                <w:lang w:val="ru-RU"/>
              </w:rPr>
            </w:pPr>
            <w:r w:rsidRPr="00011ED5">
              <w:rPr>
                <w:sz w:val="24"/>
                <w:szCs w:val="24"/>
                <w:lang w:val="ru-RU"/>
              </w:rPr>
              <w:t xml:space="preserve">Закон України «Про об'єднання громадян» від 16 червня 1992 р. № 2460-ХІІ (із змін.) // Відомості Верховної Ради України. - 1992. </w:t>
            </w:r>
          </w:p>
          <w:p w:rsidR="007C6F7E" w:rsidRPr="00011ED5" w:rsidRDefault="007C6F7E" w:rsidP="008D37EB">
            <w:pPr>
              <w:spacing w:before="100" w:beforeAutospacing="1" w:after="100" w:afterAutospacing="1"/>
              <w:rPr>
                <w:sz w:val="24"/>
                <w:szCs w:val="24"/>
                <w:lang w:val="ru-RU"/>
              </w:rPr>
            </w:pPr>
            <w:r w:rsidRPr="00011ED5">
              <w:rPr>
                <w:sz w:val="24"/>
                <w:szCs w:val="24"/>
                <w:lang w:val="ru-RU"/>
              </w:rPr>
              <w:t>Конституційне     право     України:     Хрестоматія     /     У поряд.</w:t>
            </w:r>
            <w:r w:rsidRPr="00011ED5">
              <w:rPr>
                <w:sz w:val="24"/>
                <w:szCs w:val="24"/>
                <w:lang w:val="ru-RU"/>
              </w:rPr>
              <w:br/>
              <w:t>В.С. Журавський, Ю.М. Тодика. - К.: Ін Юре, 2003</w:t>
            </w:r>
          </w:p>
          <w:p w:rsidR="007C6F7E" w:rsidRPr="00011ED5" w:rsidRDefault="007C6F7E" w:rsidP="008D37EB">
            <w:pPr>
              <w:spacing w:before="100" w:beforeAutospacing="1" w:after="100" w:afterAutospacing="1"/>
              <w:rPr>
                <w:sz w:val="24"/>
                <w:szCs w:val="24"/>
                <w:lang w:val="ru-RU"/>
              </w:rPr>
            </w:pPr>
            <w:r w:rsidRPr="00011ED5">
              <w:rPr>
                <w:sz w:val="24"/>
                <w:szCs w:val="24"/>
                <w:lang w:val="ru-RU"/>
              </w:rPr>
              <w:lastRenderedPageBreak/>
              <w:t>Теліпко В.Е. Конституційне та конституційне процесуальне право України: навч. посіб. Для студ. вищ. навч. зал. / В.Е. Теліпко. – К.: Центр учбової літератури,  2009. – 568 с.</w:t>
            </w:r>
          </w:p>
          <w:p w:rsidR="007C6F7E" w:rsidRPr="00011ED5" w:rsidRDefault="007C6F7E" w:rsidP="008D37EB">
            <w:pPr>
              <w:spacing w:before="100" w:beforeAutospacing="1" w:after="100" w:afterAutospacing="1"/>
              <w:rPr>
                <w:sz w:val="24"/>
                <w:szCs w:val="24"/>
                <w:lang w:val="ru-RU"/>
              </w:rPr>
            </w:pPr>
            <w:r w:rsidRPr="00011ED5">
              <w:rPr>
                <w:sz w:val="24"/>
                <w:szCs w:val="24"/>
                <w:lang w:val="ru-RU"/>
              </w:rPr>
              <w:t>Фрицький О.Ф. Конституційне право України: Підручник. - 2-е</w:t>
            </w:r>
            <w:r w:rsidRPr="00011ED5">
              <w:rPr>
                <w:sz w:val="24"/>
                <w:szCs w:val="24"/>
                <w:lang w:val="ru-RU"/>
              </w:rPr>
              <w:br/>
              <w:t>вид. - К.: Юрінком Інтер, 2004.</w:t>
            </w:r>
          </w:p>
          <w:p w:rsidR="007C6F7E" w:rsidRPr="00011ED5" w:rsidRDefault="007C6F7E" w:rsidP="008D37EB">
            <w:pPr>
              <w:spacing w:before="100" w:beforeAutospacing="1" w:after="100" w:afterAutospacing="1"/>
              <w:rPr>
                <w:sz w:val="24"/>
                <w:szCs w:val="24"/>
                <w:lang w:val="ru-RU"/>
              </w:rPr>
            </w:pPr>
            <w:r w:rsidRPr="00011ED5">
              <w:rPr>
                <w:sz w:val="24"/>
                <w:szCs w:val="24"/>
                <w:lang w:val="ru-RU"/>
              </w:rPr>
              <w:t>С.Л.Лисенков. Основи конституційного процесуального права. Навчальний посібник.-К.:»Юрисконсульт», 2007.-270с.</w:t>
            </w:r>
          </w:p>
          <w:p w:rsidR="007C6F7E" w:rsidRPr="00011ED5" w:rsidRDefault="007C6F7E" w:rsidP="008D37EB">
            <w:pPr>
              <w:spacing w:before="100" w:beforeAutospacing="1" w:after="100" w:afterAutospacing="1"/>
              <w:rPr>
                <w:sz w:val="24"/>
                <w:szCs w:val="24"/>
                <w:lang w:val="ru-RU"/>
              </w:rPr>
            </w:pPr>
            <w:r w:rsidRPr="00011ED5">
              <w:rPr>
                <w:sz w:val="24"/>
                <w:szCs w:val="24"/>
                <w:lang w:val="ru-RU"/>
              </w:rPr>
              <w:t>Коломієць Т.В. Теоретичні засади конституціоналізму // Вісник</w:t>
            </w:r>
            <w:r w:rsidRPr="00011ED5">
              <w:rPr>
                <w:sz w:val="24"/>
                <w:szCs w:val="24"/>
                <w:lang w:val="ru-RU"/>
              </w:rPr>
              <w:br/>
              <w:t>Національного університету  внутрішніх  справ.  -  2002.  - №   10.  - С.135-140.</w:t>
            </w:r>
          </w:p>
          <w:p w:rsidR="007C6F7E" w:rsidRPr="00011ED5" w:rsidRDefault="007C6F7E" w:rsidP="008D37EB">
            <w:pPr>
              <w:spacing w:before="100" w:beforeAutospacing="1" w:after="100" w:afterAutospacing="1"/>
              <w:rPr>
                <w:sz w:val="24"/>
                <w:szCs w:val="24"/>
                <w:lang w:val="ru-RU"/>
              </w:rPr>
            </w:pPr>
            <w:r w:rsidRPr="00011ED5">
              <w:rPr>
                <w:sz w:val="24"/>
                <w:szCs w:val="24"/>
                <w:lang w:val="ru-RU"/>
              </w:rPr>
              <w:t>Шаповал В.М. Парламентаризм і законодавчий процес в Україні: Навч.посіб. - К.:УАДУ, 2000.- 216 с.</w:t>
            </w:r>
          </w:p>
          <w:p w:rsidR="007C6F7E" w:rsidRPr="00C45408" w:rsidRDefault="007C6F7E" w:rsidP="008D37EB">
            <w:pPr>
              <w:rPr>
                <w:sz w:val="22"/>
                <w:szCs w:val="22"/>
              </w:rPr>
            </w:pPr>
          </w:p>
        </w:tc>
      </w:tr>
      <w:tr w:rsidR="007C6F7E" w:rsidRPr="0050600F" w:rsidTr="008D37EB">
        <w:tc>
          <w:tcPr>
            <w:tcW w:w="1450" w:type="dxa"/>
            <w:vMerge/>
          </w:tcPr>
          <w:p w:rsidR="007C6F7E" w:rsidRPr="0050600F" w:rsidRDefault="007C6F7E" w:rsidP="008D37EB">
            <w:pPr>
              <w:jc w:val="center"/>
              <w:rPr>
                <w:szCs w:val="28"/>
              </w:rPr>
            </w:pPr>
          </w:p>
        </w:tc>
        <w:tc>
          <w:tcPr>
            <w:tcW w:w="3967" w:type="dxa"/>
            <w:gridSpan w:val="2"/>
            <w:vAlign w:val="center"/>
          </w:tcPr>
          <w:p w:rsidR="007C6F7E" w:rsidRPr="00EC5820" w:rsidRDefault="007C6F7E" w:rsidP="008D37EB">
            <w:pPr>
              <w:pStyle w:val="p15"/>
              <w:spacing w:before="0" w:beforeAutospacing="0" w:after="0" w:afterAutospacing="0"/>
              <w:ind w:firstLine="709"/>
              <w:jc w:val="center"/>
              <w:rPr>
                <w:sz w:val="28"/>
                <w:szCs w:val="28"/>
                <w:lang w:val="uk-UA"/>
              </w:rPr>
            </w:pPr>
            <w:r w:rsidRPr="00EC5820">
              <w:rPr>
                <w:rStyle w:val="s1"/>
                <w:sz w:val="28"/>
                <w:szCs w:val="28"/>
                <w:lang w:val="uk-UA"/>
              </w:rPr>
              <w:t>Правова, територіальна та матеріально-фінансова основи організації та діяльності органів державної влади, органів влади Автономної Республіки Крим і органів місцевого самоврядування в Україні</w:t>
            </w:r>
          </w:p>
          <w:p w:rsidR="007C6F7E" w:rsidRPr="0050600F" w:rsidRDefault="007C6F7E" w:rsidP="008D37EB">
            <w:pPr>
              <w:rPr>
                <w:szCs w:val="28"/>
              </w:rPr>
            </w:pPr>
          </w:p>
        </w:tc>
        <w:tc>
          <w:tcPr>
            <w:tcW w:w="4438" w:type="dxa"/>
          </w:tcPr>
          <w:p w:rsidR="007C6F7E" w:rsidRPr="005A1F4E" w:rsidRDefault="007C6F7E" w:rsidP="008D37EB">
            <w:pPr>
              <w:spacing w:before="100" w:beforeAutospacing="1" w:after="100" w:afterAutospacing="1"/>
              <w:rPr>
                <w:sz w:val="24"/>
                <w:szCs w:val="24"/>
              </w:rPr>
            </w:pPr>
            <w:r w:rsidRPr="005A1F4E">
              <w:rPr>
                <w:sz w:val="24"/>
                <w:szCs w:val="24"/>
              </w:rPr>
              <w:t xml:space="preserve"> Конституція України від 28. 06. 1996.</w:t>
            </w:r>
          </w:p>
          <w:p w:rsidR="007C6F7E" w:rsidRPr="005A1F4E" w:rsidRDefault="007C6F7E" w:rsidP="008D37EB">
            <w:pPr>
              <w:spacing w:before="100" w:beforeAutospacing="1" w:after="100" w:afterAutospacing="1"/>
              <w:rPr>
                <w:sz w:val="24"/>
                <w:szCs w:val="24"/>
              </w:rPr>
            </w:pPr>
            <w:r w:rsidRPr="005A1F4E">
              <w:rPr>
                <w:sz w:val="24"/>
                <w:szCs w:val="24"/>
              </w:rPr>
              <w:t>Закон України «Про Центральну виборчу комісію» від 30 червня 2004 р. № 1932-1</w:t>
            </w:r>
            <w:r w:rsidRPr="005A1F4E">
              <w:rPr>
                <w:sz w:val="24"/>
                <w:szCs w:val="24"/>
                <w:lang w:val="ru-RU"/>
              </w:rPr>
              <w:t>V</w:t>
            </w:r>
            <w:r w:rsidRPr="005A1F4E">
              <w:rPr>
                <w:sz w:val="24"/>
                <w:szCs w:val="24"/>
              </w:rPr>
              <w:t xml:space="preserve"> // Відомості Верховної Ради України. - 2004. - № 36. - Ст. 448; 2007. - № 7-8. – Ст. 66; 2007. - № 13. – Ст.134; 2007. - №</w:t>
            </w:r>
            <w:r w:rsidRPr="005A1F4E">
              <w:rPr>
                <w:sz w:val="24"/>
                <w:szCs w:val="24"/>
                <w:lang w:val="ru-RU"/>
              </w:rPr>
              <w:t> </w:t>
            </w:r>
            <w:r w:rsidRPr="005A1F4E">
              <w:rPr>
                <w:sz w:val="24"/>
                <w:szCs w:val="24"/>
              </w:rPr>
              <w:t xml:space="preserve"> 20. – Ст. 282; 2007. - № 28. – Ст. 382.</w:t>
            </w:r>
          </w:p>
          <w:p w:rsidR="007C6F7E" w:rsidRPr="005A1F4E" w:rsidRDefault="007C6F7E" w:rsidP="008D37EB">
            <w:pPr>
              <w:spacing w:before="100" w:beforeAutospacing="1" w:after="100" w:afterAutospacing="1"/>
              <w:rPr>
                <w:sz w:val="24"/>
                <w:szCs w:val="24"/>
                <w:lang w:val="ru-RU"/>
              </w:rPr>
            </w:pPr>
            <w:r w:rsidRPr="005A1F4E">
              <w:rPr>
                <w:sz w:val="24"/>
                <w:szCs w:val="24"/>
                <w:lang w:val="ru-RU"/>
              </w:rPr>
              <w:t>Виборче право України. Навчальний посібник / За ред. В.Ф.Погорілка, М.І.Ставнійчук – К.: Парламентське видавництво, 2003.- 383 с.</w:t>
            </w:r>
          </w:p>
          <w:p w:rsidR="007C6F7E" w:rsidRPr="005A1F4E" w:rsidRDefault="007C6F7E" w:rsidP="008D37EB">
            <w:pPr>
              <w:spacing w:before="100" w:beforeAutospacing="1" w:after="100" w:afterAutospacing="1"/>
              <w:rPr>
                <w:sz w:val="24"/>
                <w:szCs w:val="24"/>
                <w:lang w:val="ru-RU"/>
              </w:rPr>
            </w:pPr>
            <w:r w:rsidRPr="005A1F4E">
              <w:rPr>
                <w:sz w:val="24"/>
                <w:szCs w:val="24"/>
                <w:lang w:val="ru-RU"/>
              </w:rPr>
              <w:t>Теліпко В.Е. Конституційне та конституційне процесуальне право України: навч. посіб. Для студ. вищ. навч. зал. / В.Е. Теліпко. – К.: Центр учбової літератури,  2009. – 568 с.</w:t>
            </w:r>
          </w:p>
          <w:p w:rsidR="007C6F7E" w:rsidRPr="005A1F4E" w:rsidRDefault="007C6F7E" w:rsidP="008D37EB">
            <w:pPr>
              <w:spacing w:before="100" w:beforeAutospacing="1" w:after="100" w:afterAutospacing="1"/>
              <w:rPr>
                <w:sz w:val="24"/>
                <w:szCs w:val="24"/>
                <w:lang w:val="ru-RU"/>
              </w:rPr>
            </w:pPr>
            <w:r w:rsidRPr="005A1F4E">
              <w:rPr>
                <w:sz w:val="24"/>
                <w:szCs w:val="24"/>
                <w:lang w:val="ru-RU"/>
              </w:rPr>
              <w:t>Фрицький О.Ф. Конституційне право України: Підручник. - 2-е</w:t>
            </w:r>
            <w:r w:rsidRPr="005A1F4E">
              <w:rPr>
                <w:sz w:val="24"/>
                <w:szCs w:val="24"/>
                <w:lang w:val="ru-RU"/>
              </w:rPr>
              <w:br/>
              <w:t>вид. - К.: Юрінком Інтер, 2004.</w:t>
            </w:r>
          </w:p>
          <w:p w:rsidR="007C6F7E" w:rsidRPr="005A1F4E" w:rsidRDefault="007C6F7E" w:rsidP="008D37EB">
            <w:pPr>
              <w:spacing w:before="100" w:beforeAutospacing="1" w:after="100" w:afterAutospacing="1"/>
              <w:rPr>
                <w:sz w:val="24"/>
                <w:szCs w:val="24"/>
                <w:lang w:val="ru-RU"/>
              </w:rPr>
            </w:pPr>
            <w:r w:rsidRPr="005A1F4E">
              <w:rPr>
                <w:sz w:val="24"/>
                <w:szCs w:val="24"/>
                <w:lang w:val="ru-RU"/>
              </w:rPr>
              <w:lastRenderedPageBreak/>
              <w:t>С.Л.Лисенков. Основи конституційного процесуального права. Навчальний посібник.-К.:»Юрисконсульт», 2007.-270с.</w:t>
            </w:r>
          </w:p>
          <w:p w:rsidR="007C6F7E" w:rsidRPr="005A1F4E" w:rsidRDefault="007C6F7E" w:rsidP="008D37EB">
            <w:pPr>
              <w:spacing w:before="100" w:beforeAutospacing="1" w:after="100" w:afterAutospacing="1"/>
              <w:rPr>
                <w:sz w:val="24"/>
                <w:szCs w:val="24"/>
                <w:lang w:val="ru-RU"/>
              </w:rPr>
            </w:pPr>
            <w:r w:rsidRPr="005A1F4E">
              <w:rPr>
                <w:sz w:val="24"/>
                <w:szCs w:val="24"/>
                <w:lang w:val="ru-RU"/>
              </w:rPr>
              <w:t>Букач В. Зміст конституційних політичних прав і свобод громадян // Право України. - 2001. - № 9. - С.21-23.</w:t>
            </w:r>
          </w:p>
          <w:p w:rsidR="007C6F7E" w:rsidRPr="005A1F4E" w:rsidRDefault="007C6F7E" w:rsidP="008D37EB">
            <w:pPr>
              <w:spacing w:before="100" w:beforeAutospacing="1" w:after="100" w:afterAutospacing="1"/>
              <w:rPr>
                <w:sz w:val="24"/>
                <w:szCs w:val="24"/>
                <w:lang w:val="ru-RU"/>
              </w:rPr>
            </w:pPr>
            <w:r w:rsidRPr="005A1F4E">
              <w:rPr>
                <w:sz w:val="24"/>
                <w:szCs w:val="24"/>
                <w:lang w:val="ru-RU"/>
              </w:rPr>
              <w:t>Ковальчук О. Стадії виборчого процесу в Україні // Вісник Луганського інституту внутр. справ МВС України. - 2001. -№2-С. 89-97.</w:t>
            </w:r>
          </w:p>
          <w:p w:rsidR="007C6F7E" w:rsidRDefault="007C6F7E" w:rsidP="008D37EB">
            <w:pPr>
              <w:spacing w:before="100" w:beforeAutospacing="1" w:after="100" w:afterAutospacing="1"/>
              <w:rPr>
                <w:sz w:val="24"/>
                <w:szCs w:val="24"/>
                <w:lang w:val="ru-RU"/>
              </w:rPr>
            </w:pPr>
            <w:r w:rsidRPr="005A1F4E">
              <w:rPr>
                <w:sz w:val="24"/>
                <w:szCs w:val="24"/>
                <w:lang w:val="ru-RU"/>
              </w:rPr>
              <w:t>Козюбра М.Виборчий процес, право, правосуддя.//Вибори та демократія, 2005, №2.</w:t>
            </w:r>
          </w:p>
          <w:p w:rsidR="007C6F7E" w:rsidRPr="00E44A4B" w:rsidRDefault="007C6F7E" w:rsidP="008D37EB">
            <w:pPr>
              <w:spacing w:before="100" w:beforeAutospacing="1" w:after="100" w:afterAutospacing="1"/>
              <w:rPr>
                <w:sz w:val="24"/>
                <w:szCs w:val="24"/>
                <w:lang w:val="ru-RU"/>
              </w:rPr>
            </w:pPr>
          </w:p>
        </w:tc>
      </w:tr>
      <w:tr w:rsidR="007C6F7E" w:rsidTr="008D37EB">
        <w:tblPrEx>
          <w:tblCellMar>
            <w:left w:w="108" w:type="dxa"/>
            <w:right w:w="108" w:type="dxa"/>
          </w:tblCellMar>
          <w:tblLook w:val="0000" w:firstRow="0" w:lastRow="0" w:firstColumn="0" w:lastColumn="0" w:noHBand="0" w:noVBand="0"/>
        </w:tblPrEx>
        <w:trPr>
          <w:trHeight w:val="660"/>
        </w:trPr>
        <w:tc>
          <w:tcPr>
            <w:tcW w:w="1450" w:type="dxa"/>
          </w:tcPr>
          <w:p w:rsidR="007C6F7E" w:rsidRDefault="007C6F7E" w:rsidP="008D37EB">
            <w:pPr>
              <w:ind w:right="-426"/>
              <w:jc w:val="center"/>
              <w:rPr>
                <w:b/>
                <w:szCs w:val="28"/>
              </w:rPr>
            </w:pPr>
          </w:p>
        </w:tc>
        <w:tc>
          <w:tcPr>
            <w:tcW w:w="3960" w:type="dxa"/>
          </w:tcPr>
          <w:p w:rsidR="007C6F7E" w:rsidRPr="005E29F4" w:rsidRDefault="007C6F7E" w:rsidP="008D37EB">
            <w:pPr>
              <w:pStyle w:val="p30"/>
              <w:spacing w:before="0" w:beforeAutospacing="0" w:after="0" w:afterAutospacing="0"/>
              <w:ind w:firstLine="709"/>
              <w:jc w:val="center"/>
              <w:rPr>
                <w:sz w:val="28"/>
                <w:szCs w:val="28"/>
                <w:lang w:val="uk-UA"/>
              </w:rPr>
            </w:pPr>
          </w:p>
          <w:p w:rsidR="007C6F7E" w:rsidRPr="005E29F4" w:rsidRDefault="007C6F7E" w:rsidP="008D37EB">
            <w:pPr>
              <w:pStyle w:val="p27"/>
              <w:spacing w:before="0" w:beforeAutospacing="0" w:after="0" w:afterAutospacing="0"/>
              <w:ind w:firstLine="709"/>
              <w:jc w:val="center"/>
              <w:rPr>
                <w:sz w:val="28"/>
                <w:szCs w:val="28"/>
              </w:rPr>
            </w:pPr>
            <w:r w:rsidRPr="005E29F4">
              <w:rPr>
                <w:rStyle w:val="s6"/>
                <w:sz w:val="28"/>
                <w:szCs w:val="28"/>
              </w:rPr>
              <w:t>Організація діяльності виконавчої влади в Україні</w:t>
            </w:r>
          </w:p>
          <w:p w:rsidR="007C6F7E" w:rsidRPr="005E29F4" w:rsidRDefault="007C6F7E" w:rsidP="008D37EB">
            <w:pPr>
              <w:ind w:right="-426"/>
              <w:jc w:val="center"/>
              <w:rPr>
                <w:b/>
                <w:szCs w:val="28"/>
                <w:lang w:val="ru-RU"/>
              </w:rPr>
            </w:pPr>
          </w:p>
        </w:tc>
        <w:tc>
          <w:tcPr>
            <w:tcW w:w="4445" w:type="dxa"/>
            <w:gridSpan w:val="2"/>
          </w:tcPr>
          <w:p w:rsidR="007C6F7E" w:rsidRPr="008C7C3A" w:rsidRDefault="007C6F7E" w:rsidP="008D37EB">
            <w:pPr>
              <w:spacing w:before="100" w:beforeAutospacing="1" w:after="100" w:afterAutospacing="1"/>
              <w:rPr>
                <w:sz w:val="24"/>
                <w:szCs w:val="24"/>
                <w:lang w:val="ru-RU"/>
              </w:rPr>
            </w:pPr>
            <w:r w:rsidRPr="008C7C3A">
              <w:rPr>
                <w:sz w:val="24"/>
                <w:szCs w:val="24"/>
                <w:lang w:val="ru-RU"/>
              </w:rPr>
              <w:t>Конституція України від 28. 06. 1996.</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Закон України «Про політичні партії в Україні» від 5 квітня 2001 р. № 2365-Ш // Відомості Верховної Ради України. - 2001. - № 23</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Закон України «Про вибори депутатів Верховної Ради Автономної Республіки Крим, місцевих рад та сільських, селищних, міських голів» від 10 липня 2010  № 2487-VI // Голос України вiд 31.07.2010 - № 141.</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Закон України „Про місцеві державні адміністрації» від 9 квітня 1999 р. № 586-XIV // Відомості Верховної Ради України. – 1999. - Закон України «Про затвердження Конституції Автономної Республіки Крим» // Відомості Верховної Ради України. – 1999. -  №  5-6. -  ст.43.</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Закон України «Про статус депутата Верховної Ради Автономної Республіки Крим» від 22 грудня 2006 р. № 533-V // Відомості Верховної Ради України. - 2007 - № 14. - Ст. 168.</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 xml:space="preserve">Закон України «Про Верховну Раду Автономної Республіки Крим» від 10 лютого 1998 р. № 90/98-ВР // Відомості Верховної Ради України. - 1998. - № 29. </w:t>
            </w:r>
            <w:r w:rsidRPr="008C7C3A">
              <w:rPr>
                <w:sz w:val="24"/>
                <w:szCs w:val="24"/>
                <w:lang w:val="ru-RU"/>
              </w:rPr>
              <w:lastRenderedPageBreak/>
              <w:t>- Ст. 191; 2007. - № 13. - Ст. 134; 2009. - № 31. - Ст. 460.</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Закон України «Про Раду Міністрів Автономної Республіки Крим» від 16 червня 2011 р. № 3530-VI // Офіційний вісник України. - 2011. - № 53. - Ст. 2090.</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Закон України «Про статус депутатів місцевих рад» від 11 липня 2002 р. № 93-ІУ (із змін.) // Відомості Верховної Ради України. - 2002. -№ 40</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 xml:space="preserve"> Теліпко В.Е. Конституційне та конституційне процесуальне право України: навч. посіб. Для студ. вищ. навч. зал. / В.Е. Теліпко. – К.: Центр учбової </w:t>
            </w:r>
            <w:r>
              <w:rPr>
                <w:sz w:val="24"/>
                <w:szCs w:val="24"/>
                <w:lang w:val="ru-RU"/>
              </w:rPr>
              <w:t xml:space="preserve">літератури,  2009. – 568 с. </w:t>
            </w:r>
            <w:r>
              <w:rPr>
                <w:sz w:val="24"/>
                <w:szCs w:val="24"/>
                <w:lang w:val="ru-RU"/>
              </w:rPr>
              <w:br/>
            </w:r>
            <w:r w:rsidRPr="008C7C3A">
              <w:rPr>
                <w:sz w:val="24"/>
                <w:szCs w:val="24"/>
                <w:lang w:val="ru-RU"/>
              </w:rPr>
              <w:t>Фрицький О.Ф. Конституційне право України: Підручник. - 2-е</w:t>
            </w:r>
            <w:r w:rsidRPr="008C7C3A">
              <w:rPr>
                <w:sz w:val="24"/>
                <w:szCs w:val="24"/>
                <w:lang w:val="ru-RU"/>
              </w:rPr>
              <w:br/>
              <w:t xml:space="preserve">вид. - К.: Юрінком Інтер, </w:t>
            </w:r>
            <w:r>
              <w:rPr>
                <w:sz w:val="24"/>
                <w:szCs w:val="24"/>
                <w:lang w:val="ru-RU"/>
              </w:rPr>
              <w:t xml:space="preserve">2004. </w:t>
            </w:r>
            <w:r>
              <w:rPr>
                <w:sz w:val="24"/>
                <w:szCs w:val="24"/>
                <w:lang w:val="ru-RU"/>
              </w:rPr>
              <w:br/>
            </w:r>
            <w:r w:rsidRPr="008C7C3A">
              <w:rPr>
                <w:sz w:val="24"/>
                <w:szCs w:val="24"/>
                <w:lang w:val="ru-RU"/>
              </w:rPr>
              <w:t>С.Л.Лисенков. Основи конституційного процесуального права. Навчальний посібник.-К.:»Юрисконсульт», 2007.-270с.</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Копиленко О.Л. Автономна Республіка Крим: проблеми правового статусу. – К.: Таксон, 2002.</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Місцеве самоврядування в Україні в умовах становлення правової</w:t>
            </w:r>
            <w:r w:rsidRPr="008C7C3A">
              <w:rPr>
                <w:sz w:val="24"/>
                <w:szCs w:val="24"/>
                <w:lang w:val="ru-RU"/>
              </w:rPr>
              <w:br/>
              <w:t>держави: Монографія / За ред. Ю.М. Тодики, В.А. Шумілкіна. - X.:</w:t>
            </w:r>
            <w:r w:rsidRPr="008C7C3A">
              <w:rPr>
                <w:sz w:val="24"/>
                <w:szCs w:val="24"/>
                <w:lang w:val="ru-RU"/>
              </w:rPr>
              <w:br/>
              <w:t>Одіссей, 2004.</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 </w:t>
            </w:r>
          </w:p>
        </w:tc>
      </w:tr>
      <w:tr w:rsidR="007C6F7E" w:rsidTr="008D37EB">
        <w:tblPrEx>
          <w:tblCellMar>
            <w:left w:w="108" w:type="dxa"/>
            <w:right w:w="108" w:type="dxa"/>
          </w:tblCellMar>
          <w:tblLook w:val="0000" w:firstRow="0" w:lastRow="0" w:firstColumn="0" w:lastColumn="0" w:noHBand="0" w:noVBand="0"/>
        </w:tblPrEx>
        <w:trPr>
          <w:trHeight w:val="610"/>
        </w:trPr>
        <w:tc>
          <w:tcPr>
            <w:tcW w:w="1450" w:type="dxa"/>
          </w:tcPr>
          <w:p w:rsidR="007C6F7E" w:rsidRDefault="007C6F7E" w:rsidP="008D37EB">
            <w:pPr>
              <w:ind w:right="-426"/>
              <w:jc w:val="center"/>
              <w:rPr>
                <w:b/>
                <w:szCs w:val="28"/>
              </w:rPr>
            </w:pPr>
          </w:p>
        </w:tc>
        <w:tc>
          <w:tcPr>
            <w:tcW w:w="3960" w:type="dxa"/>
          </w:tcPr>
          <w:p w:rsidR="007C6F7E" w:rsidRPr="005E29F4" w:rsidRDefault="007C6F7E" w:rsidP="008D37EB">
            <w:pPr>
              <w:pStyle w:val="p30"/>
              <w:spacing w:before="0" w:beforeAutospacing="0" w:after="0" w:afterAutospacing="0"/>
              <w:ind w:firstLine="709"/>
              <w:jc w:val="center"/>
              <w:rPr>
                <w:sz w:val="28"/>
                <w:szCs w:val="28"/>
              </w:rPr>
            </w:pPr>
            <w:r w:rsidRPr="005E29F4">
              <w:rPr>
                <w:rStyle w:val="s6"/>
                <w:sz w:val="28"/>
                <w:szCs w:val="28"/>
              </w:rPr>
              <w:t>Конституційні процесуальні засади організації та діяльності Конституційного Суду України</w:t>
            </w:r>
          </w:p>
          <w:p w:rsidR="007C6F7E" w:rsidRPr="005E29F4" w:rsidRDefault="007C6F7E" w:rsidP="008D37EB">
            <w:pPr>
              <w:ind w:right="-426"/>
              <w:jc w:val="center"/>
              <w:rPr>
                <w:b/>
                <w:szCs w:val="28"/>
                <w:lang w:val="ru-RU"/>
              </w:rPr>
            </w:pPr>
          </w:p>
        </w:tc>
        <w:tc>
          <w:tcPr>
            <w:tcW w:w="4445" w:type="dxa"/>
            <w:gridSpan w:val="2"/>
          </w:tcPr>
          <w:p w:rsidR="007C6F7E" w:rsidRDefault="007C6F7E" w:rsidP="008D37EB">
            <w:pPr>
              <w:spacing w:before="100" w:beforeAutospacing="1" w:after="100" w:afterAutospacing="1"/>
              <w:rPr>
                <w:sz w:val="24"/>
                <w:szCs w:val="24"/>
              </w:rPr>
            </w:pPr>
            <w:r w:rsidRPr="008C7C3A">
              <w:rPr>
                <w:sz w:val="24"/>
                <w:szCs w:val="24"/>
              </w:rPr>
              <w:t>Конституція України від 28. 06. 1996.</w:t>
            </w:r>
          </w:p>
          <w:p w:rsidR="007C6F7E" w:rsidRDefault="007C6F7E" w:rsidP="008D37EB">
            <w:pPr>
              <w:ind w:right="-426"/>
              <w:rPr>
                <w:sz w:val="24"/>
                <w:szCs w:val="24"/>
              </w:rPr>
            </w:pPr>
            <w:r w:rsidRPr="000443C5">
              <w:rPr>
                <w:sz w:val="24"/>
                <w:szCs w:val="24"/>
              </w:rPr>
              <w:t>Закон України “Про Конституційний Суд України” від 16 жовтня 1996 р. // ВВР. – 1996. – № 49. – Ст. 272.</w:t>
            </w:r>
          </w:p>
          <w:p w:rsidR="007C6F7E" w:rsidRDefault="007C6F7E" w:rsidP="008D37EB">
            <w:pPr>
              <w:ind w:right="-426"/>
              <w:rPr>
                <w:sz w:val="24"/>
                <w:szCs w:val="24"/>
              </w:rPr>
            </w:pPr>
          </w:p>
          <w:p w:rsidR="007C6F7E" w:rsidRDefault="007C6F7E" w:rsidP="008D37EB">
            <w:pPr>
              <w:ind w:right="-426"/>
              <w:rPr>
                <w:sz w:val="24"/>
                <w:szCs w:val="24"/>
              </w:rPr>
            </w:pPr>
            <w:r w:rsidRPr="006601EC">
              <w:rPr>
                <w:sz w:val="24"/>
                <w:szCs w:val="24"/>
              </w:rPr>
              <w:t xml:space="preserve">Рішення Конституційного Суду України “Про затвердження Регламенту Конституційного Суду України” від 5 березня 1997 р. // Офіційний вісник України. </w:t>
            </w:r>
            <w:r w:rsidRPr="006601EC">
              <w:rPr>
                <w:sz w:val="24"/>
                <w:szCs w:val="24"/>
              </w:rPr>
              <w:noBreakHyphen/>
              <w:t xml:space="preserve"> 1997. </w:t>
            </w:r>
            <w:r w:rsidRPr="006601EC">
              <w:rPr>
                <w:sz w:val="24"/>
                <w:szCs w:val="24"/>
              </w:rPr>
              <w:noBreakHyphen/>
              <w:t xml:space="preserve"> № 20. </w:t>
            </w:r>
            <w:r w:rsidRPr="006601EC">
              <w:rPr>
                <w:sz w:val="24"/>
                <w:szCs w:val="24"/>
              </w:rPr>
              <w:noBreakHyphen/>
              <w:t xml:space="preserve"> Стор. 87.</w:t>
            </w:r>
          </w:p>
          <w:p w:rsidR="007C6F7E" w:rsidRDefault="007C6F7E" w:rsidP="008D37EB">
            <w:pPr>
              <w:ind w:right="-426"/>
              <w:rPr>
                <w:sz w:val="24"/>
                <w:szCs w:val="24"/>
              </w:rPr>
            </w:pPr>
          </w:p>
          <w:p w:rsidR="007C6F7E" w:rsidRDefault="007C6F7E" w:rsidP="008D37EB">
            <w:pPr>
              <w:pStyle w:val="p14"/>
            </w:pPr>
            <w:r>
              <w:lastRenderedPageBreak/>
              <w:t>Витрук Н. В. Конституционное правосудие. Судебно-конституционное право и процесс. Учеб. пособие.-М.: Юристь, 2005.-527 с.</w:t>
            </w:r>
          </w:p>
          <w:p w:rsidR="007C6F7E" w:rsidRDefault="007C6F7E" w:rsidP="008D37EB">
            <w:pPr>
              <w:pStyle w:val="p14"/>
            </w:pPr>
            <w:r>
              <w:t>Волвенко П. В. Діяльність Конституційного Суду України щодо тлумачення Конституції України: теоретичний аспект: Автореф. дис... канд. юрид. наук: 12.00.01 / Київський національний ун-т внутрішніх справ. — К., 2006.</w:t>
            </w:r>
          </w:p>
          <w:p w:rsidR="007C6F7E" w:rsidRPr="006601EC" w:rsidRDefault="007C6F7E" w:rsidP="008D37EB">
            <w:pPr>
              <w:pStyle w:val="p14"/>
            </w:pPr>
            <w:r>
              <w:t>Воробьев А. П., Жилин Н. А., Задиора В. И., Кокотов А. Н., Кряжков В. А. Конституционный судебный процесс: Учебник для вузов / М.С. Саликов (отв.ред.). — М. : НОРМА, 2003.</w:t>
            </w:r>
          </w:p>
        </w:tc>
      </w:tr>
      <w:tr w:rsidR="007C6F7E" w:rsidTr="008D37EB">
        <w:tblPrEx>
          <w:tblCellMar>
            <w:left w:w="108" w:type="dxa"/>
            <w:right w:w="108" w:type="dxa"/>
          </w:tblCellMar>
          <w:tblLook w:val="0000" w:firstRow="0" w:lastRow="0" w:firstColumn="0" w:lastColumn="0" w:noHBand="0" w:noVBand="0"/>
        </w:tblPrEx>
        <w:trPr>
          <w:trHeight w:val="760"/>
        </w:trPr>
        <w:tc>
          <w:tcPr>
            <w:tcW w:w="1450" w:type="dxa"/>
          </w:tcPr>
          <w:p w:rsidR="007C6F7E" w:rsidRDefault="007C6F7E" w:rsidP="008D37EB">
            <w:pPr>
              <w:ind w:right="-426"/>
              <w:jc w:val="center"/>
              <w:rPr>
                <w:b/>
                <w:szCs w:val="28"/>
              </w:rPr>
            </w:pPr>
          </w:p>
        </w:tc>
        <w:tc>
          <w:tcPr>
            <w:tcW w:w="3960" w:type="dxa"/>
          </w:tcPr>
          <w:p w:rsidR="007C6F7E" w:rsidRPr="00BD6390" w:rsidRDefault="007C6F7E" w:rsidP="008D37EB">
            <w:pPr>
              <w:pStyle w:val="p32"/>
              <w:spacing w:before="0" w:beforeAutospacing="0" w:after="0" w:afterAutospacing="0"/>
              <w:ind w:firstLine="709"/>
              <w:jc w:val="center"/>
              <w:rPr>
                <w:sz w:val="28"/>
                <w:szCs w:val="28"/>
              </w:rPr>
            </w:pPr>
            <w:r w:rsidRPr="00BD6390">
              <w:rPr>
                <w:rStyle w:val="s6"/>
                <w:sz w:val="28"/>
                <w:szCs w:val="28"/>
              </w:rPr>
              <w:t>Організація діяльності суб'єктів місцевого самоврядування</w:t>
            </w:r>
          </w:p>
          <w:p w:rsidR="007C6F7E" w:rsidRDefault="007C6F7E" w:rsidP="008D37EB">
            <w:pPr>
              <w:ind w:right="-426"/>
              <w:jc w:val="center"/>
              <w:rPr>
                <w:b/>
                <w:szCs w:val="28"/>
              </w:rPr>
            </w:pPr>
          </w:p>
        </w:tc>
        <w:tc>
          <w:tcPr>
            <w:tcW w:w="4445" w:type="dxa"/>
            <w:gridSpan w:val="2"/>
          </w:tcPr>
          <w:p w:rsidR="007C6F7E" w:rsidRPr="008C7C3A" w:rsidRDefault="007C6F7E" w:rsidP="008D37EB">
            <w:pPr>
              <w:spacing w:before="100" w:beforeAutospacing="1" w:after="100" w:afterAutospacing="1"/>
              <w:rPr>
                <w:sz w:val="24"/>
                <w:szCs w:val="24"/>
              </w:rPr>
            </w:pPr>
            <w:r w:rsidRPr="008C7C3A">
              <w:rPr>
                <w:sz w:val="24"/>
                <w:szCs w:val="24"/>
              </w:rPr>
              <w:t>Конституція України від 28. 06. 1996.</w:t>
            </w:r>
          </w:p>
          <w:p w:rsidR="007C6F7E" w:rsidRPr="008C7C3A" w:rsidRDefault="007C6F7E" w:rsidP="008D37EB">
            <w:pPr>
              <w:spacing w:before="100" w:beforeAutospacing="1" w:after="100" w:afterAutospacing="1"/>
              <w:rPr>
                <w:sz w:val="24"/>
                <w:szCs w:val="24"/>
              </w:rPr>
            </w:pPr>
            <w:r w:rsidRPr="008C7C3A">
              <w:rPr>
                <w:sz w:val="24"/>
                <w:szCs w:val="24"/>
              </w:rPr>
              <w:t>Закон України «Про політичні партії в Україні» від 5 квітня 2001 р. № 2365-Ш // Відомості Верховної Ради України. - 2001. - № 23</w:t>
            </w:r>
          </w:p>
          <w:p w:rsidR="007C6F7E" w:rsidRPr="008C7C3A" w:rsidRDefault="007C6F7E" w:rsidP="008D37EB">
            <w:pPr>
              <w:spacing w:before="100" w:beforeAutospacing="1" w:after="100" w:afterAutospacing="1"/>
              <w:rPr>
                <w:sz w:val="24"/>
                <w:szCs w:val="24"/>
              </w:rPr>
            </w:pPr>
            <w:r w:rsidRPr="008C7C3A">
              <w:rPr>
                <w:sz w:val="24"/>
                <w:szCs w:val="24"/>
              </w:rPr>
              <w:t xml:space="preserve">Закон України «Про вибори депутатів Верховної Ради Автономної Республіки Крим, місцевих рад та сільських, селищних, міських голів» від 10 липня 2010 </w:t>
            </w:r>
            <w:r w:rsidRPr="008C7C3A">
              <w:rPr>
                <w:sz w:val="24"/>
                <w:szCs w:val="24"/>
                <w:lang w:val="ru-RU"/>
              </w:rPr>
              <w:t> </w:t>
            </w:r>
            <w:r w:rsidRPr="008C7C3A">
              <w:rPr>
                <w:sz w:val="24"/>
                <w:szCs w:val="24"/>
              </w:rPr>
              <w:t>№ 2487-</w:t>
            </w:r>
            <w:r w:rsidRPr="008C7C3A">
              <w:rPr>
                <w:sz w:val="24"/>
                <w:szCs w:val="24"/>
                <w:lang w:val="ru-RU"/>
              </w:rPr>
              <w:t>VI</w:t>
            </w:r>
            <w:r w:rsidRPr="008C7C3A">
              <w:rPr>
                <w:sz w:val="24"/>
                <w:szCs w:val="24"/>
              </w:rPr>
              <w:t xml:space="preserve"> // Голос України в</w:t>
            </w:r>
            <w:r w:rsidRPr="008C7C3A">
              <w:rPr>
                <w:sz w:val="24"/>
                <w:szCs w:val="24"/>
                <w:lang w:val="ru-RU"/>
              </w:rPr>
              <w:t>i</w:t>
            </w:r>
            <w:r w:rsidRPr="008C7C3A">
              <w:rPr>
                <w:sz w:val="24"/>
                <w:szCs w:val="24"/>
              </w:rPr>
              <w:t>д 31.07.2010 - № 141.</w:t>
            </w:r>
          </w:p>
          <w:p w:rsidR="007C6F7E" w:rsidRPr="008C7C3A" w:rsidRDefault="007C6F7E" w:rsidP="008D37EB">
            <w:pPr>
              <w:spacing w:before="100" w:beforeAutospacing="1" w:after="100" w:afterAutospacing="1"/>
              <w:rPr>
                <w:sz w:val="24"/>
                <w:szCs w:val="24"/>
              </w:rPr>
            </w:pPr>
            <w:r w:rsidRPr="008C7C3A">
              <w:rPr>
                <w:sz w:val="24"/>
                <w:szCs w:val="24"/>
              </w:rPr>
              <w:t>Закон України „Про місцеві державні адміністрації» від 9 квітня 1999 р. № 586-</w:t>
            </w:r>
            <w:r w:rsidRPr="008C7C3A">
              <w:rPr>
                <w:sz w:val="24"/>
                <w:szCs w:val="24"/>
                <w:lang w:val="ru-RU"/>
              </w:rPr>
              <w:t>XIV</w:t>
            </w:r>
            <w:r w:rsidRPr="008C7C3A">
              <w:rPr>
                <w:sz w:val="24"/>
                <w:szCs w:val="24"/>
              </w:rPr>
              <w:t xml:space="preserve"> // Відомості Верховної Ради України. – 1999. - Закон України «Про затвердження Конституції Автономної Республіки Крим» // Відомості Верховної Ради України. – 1999. -</w:t>
            </w:r>
            <w:r w:rsidRPr="008C7C3A">
              <w:rPr>
                <w:sz w:val="24"/>
                <w:szCs w:val="24"/>
                <w:lang w:val="ru-RU"/>
              </w:rPr>
              <w:t> </w:t>
            </w:r>
            <w:r w:rsidRPr="008C7C3A">
              <w:rPr>
                <w:sz w:val="24"/>
                <w:szCs w:val="24"/>
              </w:rPr>
              <w:t xml:space="preserve"> №</w:t>
            </w:r>
            <w:r w:rsidRPr="008C7C3A">
              <w:rPr>
                <w:sz w:val="24"/>
                <w:szCs w:val="24"/>
                <w:lang w:val="ru-RU"/>
              </w:rPr>
              <w:t> </w:t>
            </w:r>
            <w:r w:rsidRPr="008C7C3A">
              <w:rPr>
                <w:sz w:val="24"/>
                <w:szCs w:val="24"/>
              </w:rPr>
              <w:t xml:space="preserve"> 5-6. -</w:t>
            </w:r>
            <w:r w:rsidRPr="008C7C3A">
              <w:rPr>
                <w:sz w:val="24"/>
                <w:szCs w:val="24"/>
                <w:lang w:val="ru-RU"/>
              </w:rPr>
              <w:t> </w:t>
            </w:r>
            <w:r w:rsidRPr="008C7C3A">
              <w:rPr>
                <w:sz w:val="24"/>
                <w:szCs w:val="24"/>
              </w:rPr>
              <w:t xml:space="preserve"> ст.43.</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Закон України «Про статус депутата Верховної Ради Автономної Республіки Крим» від 22 грудня 2006 р. № 533-V // Відомості Верховної Ради України. - 2007 - № 14. - Ст. 168.</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 xml:space="preserve">Закон України «Про Верховну Раду Автономної Республіки Крим» від 10 лютого 1998 р. № 90/98-ВР // Відомості </w:t>
            </w:r>
            <w:r w:rsidRPr="008C7C3A">
              <w:rPr>
                <w:sz w:val="24"/>
                <w:szCs w:val="24"/>
                <w:lang w:val="ru-RU"/>
              </w:rPr>
              <w:lastRenderedPageBreak/>
              <w:t>Верховної Ради України. - 1998. - № 29. - Ст. 191; 2007. - № 13. - Ст. 134; 2009. - № 31. - Ст. 460.</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Закон України «Про Раду Міністрів Автономної Республіки Крим» від 16 червня 2011 р. № 3530-VI // Офіційний вісник України. - 2011. - № 53. - Ст. 2090.</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Закон України «Про статус депутатів місцевих рад» від 11 липня 2002 р. № 93-ІУ (із змін.) // Відомості Верховної Ради України. - 2002. -№ 40</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 xml:space="preserve">Теліпко В.Е. Конституційне та конституційне процесуальне право України: навч. посіб. Для студ. вищ. навч. зал. / В.Е. Теліпко. – К.: Центр учбової </w:t>
            </w:r>
            <w:r>
              <w:rPr>
                <w:sz w:val="24"/>
                <w:szCs w:val="24"/>
                <w:lang w:val="ru-RU"/>
              </w:rPr>
              <w:t xml:space="preserve">літератури,  2009. – 568 с. </w:t>
            </w:r>
            <w:r>
              <w:rPr>
                <w:sz w:val="24"/>
                <w:szCs w:val="24"/>
                <w:lang w:val="ru-RU"/>
              </w:rPr>
              <w:br/>
            </w:r>
            <w:r w:rsidRPr="008C7C3A">
              <w:rPr>
                <w:sz w:val="24"/>
                <w:szCs w:val="24"/>
                <w:lang w:val="ru-RU"/>
              </w:rPr>
              <w:t>Фрицький О.Ф. Конституційне право України: Підручник. - 2-е</w:t>
            </w:r>
            <w:r w:rsidRPr="008C7C3A">
              <w:rPr>
                <w:sz w:val="24"/>
                <w:szCs w:val="24"/>
                <w:lang w:val="ru-RU"/>
              </w:rPr>
              <w:br/>
              <w:t>вид.</w:t>
            </w:r>
            <w:r>
              <w:rPr>
                <w:sz w:val="24"/>
                <w:szCs w:val="24"/>
                <w:lang w:val="ru-RU"/>
              </w:rPr>
              <w:t xml:space="preserve"> - К.: Юрінком Інтер, 2004. </w:t>
            </w:r>
            <w:r>
              <w:rPr>
                <w:sz w:val="24"/>
                <w:szCs w:val="24"/>
                <w:lang w:val="ru-RU"/>
              </w:rPr>
              <w:br/>
            </w:r>
            <w:r w:rsidRPr="008C7C3A">
              <w:rPr>
                <w:sz w:val="24"/>
                <w:szCs w:val="24"/>
                <w:lang w:val="ru-RU"/>
              </w:rPr>
              <w:t>С.Л.Лисенков. Основи конституційного процесуального права. Навчальний посібник.-К.:»Юрисконсульт», 2007.-270с.</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Копиленко О.Л. Автономна Республіка Крим: проблеми правового статусу. – К.: Таксон, 2002.</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Місцеве самоврядування в Україні в умовах становлення правової</w:t>
            </w:r>
            <w:r w:rsidRPr="008C7C3A">
              <w:rPr>
                <w:sz w:val="24"/>
                <w:szCs w:val="24"/>
                <w:lang w:val="ru-RU"/>
              </w:rPr>
              <w:br/>
              <w:t>держави: Монографія / За ред. Ю.М. Тодики, В.А. Шумілкіна. - X.:</w:t>
            </w:r>
            <w:r w:rsidRPr="008C7C3A">
              <w:rPr>
                <w:sz w:val="24"/>
                <w:szCs w:val="24"/>
                <w:lang w:val="ru-RU"/>
              </w:rPr>
              <w:br/>
              <w:t>Одіссей, 2004.</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 </w:t>
            </w:r>
          </w:p>
        </w:tc>
      </w:tr>
      <w:tr w:rsidR="007C6F7E" w:rsidTr="008D37EB">
        <w:tblPrEx>
          <w:tblCellMar>
            <w:left w:w="108" w:type="dxa"/>
            <w:right w:w="108" w:type="dxa"/>
          </w:tblCellMar>
          <w:tblLook w:val="0000" w:firstRow="0" w:lastRow="0" w:firstColumn="0" w:lastColumn="0" w:noHBand="0" w:noVBand="0"/>
        </w:tblPrEx>
        <w:trPr>
          <w:trHeight w:val="470"/>
        </w:trPr>
        <w:tc>
          <w:tcPr>
            <w:tcW w:w="1450" w:type="dxa"/>
          </w:tcPr>
          <w:p w:rsidR="007C6F7E" w:rsidRDefault="007C6F7E" w:rsidP="008D37EB">
            <w:pPr>
              <w:ind w:right="-426"/>
              <w:jc w:val="center"/>
              <w:rPr>
                <w:b/>
                <w:szCs w:val="28"/>
              </w:rPr>
            </w:pPr>
          </w:p>
        </w:tc>
        <w:tc>
          <w:tcPr>
            <w:tcW w:w="3960" w:type="dxa"/>
          </w:tcPr>
          <w:p w:rsidR="007C6F7E" w:rsidRPr="00BD6390" w:rsidRDefault="007C6F7E" w:rsidP="008D37EB">
            <w:pPr>
              <w:pStyle w:val="p1"/>
              <w:spacing w:before="0" w:beforeAutospacing="0" w:after="0" w:afterAutospacing="0"/>
              <w:ind w:firstLine="709"/>
              <w:jc w:val="center"/>
              <w:rPr>
                <w:sz w:val="28"/>
                <w:szCs w:val="28"/>
              </w:rPr>
            </w:pPr>
            <w:r w:rsidRPr="00BD6390">
              <w:rPr>
                <w:rStyle w:val="s1"/>
                <w:sz w:val="28"/>
                <w:szCs w:val="28"/>
              </w:rPr>
              <w:t>Організація роботи Верховної Ради та органів виконавчої влади Автономної Республіки Крим</w:t>
            </w:r>
          </w:p>
          <w:p w:rsidR="007C6F7E" w:rsidRPr="00BD6390" w:rsidRDefault="007C6F7E" w:rsidP="008D37EB">
            <w:pPr>
              <w:ind w:right="-426"/>
              <w:jc w:val="center"/>
              <w:rPr>
                <w:b/>
                <w:szCs w:val="28"/>
                <w:lang w:val="ru-RU"/>
              </w:rPr>
            </w:pPr>
          </w:p>
        </w:tc>
        <w:tc>
          <w:tcPr>
            <w:tcW w:w="4445" w:type="dxa"/>
            <w:gridSpan w:val="2"/>
          </w:tcPr>
          <w:p w:rsidR="007C6F7E" w:rsidRPr="008C7C3A" w:rsidRDefault="007C6F7E" w:rsidP="008D37EB">
            <w:pPr>
              <w:spacing w:before="100" w:beforeAutospacing="1" w:after="100" w:afterAutospacing="1"/>
              <w:rPr>
                <w:sz w:val="24"/>
                <w:szCs w:val="24"/>
                <w:lang w:val="ru-RU"/>
              </w:rPr>
            </w:pPr>
            <w:r w:rsidRPr="008C7C3A">
              <w:rPr>
                <w:sz w:val="24"/>
                <w:szCs w:val="24"/>
                <w:lang w:val="ru-RU"/>
              </w:rPr>
              <w:t>Конституція України від 28. 06. 1996.</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Закон України «Прокомітети Верховної Ради України» вiд 04 квітня 1995 р. № 116/95-ВР в ред. Закону № 3277-IV від 22 грудня 2005 р. // Відомості Верховної Ради України. - 2006. - № 17. - Ст. 146; 2009. - № 4. – Ст. 34.</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 xml:space="preserve">Закон України «Про Регламент Верховної Ради України» вiд 10 лютого 2010  № 1861-VI // Відомості Верховної </w:t>
            </w:r>
            <w:r w:rsidRPr="008C7C3A">
              <w:rPr>
                <w:sz w:val="24"/>
                <w:szCs w:val="24"/>
                <w:lang w:val="ru-RU"/>
              </w:rPr>
              <w:lastRenderedPageBreak/>
              <w:t>Ради України. - 2010. - № 14-15, №  16-17. - Ст. 133.</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Закон України «Про статус народного депутата України» від 17 листопада 1992 р. № 2790-ХІІ (в ред. Закону від 22 березня 2001 р. № 2328-Ш), із змін. // Відомості Верховної Ради України. - 2001.</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 xml:space="preserve">Теліпко В.Е. Конституційне та конституційне процесуальне право України: навч. посіб. Для студ. вищ. навч. зал. / В.Е. Теліпко. – К.: Центр учбової літератури,  2009. – 568 с. </w:t>
            </w:r>
            <w:r w:rsidRPr="008C7C3A">
              <w:rPr>
                <w:sz w:val="24"/>
                <w:szCs w:val="24"/>
                <w:lang w:val="ru-RU"/>
              </w:rPr>
              <w:br/>
              <w:t>6.Фрицький О.Ф. Конституційне право України: Підручник. - 2-е</w:t>
            </w:r>
            <w:r w:rsidRPr="008C7C3A">
              <w:rPr>
                <w:sz w:val="24"/>
                <w:szCs w:val="24"/>
                <w:lang w:val="ru-RU"/>
              </w:rPr>
              <w:br/>
              <w:t>вид. - К.: Юрінком Інтер, 2004.</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С.Л.Лисенков. Основи конституційного процесуального права. Навчальний посібник.-К.:»Юрисконсульт», 2007.-270с.</w:t>
            </w:r>
          </w:p>
          <w:p w:rsidR="007C6F7E" w:rsidRPr="008C7C3A" w:rsidRDefault="007C6F7E" w:rsidP="008D37EB">
            <w:pPr>
              <w:spacing w:before="100" w:beforeAutospacing="1" w:after="100" w:afterAutospacing="1"/>
              <w:rPr>
                <w:sz w:val="24"/>
                <w:szCs w:val="24"/>
                <w:lang w:val="ru-RU"/>
              </w:rPr>
            </w:pPr>
            <w:r w:rsidRPr="008C7C3A">
              <w:rPr>
                <w:sz w:val="24"/>
                <w:szCs w:val="24"/>
                <w:lang w:val="ru-RU"/>
              </w:rPr>
              <w:t>Марцеляк  О.В.   Комітети   Верховної  Ради   України:   система,</w:t>
            </w:r>
            <w:r w:rsidRPr="008C7C3A">
              <w:rPr>
                <w:sz w:val="24"/>
                <w:szCs w:val="24"/>
                <w:lang w:val="ru-RU"/>
              </w:rPr>
              <w:br/>
              <w:t>структура та роль у здійсненні основних функцій парламенту // Право і</w:t>
            </w:r>
            <w:r w:rsidRPr="008C7C3A">
              <w:rPr>
                <w:sz w:val="24"/>
                <w:szCs w:val="24"/>
                <w:lang w:val="ru-RU"/>
              </w:rPr>
              <w:br/>
              <w:t>безпека. - 2005. - Т.4. - № 4. - С.7-10.</w:t>
            </w:r>
          </w:p>
          <w:p w:rsidR="007C6F7E" w:rsidRPr="008C7C3A" w:rsidRDefault="007C6F7E" w:rsidP="008D37EB">
            <w:pPr>
              <w:ind w:right="-426"/>
              <w:jc w:val="center"/>
              <w:rPr>
                <w:b/>
                <w:szCs w:val="28"/>
                <w:lang w:val="ru-RU"/>
              </w:rPr>
            </w:pPr>
          </w:p>
        </w:tc>
      </w:tr>
      <w:tr w:rsidR="007C6F7E" w:rsidTr="008D37EB">
        <w:tblPrEx>
          <w:tblCellMar>
            <w:left w:w="108" w:type="dxa"/>
            <w:right w:w="108" w:type="dxa"/>
          </w:tblCellMar>
          <w:tblLook w:val="0000" w:firstRow="0" w:lastRow="0" w:firstColumn="0" w:lastColumn="0" w:noHBand="0" w:noVBand="0"/>
        </w:tblPrEx>
        <w:trPr>
          <w:trHeight w:val="530"/>
        </w:trPr>
        <w:tc>
          <w:tcPr>
            <w:tcW w:w="1450" w:type="dxa"/>
          </w:tcPr>
          <w:p w:rsidR="007C6F7E" w:rsidRDefault="007C6F7E" w:rsidP="008D37EB">
            <w:pPr>
              <w:ind w:right="-426"/>
              <w:jc w:val="center"/>
              <w:rPr>
                <w:b/>
                <w:szCs w:val="28"/>
              </w:rPr>
            </w:pPr>
          </w:p>
        </w:tc>
        <w:tc>
          <w:tcPr>
            <w:tcW w:w="3960" w:type="dxa"/>
          </w:tcPr>
          <w:p w:rsidR="007C6F7E" w:rsidRPr="00BD6390" w:rsidRDefault="007C6F7E" w:rsidP="008D37EB">
            <w:pPr>
              <w:pStyle w:val="p33"/>
              <w:spacing w:before="0" w:beforeAutospacing="0" w:after="0" w:afterAutospacing="0"/>
              <w:ind w:firstLine="709"/>
              <w:jc w:val="center"/>
              <w:rPr>
                <w:sz w:val="28"/>
                <w:szCs w:val="28"/>
              </w:rPr>
            </w:pPr>
            <w:r w:rsidRPr="00BD6390">
              <w:rPr>
                <w:rStyle w:val="s6"/>
                <w:sz w:val="28"/>
                <w:szCs w:val="28"/>
              </w:rPr>
              <w:t>Конституційні процесуальні засади здійснення безпосереднього народовладдя в Україні</w:t>
            </w:r>
          </w:p>
          <w:p w:rsidR="007C6F7E" w:rsidRPr="00BD6390" w:rsidRDefault="007C6F7E" w:rsidP="008D37EB">
            <w:pPr>
              <w:ind w:right="-426"/>
              <w:jc w:val="center"/>
              <w:rPr>
                <w:b/>
                <w:szCs w:val="28"/>
                <w:lang w:val="ru-RU"/>
              </w:rPr>
            </w:pPr>
          </w:p>
        </w:tc>
        <w:tc>
          <w:tcPr>
            <w:tcW w:w="4445" w:type="dxa"/>
            <w:gridSpan w:val="2"/>
          </w:tcPr>
          <w:p w:rsidR="007C6F7E" w:rsidRDefault="007C6F7E" w:rsidP="008D37EB">
            <w:pPr>
              <w:pStyle w:val="p13"/>
              <w:rPr>
                <w:lang w:val="uk-UA"/>
              </w:rPr>
            </w:pPr>
            <w:r w:rsidRPr="00752D15">
              <w:rPr>
                <w:lang w:val="uk-UA"/>
              </w:rPr>
              <w:t xml:space="preserve">Конституція України: Прийнята на п’ятій сесії Верховної Ради України 28 червня 1996 </w:t>
            </w:r>
            <w:r>
              <w:t>p</w:t>
            </w:r>
            <w:r w:rsidRPr="00752D15">
              <w:rPr>
                <w:lang w:val="uk-UA"/>
              </w:rPr>
              <w:t>. // ВВР. – 1996. – № 30. – Ст.</w:t>
            </w:r>
            <w:r>
              <w:t> </w:t>
            </w:r>
            <w:r w:rsidRPr="00752D15">
              <w:rPr>
                <w:lang w:val="uk-UA"/>
              </w:rPr>
              <w:t xml:space="preserve">14 </w:t>
            </w:r>
          </w:p>
          <w:p w:rsidR="007C6F7E" w:rsidRDefault="007C6F7E" w:rsidP="008D37EB">
            <w:pPr>
              <w:pStyle w:val="p14"/>
            </w:pPr>
            <w:r>
              <w:t>Борденюк В. І. Місцеве самоврядування та державне управління: конституційно-правові основи співвідношення та взаємодії.-К.: Парламентське видавництво, 2007.-576 с.</w:t>
            </w:r>
          </w:p>
          <w:p w:rsidR="007C6F7E" w:rsidRDefault="007C6F7E" w:rsidP="008D37EB">
            <w:pPr>
              <w:pStyle w:val="p14"/>
            </w:pPr>
            <w:r>
              <w:t>Бориславська О. М. Місцеве самоврядування в Україні: теорія та практика реалізації конституційно-правових засад.-Л.: ПАІС, 2005.</w:t>
            </w:r>
          </w:p>
          <w:p w:rsidR="007C6F7E" w:rsidRPr="00752D15" w:rsidRDefault="007C6F7E" w:rsidP="008D37EB">
            <w:pPr>
              <w:ind w:right="-426"/>
              <w:jc w:val="center"/>
              <w:rPr>
                <w:b/>
                <w:szCs w:val="28"/>
                <w:lang w:val="ru-RU"/>
              </w:rPr>
            </w:pPr>
          </w:p>
        </w:tc>
      </w:tr>
      <w:tr w:rsidR="007C6F7E" w:rsidTr="008D37EB">
        <w:tblPrEx>
          <w:tblCellMar>
            <w:left w:w="108" w:type="dxa"/>
            <w:right w:w="108" w:type="dxa"/>
          </w:tblCellMar>
          <w:tblLook w:val="0000" w:firstRow="0" w:lastRow="0" w:firstColumn="0" w:lastColumn="0" w:noHBand="0" w:noVBand="0"/>
        </w:tblPrEx>
        <w:trPr>
          <w:trHeight w:val="770"/>
        </w:trPr>
        <w:tc>
          <w:tcPr>
            <w:tcW w:w="1450" w:type="dxa"/>
          </w:tcPr>
          <w:p w:rsidR="007C6F7E" w:rsidRDefault="007C6F7E" w:rsidP="008D37EB">
            <w:pPr>
              <w:ind w:right="-426"/>
              <w:jc w:val="center"/>
              <w:rPr>
                <w:b/>
                <w:szCs w:val="28"/>
              </w:rPr>
            </w:pPr>
          </w:p>
        </w:tc>
        <w:tc>
          <w:tcPr>
            <w:tcW w:w="3960" w:type="dxa"/>
          </w:tcPr>
          <w:p w:rsidR="007C6F7E" w:rsidRPr="00BD6390" w:rsidRDefault="007C6F7E" w:rsidP="008D37EB">
            <w:pPr>
              <w:pStyle w:val="p35"/>
              <w:spacing w:before="0" w:beforeAutospacing="0" w:after="0" w:afterAutospacing="0"/>
              <w:ind w:firstLine="709"/>
              <w:jc w:val="center"/>
              <w:rPr>
                <w:sz w:val="28"/>
                <w:szCs w:val="28"/>
              </w:rPr>
            </w:pPr>
            <w:r w:rsidRPr="00BD6390">
              <w:rPr>
                <w:rStyle w:val="s6"/>
                <w:sz w:val="28"/>
                <w:szCs w:val="28"/>
              </w:rPr>
              <w:t>Адміністративно-територіальний процес</w:t>
            </w:r>
          </w:p>
          <w:p w:rsidR="007C6F7E" w:rsidRDefault="007C6F7E" w:rsidP="008D37EB">
            <w:pPr>
              <w:ind w:right="-426"/>
              <w:jc w:val="center"/>
              <w:rPr>
                <w:b/>
                <w:szCs w:val="28"/>
              </w:rPr>
            </w:pPr>
          </w:p>
        </w:tc>
        <w:tc>
          <w:tcPr>
            <w:tcW w:w="4445" w:type="dxa"/>
            <w:gridSpan w:val="2"/>
          </w:tcPr>
          <w:p w:rsidR="007C6F7E" w:rsidRDefault="007C6F7E" w:rsidP="008D37EB">
            <w:pPr>
              <w:pStyle w:val="p13"/>
              <w:rPr>
                <w:lang w:val="uk-UA"/>
              </w:rPr>
            </w:pPr>
            <w:r w:rsidRPr="00752D15">
              <w:rPr>
                <w:lang w:val="uk-UA"/>
              </w:rPr>
              <w:lastRenderedPageBreak/>
              <w:t xml:space="preserve">Конституція України: Прийнята на п’ятій сесії Верховної Ради України 28 </w:t>
            </w:r>
            <w:r w:rsidRPr="00752D15">
              <w:rPr>
                <w:lang w:val="uk-UA"/>
              </w:rPr>
              <w:lastRenderedPageBreak/>
              <w:t xml:space="preserve">червня 1996 </w:t>
            </w:r>
            <w:r>
              <w:t>p</w:t>
            </w:r>
            <w:r w:rsidRPr="00752D15">
              <w:rPr>
                <w:lang w:val="uk-UA"/>
              </w:rPr>
              <w:t>. // ВВР. – 1996. – № 30. – Ст.</w:t>
            </w:r>
            <w:r>
              <w:t> </w:t>
            </w:r>
            <w:r w:rsidRPr="00752D15">
              <w:rPr>
                <w:lang w:val="uk-UA"/>
              </w:rPr>
              <w:t xml:space="preserve">14 </w:t>
            </w:r>
          </w:p>
          <w:p w:rsidR="007C6F7E" w:rsidRPr="00752D15" w:rsidRDefault="007C6F7E" w:rsidP="008D37EB">
            <w:pPr>
              <w:pStyle w:val="p13"/>
              <w:rPr>
                <w:lang w:val="uk-UA"/>
              </w:rPr>
            </w:pPr>
            <w:r w:rsidRPr="00752D15">
              <w:rPr>
                <w:lang w:val="uk-UA"/>
              </w:rPr>
              <w:t xml:space="preserve">Бисага Ю. М., Гомонай В. В., Чечерський В. І. Конституційно-процесуальне право України.-Ужгород : Ліра, 2008. </w:t>
            </w:r>
            <w:r>
              <w:t>1.</w:t>
            </w:r>
          </w:p>
        </w:tc>
      </w:tr>
      <w:tr w:rsidR="007C6F7E" w:rsidTr="008D37EB">
        <w:tblPrEx>
          <w:tblCellMar>
            <w:left w:w="108" w:type="dxa"/>
            <w:right w:w="108" w:type="dxa"/>
          </w:tblCellMar>
          <w:tblLook w:val="0000" w:firstRow="0" w:lastRow="0" w:firstColumn="0" w:lastColumn="0" w:noHBand="0" w:noVBand="0"/>
        </w:tblPrEx>
        <w:trPr>
          <w:trHeight w:val="680"/>
        </w:trPr>
        <w:tc>
          <w:tcPr>
            <w:tcW w:w="1450" w:type="dxa"/>
          </w:tcPr>
          <w:p w:rsidR="007C6F7E" w:rsidRDefault="007C6F7E" w:rsidP="008D37EB">
            <w:pPr>
              <w:ind w:right="-426"/>
              <w:jc w:val="center"/>
              <w:rPr>
                <w:b/>
                <w:szCs w:val="28"/>
              </w:rPr>
            </w:pPr>
          </w:p>
        </w:tc>
        <w:tc>
          <w:tcPr>
            <w:tcW w:w="3960" w:type="dxa"/>
          </w:tcPr>
          <w:p w:rsidR="007C6F7E" w:rsidRPr="00EB6352" w:rsidRDefault="007C6F7E" w:rsidP="008D37EB">
            <w:pPr>
              <w:pStyle w:val="p37"/>
              <w:spacing w:before="0" w:beforeAutospacing="0" w:after="0" w:afterAutospacing="0"/>
              <w:ind w:firstLine="709"/>
              <w:jc w:val="center"/>
              <w:rPr>
                <w:sz w:val="28"/>
                <w:szCs w:val="28"/>
              </w:rPr>
            </w:pPr>
            <w:r w:rsidRPr="00EB6352">
              <w:rPr>
                <w:rStyle w:val="s6"/>
                <w:sz w:val="28"/>
                <w:szCs w:val="28"/>
              </w:rPr>
              <w:t>Конституційні процесуальні основи правового статусу особи</w:t>
            </w:r>
          </w:p>
          <w:p w:rsidR="007C6F7E" w:rsidRPr="00EB6352" w:rsidRDefault="007C6F7E" w:rsidP="008D37EB">
            <w:pPr>
              <w:ind w:right="-426"/>
              <w:jc w:val="center"/>
              <w:rPr>
                <w:b/>
                <w:szCs w:val="28"/>
                <w:lang w:val="ru-RU"/>
              </w:rPr>
            </w:pPr>
          </w:p>
        </w:tc>
        <w:tc>
          <w:tcPr>
            <w:tcW w:w="4445" w:type="dxa"/>
            <w:gridSpan w:val="2"/>
          </w:tcPr>
          <w:p w:rsidR="007C6F7E" w:rsidRDefault="007C6F7E" w:rsidP="008D37EB">
            <w:pPr>
              <w:pStyle w:val="p13"/>
            </w:pPr>
            <w:r>
              <w:t>Конституція України: Прийнята на п’ятій сесії Верховної Ради України 28 червня 1996 p. // ВВР. – 1996. – № 30. – Ст. 141.</w:t>
            </w:r>
          </w:p>
          <w:p w:rsidR="007C6F7E" w:rsidRDefault="007C6F7E" w:rsidP="008D37EB">
            <w:pPr>
              <w:pStyle w:val="p13"/>
            </w:pPr>
            <w:r>
              <w:t>Кодекс адміністративного судочинства України від 6 липня 2005 р. // ВВР. – 2005. – № 35-36, 37. – Ст. 446.</w:t>
            </w:r>
          </w:p>
          <w:p w:rsidR="007C6F7E" w:rsidRDefault="007C6F7E" w:rsidP="008D37EB">
            <w:pPr>
              <w:pStyle w:val="p13"/>
            </w:pPr>
            <w:r>
              <w:t>Закон України «Про об’єднання громадян» від 16 червня 1992 р. // ВВР. – 1992. – № 34. – Ст. 504.</w:t>
            </w:r>
          </w:p>
          <w:p w:rsidR="007C6F7E" w:rsidRDefault="007C6F7E" w:rsidP="008D37EB">
            <w:pPr>
              <w:pStyle w:val="p13"/>
            </w:pPr>
            <w:r>
              <w:t>Закон України «Про національні меншини» від 25 червня 1992 р. // ВВР. – 1992. – № 36. – Ст. 529.</w:t>
            </w:r>
          </w:p>
          <w:p w:rsidR="007C6F7E" w:rsidRPr="00E55FE1" w:rsidRDefault="007C6F7E" w:rsidP="008D37EB">
            <w:pPr>
              <w:ind w:right="-426"/>
              <w:jc w:val="both"/>
              <w:rPr>
                <w:b/>
                <w:szCs w:val="28"/>
              </w:rPr>
            </w:pPr>
            <w:r>
              <w:rPr>
                <w:rStyle w:val="s4"/>
              </w:rPr>
              <w:t> </w:t>
            </w:r>
            <w:r>
              <w:t>Колодій А. М., Олійник А. Ю. Права, свободи та обов’язки людини і громадянина в Україні: підруч. для студ. ВНЗ та працівників місцевого самоврядування. — К. : "Правова єдність", всеукраїнська асоціація видавців, 2008.</w:t>
            </w:r>
          </w:p>
        </w:tc>
      </w:tr>
    </w:tbl>
    <w:p w:rsidR="007C6F7E" w:rsidRPr="0050600F" w:rsidRDefault="007C6F7E" w:rsidP="007C6F7E">
      <w:pPr>
        <w:ind w:right="-426" w:hanging="284"/>
        <w:jc w:val="center"/>
        <w:rPr>
          <w:b/>
          <w:spacing w:val="-6"/>
          <w:szCs w:val="28"/>
        </w:rPr>
      </w:pPr>
      <w:r w:rsidRPr="0050600F">
        <w:rPr>
          <w:b/>
          <w:szCs w:val="28"/>
        </w:rPr>
        <w:br w:type="page"/>
      </w:r>
      <w:r w:rsidRPr="0050600F">
        <w:rPr>
          <w:b/>
          <w:spacing w:val="-6"/>
          <w:szCs w:val="28"/>
        </w:rPr>
        <w:lastRenderedPageBreak/>
        <w:t xml:space="preserve">2.3. КОНТРОЛЬНІ ПИТАННЯ ДЛЯ САМОСТІЙНОГО ОЦІНЮВАННЯ </w:t>
      </w:r>
    </w:p>
    <w:p w:rsidR="007C6F7E" w:rsidRPr="00481E3B" w:rsidRDefault="007C6F7E" w:rsidP="007C6F7E">
      <w:pPr>
        <w:jc w:val="center"/>
        <w:rPr>
          <w:b/>
          <w:szCs w:val="28"/>
        </w:rPr>
      </w:pPr>
      <w:r>
        <w:rPr>
          <w:b/>
          <w:szCs w:val="28"/>
        </w:rPr>
        <w:t xml:space="preserve">ЗНАНЬ З ДИСЦИПЛІНИ «КОНСТИТУЦІЙНЕ ПРОЦЕСУАЛЬНЕ </w:t>
      </w:r>
      <w:r w:rsidRPr="0050600F">
        <w:rPr>
          <w:b/>
          <w:szCs w:val="28"/>
        </w:rPr>
        <w:t xml:space="preserve"> ПРАВО»</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Поняття і предмет конституційного процесуального права.</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Метод конституційного процесуального права.</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Місце конституційного процесуального права  в національній системі права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Системно-структурна характеристика конституційного процесуального права України як галузі права та законодавства.</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Конституційні процесуальні норми, їх особливості та класифікація.</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Конституційні процесуальні відносини: поняття та особливості.</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Суб’єкти конституційно-процесуальних відносин.</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Об’єкти конституційно-процесуальних відносин.</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Поняття та особливості відповідальності в конституційному процесуальному праві.</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Джерела конституційного процесуального права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Конституція України як джерело конституційного процесуального права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Поняття і предмет конституційного процесуального права  як юридичної  науки.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Методологія, конкретні методи дослідження та завдання науки конституційного процесуального права.</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Конституційне процесуальне право як навчальна дисципліна.</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Поняття, види та ознаки органів публічної влади в Україні.</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Система органів державної влади, органів влади Автономної Республіки Крим і органів місцевого самоврядування в Україні.</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Принципи організації і діяльності органів публічної влади.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Поняття  та співвідношення функцій і компетенції органів публічної влади.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Поняття і система форм діяльності органів публічної влади.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Правові форми діяльності органів публічної влади.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Неправові форми діяльності органів публічної влади.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Поняття і система методів діяльності органів публічної влади.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Організаційно-правові методи діяльності органів публічної влади.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Соціально-психологічні методи діяльності органів публічної влади.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Поняття основ організації та діяльності органів публічної влади.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Правова основаорганізації та діяльності органів публічної влади.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Адміністративно-територіальний устрій і територіальна основа діяльності органів публічної влади.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Поняття та елементи матеріально-фінансової основи організації і діяльності  органів публічної влади.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Загальнонародна і державна власність як матеріальна основа діяльності органів державної влади.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Комунальна (муніципальна) власність як матеріальна основа діяльності органів місцевого самоврядування.</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Місцеві податки і збори як основний елемент фінансової основи місцевого самоврядування.</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Порядок формування Верховної Ради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Структура Верховної Ради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Функції та компетенція Верховної Ради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lastRenderedPageBreak/>
        <w:t> Форми діяльності Верховної Ради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Методи діяльності Верховної Ради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Особливості проведення першої сесії Верховної Ради України нового скликання.</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Організація роботи Голови Верховної Ради України та його заступників.</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Організація роботи депутатських фракцій і груп.</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Організація роботи комітетів Верховної Ради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Організація роботи тимчасових комісій Верховної Ради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Організація роботи народного депутата України у Верховній Раді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Депутатські запити і звернення.</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Організація роботи депутата України у виборчому окрузі та робота з виборцями.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Підстави і порядок дострокового припинення депутатських повноважень.</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Організація роботи апарату Верховної Ради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Загальна характеристика законотворчого процесу в Україні.</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Організація підготовки проектів законів в Україні.</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Розгляд законопроектів Верховною Радою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Підписання закону Президентом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Опублікування та введення в дію законів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Процесуальні основи порядку формування парламентом України   органів виконавчої та судової влади.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Конституційно-правові основи організації діяльності Президента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Організація виборів Президента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Організація діяльності Президента України у взаємовідносинах з Кабінетом Міністрів України та іншими органами виконавчої влади.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Організація діяльності Президента України із парламентом України та органами судової влади.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Функції та компетенція Президента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Форми і методи діяльності Президента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Гарантії діяльності Президента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Організація прийняття та виконання актів Президента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Організація роботи Ради національної безпеки та оборони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Організація діяльності Адміністрації Президента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Представництво Президента України в Автономній Республіці Крим, його статус і організація роботи.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Конституційні процесуальні основи організації діяльності Кабінету Міністрів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Порядок формування Уряду - Кабінету Міністрів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Припинення повноважень Кабінету Міністрів України. </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Функції та компетенція Кабінету Міністрів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Форми діяльності Кабінету Міністрів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Методи діяльності Кабінету Міністрів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Організація роботи Кабінету Міністрів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Порядок підготовки і проведення засідань Кабінету Міністрів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Акти Кабінету міністрів України, організація прийняття і виконання.</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Структура, функції та організація роботи апарату Кабінету Міністрів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lastRenderedPageBreak/>
        <w:t>Порядок утворення, реорганізації та ліквідації центральних органів державної виконавчої влади.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Функції та компетенція центральних органів державної виконавчої влади.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Форми і методи діяльності центральних органів державної виконавчої влади.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Організація  роботи міністерств, державних комітетів  та інших центральних органів державної виконавчої влади.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Порядок утворення  місцевих державних адміністрацій.</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Організація роботи місцевих державних адміністрацій.</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Організація роботи відділів та управлінь місцевих державних адміністрацій.</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Порядок проходження служби  в органах державної влади.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Порядок утворення Конституційного Суду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Порядок обрання та організація роботи Голови Конституційного Суду України та його заступників.</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Утворення та організація роботи Колегій суддів Конституційного Суду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Конституційне провадження в Україні: учасники, основні форми та етапи.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Порядок звернення до Конституційного Суду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Особливості реалізації суб’єктами конституційного провадження  права на «Конституційне подання» та права на «Конституційне звернення».</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Порядок відкриття провадження справ у Конституційному Суді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Порядок розгляду справ на пленарному засіданні Конституційного Суду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Порядок прийняття та процесуальні вимоги до змісту рішень, ухвал і  висновків Конституційного Суду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Особливості провадження окремих категорій справ у Конституційному Суді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Конституційні процесуальні основи організації діяльності місцевого самоврядування в Україні.</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Основи і принципи місцевого самоврядування в Україні.</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Функції і повноваження місцевого самоврядування в Україні.</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Гарантії місцевого самоврядування в Україні.</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Організація виборів депутатів місцевих рад.</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Представницькі органи місцевого самоврядування: їх система і порядок формування.</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Структура місцевих рад.</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Форми і методи роботи місцевих рад.</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Сесія – основна організаційна форма діяльності місцевих рад.</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Організація роботи постійних і тимчасових комісій місцевих рад.</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Організація роботи сільських. селищних, міських голів, а також голів районних та обласних рад.</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Виконавчі органи місцевих рад: структура, порядок утворення, форми і методи роботи.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Організація роботи департаментів, управлінь, відділів інших виконавчих органів, апарату місцевих рад і апарату виконкомів.</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Порядок проходження служби  в органах місцевого самоврядування.</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lastRenderedPageBreak/>
        <w:t> Порядок прийняття та види актів органів та посадових осіб місцевого самоврядування.</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Організація роботи депутатів місцевих рад.</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Гарантії діяльності депутатів місцевих рад.</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Загальна характеристика правового статусу Верховної Ради Автономної Республіки Крим.</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Порядок формування Верховної Ради Автономної Республіки Крим.</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Структура та повноваження Верховної Ради Автономної Республіки Крим.</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Організація роботи Верховної Ради Автономної Республіки Крим.</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Особливості підготовки і проведення першої сесії Верховної Ради автономної Республіки Крим.</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Організація роботи сесії Верховної Ради Автономної Республіки Крим.</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Організація роботи депутатських фракцій Верховної Ради Автономної Республіки Крим.</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Організація роботи постійних комісій Верховної Ради Автономної Республіки Крим.</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Організація роботи апарату Верховної Ради Автономної Республіки Крим.</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Загальна система органів виконавчої влади Автономної Республіки Крим.</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Порядок створення, структура, повноваження  та організація роботи Ради Міністрів Автономної Республіки Крим.</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Організація роботи міністерств, державних комітетів та інших органів виконавчої влади Автономної Республіки Крим.</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Вибори як процес формування представницьких органів. Класифікація виборів.</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Законодавче регулювання порядку проведення виборів в Україні.</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Реалізація принципів виборчого права та процесу в Україні.</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Поняття та засади виборчого процесу.</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Стадії виборчого процесу.</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Порядок призначення виборів.</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Виборча кампанія та її стадії: підготовча, основна, агітаційна, підсумкова.</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Визнання виборів такими, що не відбулися або недійсними.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Фінансове і матеріально-технічне забезпечення виборів.</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Референдум - як інститут конституційного процесуального права України.</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Порядок призначення Всеукраїнського референдуму. Особливості призначення Всеукраїнського референдуму за народною ініціативою.</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Порядок утворення ініціативних груп з проведення референдумів.</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Порядок організації роботи ініціативних груп та збору підписів в підтримку проведення всеукраїнського референдуму.</w:t>
      </w:r>
    </w:p>
    <w:p w:rsidR="007C6F7E" w:rsidRPr="00481E3B" w:rsidRDefault="007C6F7E" w:rsidP="007C6F7E">
      <w:pPr>
        <w:numPr>
          <w:ilvl w:val="2"/>
          <w:numId w:val="19"/>
        </w:numPr>
        <w:spacing w:before="100" w:beforeAutospacing="1" w:after="100" w:afterAutospacing="1"/>
        <w:rPr>
          <w:sz w:val="24"/>
          <w:szCs w:val="24"/>
          <w:lang w:val="ru-RU"/>
        </w:rPr>
      </w:pPr>
      <w:r w:rsidRPr="00481E3B">
        <w:rPr>
          <w:sz w:val="24"/>
          <w:szCs w:val="24"/>
          <w:lang w:val="ru-RU"/>
        </w:rPr>
        <w:t>Особливості порядку призначення місцевих референдумів в Україні.</w:t>
      </w:r>
    </w:p>
    <w:p w:rsidR="007C6F7E" w:rsidRPr="002D20E3" w:rsidRDefault="007C6F7E" w:rsidP="007C6F7E">
      <w:pPr>
        <w:numPr>
          <w:ilvl w:val="2"/>
          <w:numId w:val="19"/>
        </w:numPr>
        <w:spacing w:before="100" w:beforeAutospacing="1" w:after="100" w:afterAutospacing="1"/>
        <w:rPr>
          <w:sz w:val="24"/>
          <w:szCs w:val="24"/>
          <w:lang w:val="ru-RU"/>
        </w:rPr>
      </w:pPr>
      <w:r w:rsidRPr="00481E3B">
        <w:rPr>
          <w:sz w:val="24"/>
          <w:szCs w:val="24"/>
          <w:lang w:val="ru-RU"/>
        </w:rPr>
        <w:t> Порядок утворення та організація роботи комісій по проведенню місцевих референдумів.</w:t>
      </w:r>
    </w:p>
    <w:p w:rsidR="007C6F7E" w:rsidRPr="00D70FB4" w:rsidRDefault="007C6F7E" w:rsidP="007C6F7E">
      <w:pPr>
        <w:jc w:val="center"/>
        <w:rPr>
          <w:b/>
        </w:rPr>
      </w:pPr>
      <w:r w:rsidRPr="00D70FB4">
        <w:rPr>
          <w:b/>
        </w:rPr>
        <w:lastRenderedPageBreak/>
        <w:t>МІНІСТЕРСТВО ОСВІТИ І НАУКИ УКРАЇНИ</w:t>
      </w:r>
    </w:p>
    <w:p w:rsidR="007C6F7E" w:rsidRPr="00D70FB4" w:rsidRDefault="007C6F7E" w:rsidP="007C6F7E">
      <w:pPr>
        <w:pStyle w:val="a3"/>
        <w:outlineLvl w:val="0"/>
      </w:pPr>
      <w:r w:rsidRPr="00D70FB4">
        <w:t>ДЕРЖАВНИЙ ВИЩИЙ НАВЧАЛЬНИЙ ЗАКЛАД</w:t>
      </w:r>
    </w:p>
    <w:p w:rsidR="007C6F7E" w:rsidRPr="00D70FB4" w:rsidRDefault="007C6F7E" w:rsidP="007C6F7E">
      <w:pPr>
        <w:pStyle w:val="a3"/>
        <w:outlineLvl w:val="0"/>
      </w:pPr>
      <w:r w:rsidRPr="00D70FB4">
        <w:t>“НАЦІОНАЛЬНИЙ ГІРНИЧИЙ УНІВЕРСИТЕТ”</w:t>
      </w:r>
    </w:p>
    <w:p w:rsidR="007C6F7E" w:rsidRPr="00D70FB4" w:rsidRDefault="007C6F7E" w:rsidP="007C6F7E">
      <w:pPr>
        <w:ind w:firstLine="720"/>
        <w:jc w:val="center"/>
      </w:pPr>
      <w:r>
        <w:rPr>
          <w:noProof/>
          <w:lang w:val="ru-RU"/>
        </w:rPr>
        <mc:AlternateContent>
          <mc:Choice Requires="wps">
            <w:drawing>
              <wp:anchor distT="4294967295" distB="4294967295" distL="114300" distR="114300" simplePos="0" relativeHeight="251662336" behindDoc="0" locked="0" layoutInCell="0" allowOverlap="1" wp14:anchorId="26ED1C21" wp14:editId="715CDBF4">
                <wp:simplePos x="0" y="0"/>
                <wp:positionH relativeFrom="column">
                  <wp:posOffset>1089660</wp:posOffset>
                </wp:positionH>
                <wp:positionV relativeFrom="paragraph">
                  <wp:posOffset>86359</wp:posOffset>
                </wp:positionV>
                <wp:extent cx="3943350" cy="0"/>
                <wp:effectExtent l="0" t="1905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9BC59" id="Прямая соединительная линия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8pt,6.8pt" to="396.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" o:allowincell="f" strokeweight="3pt">
                <v:stroke linestyle="thinThin"/>
              </v:line>
            </w:pict>
          </mc:Fallback>
        </mc:AlternateContent>
      </w:r>
    </w:p>
    <w:p w:rsidR="007C6F7E" w:rsidRPr="00D70FB4" w:rsidRDefault="007C6F7E" w:rsidP="007C6F7E">
      <w:pPr>
        <w:ind w:firstLine="720"/>
        <w:jc w:val="center"/>
      </w:pPr>
    </w:p>
    <w:p w:rsidR="007C6F7E" w:rsidRPr="00D70FB4" w:rsidRDefault="007C6F7E" w:rsidP="007C6F7E">
      <w:pPr>
        <w:ind w:firstLine="720"/>
        <w:jc w:val="center"/>
      </w:pPr>
      <w:r>
        <w:rPr>
          <w:noProof/>
          <w:lang w:val="ru-RU"/>
        </w:rPr>
        <mc:AlternateContent>
          <mc:Choice Requires="wps">
            <w:drawing>
              <wp:anchor distT="0" distB="0" distL="114300" distR="114300" simplePos="0" relativeHeight="251661312" behindDoc="0" locked="0" layoutInCell="0" allowOverlap="1" wp14:anchorId="126F01CD" wp14:editId="47A4C726">
                <wp:simplePos x="0" y="0"/>
                <wp:positionH relativeFrom="column">
                  <wp:posOffset>1931670</wp:posOffset>
                </wp:positionH>
                <wp:positionV relativeFrom="paragraph">
                  <wp:posOffset>19050</wp:posOffset>
                </wp:positionV>
                <wp:extent cx="2357120" cy="150050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150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F7E" w:rsidRDefault="007C6F7E" w:rsidP="007C6F7E">
                            <w:pPr>
                              <w:jc w:val="center"/>
                            </w:pPr>
                            <w:r>
                              <w:rPr>
                                <w:noProof/>
                                <w:sz w:val="20"/>
                                <w:lang w:val="ru-RU"/>
                              </w:rPr>
                              <w:drawing>
                                <wp:inline distT="0" distB="0" distL="0" distR="0" wp14:anchorId="37F963B9" wp14:editId="757391B0">
                                  <wp:extent cx="2247900" cy="1485900"/>
                                  <wp:effectExtent l="0" t="0" r="0" b="0"/>
                                  <wp:docPr id="14" name="Рисунок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4859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F01CD" id="Поле 6" o:spid="_x0000_s1027" type="#_x0000_t202" style="position:absolute;left:0;text-align:left;margin-left:152.1pt;margin-top:1.5pt;width:185.6pt;height:1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" o:allowincell="f" stroked="f">
                <v:textbox inset="0,0,0,0">
                  <w:txbxContent>
                    <w:p w:rsidR="007C6F7E" w:rsidRDefault="007C6F7E" w:rsidP="007C6F7E">
                      <w:pPr>
                        <w:jc w:val="center"/>
                      </w:pPr>
                      <w:r>
                        <w:rPr>
                          <w:noProof/>
                          <w:sz w:val="20"/>
                          <w:lang w:val="ru-RU"/>
                        </w:rPr>
                        <w:drawing>
                          <wp:inline distT="0" distB="0" distL="0" distR="0" wp14:anchorId="37F963B9" wp14:editId="757391B0">
                            <wp:extent cx="2247900" cy="1485900"/>
                            <wp:effectExtent l="0" t="0" r="0" b="0"/>
                            <wp:docPr id="14" name="Рисунок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485900"/>
                                    </a:xfrm>
                                    <a:prstGeom prst="rect">
                                      <a:avLst/>
                                    </a:prstGeom>
                                    <a:noFill/>
                                    <a:ln>
                                      <a:noFill/>
                                    </a:ln>
                                  </pic:spPr>
                                </pic:pic>
                              </a:graphicData>
                            </a:graphic>
                          </wp:inline>
                        </w:drawing>
                      </w:r>
                    </w:p>
                  </w:txbxContent>
                </v:textbox>
              </v:shape>
            </w:pict>
          </mc:Fallback>
        </mc:AlternateContent>
      </w:r>
    </w:p>
    <w:p w:rsidR="007C6F7E" w:rsidRPr="00D70FB4" w:rsidRDefault="007C6F7E" w:rsidP="007C6F7E">
      <w:pPr>
        <w:ind w:firstLine="720"/>
        <w:jc w:val="center"/>
      </w:pPr>
    </w:p>
    <w:p w:rsidR="007C6F7E" w:rsidRPr="00D70FB4" w:rsidRDefault="007C6F7E" w:rsidP="007C6F7E">
      <w:pPr>
        <w:ind w:firstLine="720"/>
        <w:jc w:val="center"/>
      </w:pPr>
    </w:p>
    <w:p w:rsidR="007C6F7E" w:rsidRPr="00D70FB4" w:rsidRDefault="007C6F7E" w:rsidP="007C6F7E">
      <w:pPr>
        <w:ind w:firstLine="720"/>
        <w:jc w:val="center"/>
      </w:pPr>
    </w:p>
    <w:p w:rsidR="007C6F7E" w:rsidRPr="00D70FB4" w:rsidRDefault="007C6F7E" w:rsidP="007C6F7E">
      <w:pPr>
        <w:jc w:val="center"/>
        <w:rPr>
          <w:b/>
          <w:u w:val="single"/>
        </w:rPr>
      </w:pPr>
    </w:p>
    <w:p w:rsidR="007C6F7E" w:rsidRPr="00D70FB4" w:rsidRDefault="007C6F7E" w:rsidP="007C6F7E">
      <w:pPr>
        <w:jc w:val="center"/>
        <w:rPr>
          <w:b/>
          <w:u w:val="single"/>
        </w:rPr>
      </w:pPr>
    </w:p>
    <w:p w:rsidR="007C6F7E" w:rsidRPr="00D70FB4" w:rsidRDefault="007C6F7E" w:rsidP="007C6F7E">
      <w:pPr>
        <w:jc w:val="center"/>
        <w:rPr>
          <w:b/>
          <w:u w:val="single"/>
        </w:rPr>
      </w:pPr>
    </w:p>
    <w:p w:rsidR="007C6F7E" w:rsidRPr="00D70FB4" w:rsidRDefault="007C6F7E" w:rsidP="007C6F7E">
      <w:pPr>
        <w:jc w:val="center"/>
        <w:rPr>
          <w:b/>
          <w:u w:val="single"/>
        </w:rPr>
      </w:pPr>
    </w:p>
    <w:p w:rsidR="007C6F7E" w:rsidRPr="00D70FB4" w:rsidRDefault="007C6F7E" w:rsidP="007C6F7E">
      <w:pPr>
        <w:jc w:val="center"/>
        <w:rPr>
          <w:b/>
          <w:u w:val="single"/>
        </w:rPr>
      </w:pPr>
    </w:p>
    <w:p w:rsidR="007C6F7E" w:rsidRPr="00D70FB4" w:rsidRDefault="007C6F7E" w:rsidP="007C6F7E">
      <w:pPr>
        <w:jc w:val="center"/>
        <w:rPr>
          <w:b/>
          <w:u w:val="single"/>
        </w:rPr>
      </w:pPr>
    </w:p>
    <w:p w:rsidR="007C6F7E" w:rsidRPr="00D70FB4" w:rsidRDefault="007C6F7E" w:rsidP="007C6F7E">
      <w:pPr>
        <w:jc w:val="center"/>
        <w:rPr>
          <w:b/>
        </w:rPr>
      </w:pPr>
      <w:r w:rsidRPr="00D70FB4">
        <w:rPr>
          <w:b/>
        </w:rPr>
        <w:t>ЮРИДИЧНИЙ ФАКУЛЬТЕТ</w:t>
      </w:r>
    </w:p>
    <w:p w:rsidR="007C6F7E" w:rsidRPr="00617341" w:rsidRDefault="007C6F7E" w:rsidP="007C6F7E">
      <w:pPr>
        <w:pStyle w:val="1"/>
        <w:rPr>
          <w:b/>
          <w:sz w:val="24"/>
          <w:u w:val="single"/>
        </w:rPr>
      </w:pPr>
      <w:r w:rsidRPr="00D70FB4">
        <w:rPr>
          <w:b/>
          <w:sz w:val="24"/>
        </w:rPr>
        <w:t xml:space="preserve">Кафедра </w:t>
      </w:r>
      <w:r>
        <w:rPr>
          <w:b/>
          <w:sz w:val="24"/>
        </w:rPr>
        <w:t>конституційного та адміністративного права</w:t>
      </w:r>
    </w:p>
    <w:p w:rsidR="007C6F7E" w:rsidRPr="00D70FB4" w:rsidRDefault="007C6F7E" w:rsidP="007C6F7E">
      <w:pPr>
        <w:ind w:firstLine="720"/>
        <w:jc w:val="center"/>
      </w:pPr>
    </w:p>
    <w:p w:rsidR="007C6F7E" w:rsidRPr="00805C0B" w:rsidRDefault="007C6F7E" w:rsidP="007C6F7E">
      <w:pPr>
        <w:pStyle w:val="ae"/>
        <w:suppressLineNumbers/>
        <w:tabs>
          <w:tab w:val="left" w:pos="851"/>
          <w:tab w:val="left" w:pos="5940"/>
        </w:tabs>
        <w:suppressAutoHyphens/>
        <w:ind w:firstLine="567"/>
        <w:jc w:val="both"/>
        <w:rPr>
          <w:rFonts w:ascii="Arial" w:hAnsi="Arial" w:cs="Arial"/>
          <w:b/>
          <w:caps/>
        </w:rPr>
      </w:pPr>
    </w:p>
    <w:p w:rsidR="007C6F7E" w:rsidRPr="00231509" w:rsidRDefault="007C6F7E" w:rsidP="007C6F7E">
      <w:pPr>
        <w:pStyle w:val="2"/>
        <w:shd w:val="clear" w:color="auto" w:fill="FFFFFF"/>
        <w:jc w:val="center"/>
        <w:rPr>
          <w:rFonts w:ascii="Times New Roman" w:hAnsi="Times New Roman"/>
          <w:i w:val="0"/>
          <w:iCs w:val="0"/>
        </w:rPr>
      </w:pPr>
      <w:r w:rsidRPr="00231509">
        <w:rPr>
          <w:rFonts w:ascii="Times New Roman" w:hAnsi="Times New Roman"/>
          <w:i w:val="0"/>
          <w:iCs w:val="0"/>
        </w:rPr>
        <w:t>РОБОЧА НАВЧАЛЬНА ПРОГРАМА З ДИСЦИПЛІНИ</w:t>
      </w:r>
    </w:p>
    <w:p w:rsidR="007C6F7E" w:rsidRPr="00231509" w:rsidRDefault="007C6F7E" w:rsidP="007C6F7E">
      <w:pPr>
        <w:jc w:val="center"/>
        <w:rPr>
          <w:b/>
          <w:sz w:val="36"/>
        </w:rPr>
      </w:pPr>
    </w:p>
    <w:p w:rsidR="007C6F7E" w:rsidRPr="00231509" w:rsidRDefault="007C6F7E" w:rsidP="007C6F7E">
      <w:pPr>
        <w:jc w:val="center"/>
        <w:rPr>
          <w:b/>
        </w:rPr>
      </w:pPr>
    </w:p>
    <w:p w:rsidR="007C6F7E" w:rsidRPr="00231509" w:rsidRDefault="007C6F7E" w:rsidP="007C6F7E">
      <w:pPr>
        <w:jc w:val="center"/>
      </w:pPr>
      <w:r w:rsidRPr="00231509">
        <w:t>нормативної</w:t>
      </w:r>
    </w:p>
    <w:p w:rsidR="007C6F7E" w:rsidRPr="00231509" w:rsidRDefault="007C6F7E" w:rsidP="007C6F7E">
      <w:pPr>
        <w:jc w:val="center"/>
      </w:pPr>
    </w:p>
    <w:p w:rsidR="007C6F7E" w:rsidRPr="00617341" w:rsidRDefault="007C6F7E" w:rsidP="007C6F7E">
      <w:pPr>
        <w:pStyle w:val="a9"/>
        <w:rPr>
          <w:sz w:val="32"/>
          <w:szCs w:val="32"/>
        </w:rPr>
      </w:pPr>
      <w:r>
        <w:rPr>
          <w:sz w:val="32"/>
          <w:szCs w:val="32"/>
        </w:rPr>
        <w:t>«КОНСТИТУЦІЙНЕ  ПРОЦЕСУАЛЬНЕ  ПРАВО»</w:t>
      </w:r>
    </w:p>
    <w:p w:rsidR="007C6F7E" w:rsidRPr="00D70FB4" w:rsidRDefault="007C6F7E" w:rsidP="007C6F7E">
      <w:pPr>
        <w:jc w:val="center"/>
        <w:rPr>
          <w:b/>
          <w:i/>
          <w:iCs/>
          <w:szCs w:val="28"/>
        </w:rPr>
      </w:pPr>
    </w:p>
    <w:p w:rsidR="007C6F7E" w:rsidRPr="00D70FB4" w:rsidRDefault="007C6F7E" w:rsidP="007C6F7E">
      <w:pPr>
        <w:jc w:val="center"/>
        <w:rPr>
          <w:b/>
          <w:bCs/>
          <w:i/>
          <w:iCs/>
          <w:szCs w:val="28"/>
        </w:rPr>
      </w:pPr>
    </w:p>
    <w:p w:rsidR="007C6F7E" w:rsidRPr="00D70FB4" w:rsidRDefault="007C6F7E" w:rsidP="007C6F7E">
      <w:pPr>
        <w:jc w:val="center"/>
        <w:rPr>
          <w:b/>
          <w:bCs/>
          <w:i/>
          <w:iCs/>
          <w:szCs w:val="28"/>
        </w:rPr>
      </w:pPr>
    </w:p>
    <w:p w:rsidR="007C6F7E" w:rsidRPr="00D70FB4" w:rsidRDefault="007C6F7E" w:rsidP="007C6F7E">
      <w:pPr>
        <w:jc w:val="center"/>
        <w:rPr>
          <w:b/>
          <w:bCs/>
          <w:i/>
          <w:iCs/>
          <w:szCs w:val="28"/>
        </w:rPr>
      </w:pPr>
    </w:p>
    <w:p w:rsidR="007C6F7E" w:rsidRPr="00D70FB4" w:rsidRDefault="007C6F7E" w:rsidP="007C6F7E">
      <w:pPr>
        <w:ind w:firstLine="5103"/>
        <w:jc w:val="center"/>
        <w:rPr>
          <w:b/>
          <w:bCs/>
          <w:szCs w:val="28"/>
        </w:rPr>
      </w:pPr>
    </w:p>
    <w:p w:rsidR="007C6F7E" w:rsidRPr="00231509" w:rsidRDefault="007C6F7E" w:rsidP="007C6F7E">
      <w:pPr>
        <w:jc w:val="center"/>
      </w:pPr>
    </w:p>
    <w:p w:rsidR="007C6F7E" w:rsidRPr="008B2729" w:rsidRDefault="007C6F7E" w:rsidP="007C6F7E">
      <w:pPr>
        <w:jc w:val="center"/>
        <w:rPr>
          <w:b/>
          <w:bCs/>
          <w:iCs/>
          <w:szCs w:val="28"/>
        </w:rPr>
      </w:pPr>
      <w:r w:rsidRPr="008B2729">
        <w:rPr>
          <w:b/>
          <w:szCs w:val="28"/>
        </w:rPr>
        <w:t xml:space="preserve">для підготовки </w:t>
      </w:r>
      <w:r w:rsidRPr="008B2729">
        <w:rPr>
          <w:b/>
          <w:bCs/>
          <w:iCs/>
          <w:szCs w:val="28"/>
        </w:rPr>
        <w:t>бакалаврів</w:t>
      </w:r>
    </w:p>
    <w:p w:rsidR="007C6F7E" w:rsidRPr="008B2729" w:rsidRDefault="007C6F7E" w:rsidP="007C6F7E">
      <w:pPr>
        <w:jc w:val="center"/>
        <w:rPr>
          <w:b/>
          <w:bCs/>
          <w:iCs/>
          <w:szCs w:val="28"/>
        </w:rPr>
      </w:pPr>
      <w:r w:rsidRPr="008B2729">
        <w:rPr>
          <w:b/>
          <w:bCs/>
          <w:iCs/>
          <w:szCs w:val="28"/>
        </w:rPr>
        <w:t>за спеціальністю 081 Право</w:t>
      </w:r>
    </w:p>
    <w:p w:rsidR="007C6F7E" w:rsidRPr="008B2729" w:rsidRDefault="007C6F7E" w:rsidP="007C6F7E">
      <w:pPr>
        <w:tabs>
          <w:tab w:val="left" w:pos="7371"/>
        </w:tabs>
        <w:ind w:firstLine="709"/>
        <w:rPr>
          <w:b/>
          <w:bCs/>
          <w:szCs w:val="28"/>
        </w:rPr>
      </w:pPr>
    </w:p>
    <w:p w:rsidR="007C6F7E" w:rsidRPr="00231509" w:rsidRDefault="007C6F7E" w:rsidP="007C6F7E">
      <w:pPr>
        <w:jc w:val="both"/>
      </w:pPr>
    </w:p>
    <w:p w:rsidR="007C6F7E" w:rsidRPr="00231509" w:rsidRDefault="007C6F7E" w:rsidP="007C6F7E">
      <w:pPr>
        <w:jc w:val="both"/>
      </w:pPr>
    </w:p>
    <w:p w:rsidR="007C6F7E" w:rsidRPr="00231509" w:rsidRDefault="007C6F7E" w:rsidP="007C6F7E">
      <w:pPr>
        <w:jc w:val="both"/>
      </w:pPr>
    </w:p>
    <w:p w:rsidR="007C6F7E" w:rsidRPr="00231509" w:rsidRDefault="007C6F7E" w:rsidP="007C6F7E">
      <w:pPr>
        <w:jc w:val="both"/>
      </w:pPr>
    </w:p>
    <w:p w:rsidR="007C6F7E" w:rsidRPr="00231509" w:rsidRDefault="007C6F7E" w:rsidP="007C6F7E">
      <w:pPr>
        <w:jc w:val="both"/>
      </w:pPr>
    </w:p>
    <w:p w:rsidR="007C6F7E" w:rsidRDefault="007C6F7E" w:rsidP="007C6F7E">
      <w:pPr>
        <w:jc w:val="center"/>
        <w:rPr>
          <w:b/>
        </w:rPr>
      </w:pPr>
    </w:p>
    <w:p w:rsidR="007C6F7E" w:rsidRPr="00D70FB4" w:rsidRDefault="007C6F7E" w:rsidP="007C6F7E">
      <w:pPr>
        <w:jc w:val="center"/>
        <w:rPr>
          <w:b/>
        </w:rPr>
      </w:pPr>
      <w:r w:rsidRPr="00D70FB4">
        <w:rPr>
          <w:b/>
        </w:rPr>
        <w:t>Дніпропетровськ</w:t>
      </w:r>
    </w:p>
    <w:p w:rsidR="007C6F7E" w:rsidRPr="00D70FB4" w:rsidRDefault="007C6F7E" w:rsidP="007C6F7E">
      <w:pPr>
        <w:jc w:val="center"/>
        <w:rPr>
          <w:b/>
        </w:rPr>
      </w:pPr>
      <w:r w:rsidRPr="00D70FB4">
        <w:rPr>
          <w:b/>
        </w:rPr>
        <w:t>НГУ</w:t>
      </w:r>
    </w:p>
    <w:p w:rsidR="007C6F7E" w:rsidRPr="00D70FB4" w:rsidRDefault="007C6F7E" w:rsidP="007C6F7E">
      <w:pPr>
        <w:jc w:val="center"/>
        <w:rPr>
          <w:b/>
        </w:rPr>
      </w:pPr>
      <w:r>
        <w:rPr>
          <w:b/>
        </w:rPr>
        <w:t>2016</w:t>
      </w:r>
    </w:p>
    <w:p w:rsidR="007C6F7E" w:rsidRPr="00231509" w:rsidRDefault="007C6F7E" w:rsidP="007C6F7E">
      <w:pPr>
        <w:jc w:val="both"/>
      </w:pPr>
    </w:p>
    <w:p w:rsidR="007C6F7E" w:rsidRPr="00231509" w:rsidRDefault="007C6F7E" w:rsidP="007C6F7E">
      <w:pPr>
        <w:jc w:val="center"/>
        <w:rPr>
          <w:b/>
          <w:bCs/>
          <w:iCs/>
          <w:szCs w:val="28"/>
        </w:rPr>
      </w:pPr>
      <w:r w:rsidRPr="00231509">
        <w:rPr>
          <w:szCs w:val="28"/>
        </w:rPr>
        <w:t>Робоча навчальна програма нормативної дисципліни «</w:t>
      </w:r>
      <w:r>
        <w:rPr>
          <w:szCs w:val="28"/>
        </w:rPr>
        <w:t>Конституційне процесуальне право</w:t>
      </w:r>
      <w:r w:rsidRPr="00231509">
        <w:rPr>
          <w:szCs w:val="28"/>
        </w:rPr>
        <w:t xml:space="preserve">» для підготовки </w:t>
      </w:r>
      <w:r>
        <w:rPr>
          <w:szCs w:val="28"/>
        </w:rPr>
        <w:t>бакалаврів</w:t>
      </w:r>
      <w:r w:rsidRPr="00231509">
        <w:rPr>
          <w:bCs/>
          <w:iCs/>
          <w:szCs w:val="28"/>
        </w:rPr>
        <w:t>за спеціальністю 0</w:t>
      </w:r>
      <w:r>
        <w:rPr>
          <w:bCs/>
          <w:iCs/>
          <w:szCs w:val="28"/>
        </w:rPr>
        <w:t>8</w:t>
      </w:r>
      <w:r w:rsidRPr="00231509">
        <w:rPr>
          <w:bCs/>
          <w:iCs/>
          <w:szCs w:val="28"/>
        </w:rPr>
        <w:t>1 Право</w:t>
      </w:r>
    </w:p>
    <w:p w:rsidR="007C6F7E" w:rsidRPr="00231509" w:rsidRDefault="007C6F7E" w:rsidP="007C6F7E">
      <w:pPr>
        <w:jc w:val="both"/>
        <w:rPr>
          <w:szCs w:val="28"/>
        </w:rPr>
      </w:pPr>
    </w:p>
    <w:p w:rsidR="007C6F7E" w:rsidRPr="00231509" w:rsidRDefault="007C6F7E" w:rsidP="007C6F7E">
      <w:pPr>
        <w:widowControl w:val="0"/>
        <w:autoSpaceDE w:val="0"/>
        <w:autoSpaceDN w:val="0"/>
        <w:ind w:firstLine="567"/>
        <w:jc w:val="both"/>
        <w:rPr>
          <w:szCs w:val="28"/>
        </w:rPr>
      </w:pPr>
      <w:r w:rsidRPr="00231509">
        <w:rPr>
          <w:bCs/>
        </w:rPr>
        <w:t xml:space="preserve">Розробник: </w:t>
      </w:r>
      <w:r>
        <w:rPr>
          <w:szCs w:val="28"/>
        </w:rPr>
        <w:t>І. В. Тулянцева</w:t>
      </w:r>
      <w:r w:rsidRPr="00231509">
        <w:rPr>
          <w:szCs w:val="28"/>
        </w:rPr>
        <w:t xml:space="preserve">, </w:t>
      </w:r>
      <w:r>
        <w:rPr>
          <w:szCs w:val="28"/>
        </w:rPr>
        <w:t>к.ю.н.</w:t>
      </w:r>
    </w:p>
    <w:p w:rsidR="007C6F7E" w:rsidRPr="00231509" w:rsidRDefault="007C6F7E" w:rsidP="007C6F7E">
      <w:pPr>
        <w:jc w:val="center"/>
        <w:rPr>
          <w:sz w:val="24"/>
          <w:vertAlign w:val="superscript"/>
        </w:rPr>
      </w:pPr>
    </w:p>
    <w:p w:rsidR="007C6F7E" w:rsidRPr="00231509" w:rsidRDefault="007C6F7E" w:rsidP="007C6F7E">
      <w:pPr>
        <w:jc w:val="both"/>
      </w:pPr>
    </w:p>
    <w:p w:rsidR="007C6F7E" w:rsidRPr="00231509" w:rsidRDefault="007C6F7E" w:rsidP="007C6F7E">
      <w:pPr>
        <w:jc w:val="both"/>
      </w:pPr>
    </w:p>
    <w:p w:rsidR="007C6F7E" w:rsidRPr="00231509" w:rsidRDefault="007C6F7E" w:rsidP="007C6F7E">
      <w:pPr>
        <w:jc w:val="both"/>
      </w:pPr>
    </w:p>
    <w:p w:rsidR="007C6F7E" w:rsidRPr="00231509" w:rsidRDefault="007C6F7E" w:rsidP="007C6F7E">
      <w:pPr>
        <w:jc w:val="both"/>
      </w:pPr>
    </w:p>
    <w:p w:rsidR="007C6F7E" w:rsidRPr="00231509" w:rsidRDefault="007C6F7E" w:rsidP="007C6F7E">
      <w:pPr>
        <w:jc w:val="both"/>
      </w:pPr>
    </w:p>
    <w:p w:rsidR="007C6F7E" w:rsidRPr="00231509" w:rsidRDefault="007C6F7E" w:rsidP="007C6F7E">
      <w:pPr>
        <w:rPr>
          <w:bCs/>
          <w:iCs/>
          <w:sz w:val="24"/>
        </w:rPr>
      </w:pPr>
      <w:r w:rsidRPr="00231509">
        <w:rPr>
          <w:sz w:val="24"/>
        </w:rPr>
        <w:t xml:space="preserve">Робочу програму схвалено на засіданні </w:t>
      </w:r>
      <w:r>
        <w:rPr>
          <w:bCs/>
          <w:iCs/>
          <w:sz w:val="24"/>
        </w:rPr>
        <w:t>кафедри конституційного та адміністративного права</w:t>
      </w:r>
    </w:p>
    <w:p w:rsidR="007C6F7E" w:rsidRPr="00231509" w:rsidRDefault="007C6F7E" w:rsidP="007C6F7E">
      <w:pPr>
        <w:rPr>
          <w:b/>
          <w:i/>
          <w:sz w:val="24"/>
        </w:rPr>
      </w:pPr>
    </w:p>
    <w:p w:rsidR="007C6F7E" w:rsidRPr="00231509" w:rsidRDefault="007C6F7E" w:rsidP="007C6F7E">
      <w:pPr>
        <w:rPr>
          <w:sz w:val="24"/>
        </w:rPr>
      </w:pPr>
      <w:r w:rsidRPr="00231509">
        <w:rPr>
          <w:sz w:val="24"/>
        </w:rPr>
        <w:t>Протокол від “____”________________20__ року № ___</w:t>
      </w:r>
    </w:p>
    <w:p w:rsidR="007C6F7E" w:rsidRPr="00231509" w:rsidRDefault="007C6F7E" w:rsidP="007C6F7E">
      <w:pPr>
        <w:rPr>
          <w:sz w:val="24"/>
        </w:rPr>
      </w:pPr>
    </w:p>
    <w:p w:rsidR="007C6F7E" w:rsidRPr="00231509" w:rsidRDefault="007C6F7E" w:rsidP="007C6F7E">
      <w:pPr>
        <w:widowControl w:val="0"/>
        <w:autoSpaceDE w:val="0"/>
        <w:autoSpaceDN w:val="0"/>
        <w:ind w:firstLine="567"/>
        <w:jc w:val="right"/>
        <w:rPr>
          <w:sz w:val="24"/>
        </w:rPr>
      </w:pPr>
    </w:p>
    <w:p w:rsidR="007C6F7E" w:rsidRPr="00231509" w:rsidRDefault="007C6F7E" w:rsidP="007C6F7E">
      <w:pPr>
        <w:widowControl w:val="0"/>
        <w:autoSpaceDE w:val="0"/>
        <w:autoSpaceDN w:val="0"/>
        <w:ind w:firstLine="567"/>
        <w:jc w:val="right"/>
        <w:rPr>
          <w:sz w:val="24"/>
        </w:rPr>
      </w:pPr>
    </w:p>
    <w:p w:rsidR="007C6F7E" w:rsidRPr="00231509" w:rsidRDefault="007C6F7E" w:rsidP="007C6F7E">
      <w:pPr>
        <w:widowControl w:val="0"/>
        <w:autoSpaceDE w:val="0"/>
        <w:autoSpaceDN w:val="0"/>
        <w:ind w:firstLine="567"/>
        <w:jc w:val="right"/>
        <w:rPr>
          <w:sz w:val="24"/>
        </w:rPr>
      </w:pPr>
    </w:p>
    <w:p w:rsidR="007C6F7E" w:rsidRPr="00231509" w:rsidRDefault="007C6F7E" w:rsidP="007C6F7E">
      <w:pPr>
        <w:widowControl w:val="0"/>
        <w:autoSpaceDE w:val="0"/>
        <w:autoSpaceDN w:val="0"/>
        <w:ind w:firstLine="567"/>
        <w:jc w:val="right"/>
        <w:rPr>
          <w:sz w:val="24"/>
        </w:rPr>
      </w:pPr>
    </w:p>
    <w:p w:rsidR="007C6F7E" w:rsidRPr="00231509" w:rsidRDefault="007C6F7E" w:rsidP="007C6F7E">
      <w:pPr>
        <w:widowControl w:val="0"/>
        <w:autoSpaceDE w:val="0"/>
        <w:autoSpaceDN w:val="0"/>
        <w:ind w:firstLine="567"/>
        <w:jc w:val="right"/>
        <w:rPr>
          <w:sz w:val="24"/>
        </w:rPr>
      </w:pPr>
      <w:r w:rsidRPr="00231509">
        <w:rPr>
          <w:sz w:val="24"/>
        </w:rPr>
        <w:t>Завідувач кафедри (голова циклової к</w:t>
      </w:r>
      <w:r>
        <w:rPr>
          <w:sz w:val="24"/>
        </w:rPr>
        <w:t>омісії) к.ю.н., доцент</w:t>
      </w:r>
      <w:r w:rsidRPr="00231509">
        <w:rPr>
          <w:sz w:val="24"/>
        </w:rPr>
        <w:t xml:space="preserve"> </w:t>
      </w:r>
    </w:p>
    <w:p w:rsidR="007C6F7E" w:rsidRPr="00231509" w:rsidRDefault="007C6F7E" w:rsidP="007C6F7E">
      <w:pPr>
        <w:widowControl w:val="0"/>
        <w:autoSpaceDE w:val="0"/>
        <w:autoSpaceDN w:val="0"/>
        <w:ind w:firstLine="567"/>
        <w:jc w:val="right"/>
        <w:rPr>
          <w:sz w:val="24"/>
        </w:rPr>
      </w:pPr>
    </w:p>
    <w:p w:rsidR="007C6F7E" w:rsidRPr="00231509" w:rsidRDefault="007C6F7E" w:rsidP="007C6F7E">
      <w:pPr>
        <w:jc w:val="right"/>
        <w:rPr>
          <w:sz w:val="24"/>
        </w:rPr>
      </w:pPr>
      <w:r w:rsidRPr="00231509">
        <w:rPr>
          <w:sz w:val="24"/>
        </w:rPr>
        <w:t xml:space="preserve">                                                                ______________</w:t>
      </w:r>
      <w:r>
        <w:rPr>
          <w:sz w:val="24"/>
        </w:rPr>
        <w:t>_________ (Кравець М.О.</w:t>
      </w:r>
      <w:r w:rsidRPr="00231509">
        <w:rPr>
          <w:sz w:val="24"/>
        </w:rPr>
        <w:t>)</w:t>
      </w:r>
    </w:p>
    <w:p w:rsidR="007C6F7E" w:rsidRPr="00231509" w:rsidRDefault="007C6F7E" w:rsidP="007C6F7E">
      <w:pPr>
        <w:jc w:val="right"/>
        <w:rPr>
          <w:sz w:val="16"/>
        </w:rPr>
      </w:pPr>
      <w:r w:rsidRPr="00231509">
        <w:rPr>
          <w:sz w:val="16"/>
        </w:rPr>
        <w:t xml:space="preserve">                                                                                                                 (підпис)                                                   (прізвище та ініціали)         </w:t>
      </w:r>
    </w:p>
    <w:p w:rsidR="007C6F7E" w:rsidRPr="00231509" w:rsidRDefault="007C6F7E" w:rsidP="007C6F7E">
      <w:pPr>
        <w:jc w:val="right"/>
        <w:rPr>
          <w:sz w:val="24"/>
        </w:rPr>
      </w:pPr>
    </w:p>
    <w:p w:rsidR="007C6F7E" w:rsidRPr="00231509" w:rsidRDefault="007C6F7E" w:rsidP="007C6F7E">
      <w:pPr>
        <w:jc w:val="both"/>
      </w:pPr>
    </w:p>
    <w:p w:rsidR="007C6F7E" w:rsidRPr="00231509" w:rsidRDefault="007C6F7E" w:rsidP="007C6F7E">
      <w:pPr>
        <w:jc w:val="both"/>
      </w:pPr>
    </w:p>
    <w:p w:rsidR="007C6F7E" w:rsidRPr="00231509" w:rsidRDefault="007C6F7E" w:rsidP="007C6F7E">
      <w:pPr>
        <w:jc w:val="both"/>
      </w:pPr>
    </w:p>
    <w:p w:rsidR="007C6F7E" w:rsidRPr="00231509" w:rsidRDefault="007C6F7E" w:rsidP="007C6F7E">
      <w:pPr>
        <w:jc w:val="both"/>
      </w:pPr>
    </w:p>
    <w:p w:rsidR="007C6F7E" w:rsidRPr="00231509" w:rsidRDefault="007C6F7E" w:rsidP="007C6F7E">
      <w:pPr>
        <w:pStyle w:val="1"/>
        <w:ind w:left="1440"/>
        <w:rPr>
          <w:b/>
          <w:bCs/>
          <w:szCs w:val="28"/>
        </w:rPr>
      </w:pPr>
      <w:r w:rsidRPr="00231509">
        <w:br w:type="page"/>
      </w:r>
      <w:r w:rsidRPr="00CB2CC9">
        <w:rPr>
          <w:b/>
        </w:rPr>
        <w:lastRenderedPageBreak/>
        <w:t>3.1.</w:t>
      </w:r>
      <w:r w:rsidRPr="00CB2CC9">
        <w:rPr>
          <w:b/>
          <w:bCs/>
          <w:szCs w:val="28"/>
        </w:rPr>
        <w:t>ОПИС</w:t>
      </w:r>
      <w:r w:rsidRPr="00231509">
        <w:rPr>
          <w:b/>
          <w:bCs/>
          <w:szCs w:val="28"/>
        </w:rPr>
        <w:t xml:space="preserve"> НАВЧАЛЬНОЇ ДИСЦИПЛІНИ</w:t>
      </w:r>
    </w:p>
    <w:p w:rsidR="007C6F7E" w:rsidRPr="00231509" w:rsidRDefault="007C6F7E" w:rsidP="007C6F7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7C6F7E" w:rsidRPr="00231509" w:rsidTr="008D37EB">
        <w:trPr>
          <w:cantSplit/>
          <w:trHeight w:val="803"/>
        </w:trPr>
        <w:tc>
          <w:tcPr>
            <w:tcW w:w="2896" w:type="dxa"/>
            <w:vMerge w:val="restart"/>
            <w:vAlign w:val="center"/>
          </w:tcPr>
          <w:p w:rsidR="007C6F7E" w:rsidRPr="00231509" w:rsidRDefault="007C6F7E" w:rsidP="008D37EB">
            <w:pPr>
              <w:jc w:val="center"/>
              <w:rPr>
                <w:szCs w:val="28"/>
              </w:rPr>
            </w:pPr>
            <w:r w:rsidRPr="00231509">
              <w:rPr>
                <w:szCs w:val="28"/>
              </w:rPr>
              <w:t xml:space="preserve">Найменування показників </w:t>
            </w:r>
          </w:p>
        </w:tc>
        <w:tc>
          <w:tcPr>
            <w:tcW w:w="3262" w:type="dxa"/>
            <w:vMerge w:val="restart"/>
            <w:vAlign w:val="center"/>
          </w:tcPr>
          <w:p w:rsidR="007C6F7E" w:rsidRPr="00231509" w:rsidRDefault="007C6F7E" w:rsidP="008D37EB">
            <w:pPr>
              <w:jc w:val="center"/>
              <w:rPr>
                <w:szCs w:val="28"/>
              </w:rPr>
            </w:pPr>
            <w:r w:rsidRPr="00231509">
              <w:rPr>
                <w:szCs w:val="28"/>
              </w:rPr>
              <w:t>Галузь знань, напрям підготовки, освітньо-кваліфікаційний рівень</w:t>
            </w:r>
          </w:p>
        </w:tc>
        <w:tc>
          <w:tcPr>
            <w:tcW w:w="3420" w:type="dxa"/>
            <w:gridSpan w:val="3"/>
            <w:vAlign w:val="center"/>
          </w:tcPr>
          <w:p w:rsidR="007C6F7E" w:rsidRPr="00231509" w:rsidRDefault="007C6F7E" w:rsidP="008D37EB">
            <w:pPr>
              <w:jc w:val="center"/>
              <w:rPr>
                <w:szCs w:val="28"/>
              </w:rPr>
            </w:pPr>
            <w:r w:rsidRPr="00231509">
              <w:rPr>
                <w:szCs w:val="28"/>
              </w:rPr>
              <w:t>Характеристика навчальної дисципліни</w:t>
            </w:r>
          </w:p>
        </w:tc>
      </w:tr>
      <w:tr w:rsidR="007C6F7E" w:rsidRPr="00231509" w:rsidTr="008D37EB">
        <w:trPr>
          <w:cantSplit/>
          <w:trHeight w:val="549"/>
        </w:trPr>
        <w:tc>
          <w:tcPr>
            <w:tcW w:w="2896" w:type="dxa"/>
            <w:vMerge/>
            <w:vAlign w:val="center"/>
          </w:tcPr>
          <w:p w:rsidR="007C6F7E" w:rsidRPr="00231509" w:rsidRDefault="007C6F7E" w:rsidP="008D37EB">
            <w:pPr>
              <w:rPr>
                <w:szCs w:val="28"/>
              </w:rPr>
            </w:pPr>
          </w:p>
        </w:tc>
        <w:tc>
          <w:tcPr>
            <w:tcW w:w="3262" w:type="dxa"/>
            <w:vMerge/>
            <w:vAlign w:val="center"/>
          </w:tcPr>
          <w:p w:rsidR="007C6F7E" w:rsidRPr="00231509" w:rsidRDefault="007C6F7E" w:rsidP="008D37EB">
            <w:pPr>
              <w:rPr>
                <w:szCs w:val="28"/>
              </w:rPr>
            </w:pPr>
          </w:p>
        </w:tc>
        <w:tc>
          <w:tcPr>
            <w:tcW w:w="1620" w:type="dxa"/>
          </w:tcPr>
          <w:p w:rsidR="007C6F7E" w:rsidRPr="00231509" w:rsidRDefault="007C6F7E" w:rsidP="008D37EB">
            <w:pPr>
              <w:jc w:val="center"/>
              <w:rPr>
                <w:sz w:val="24"/>
              </w:rPr>
            </w:pPr>
            <w:r w:rsidRPr="00231509">
              <w:rPr>
                <w:sz w:val="24"/>
              </w:rPr>
              <w:t>денна форма навчання</w:t>
            </w:r>
          </w:p>
        </w:tc>
        <w:tc>
          <w:tcPr>
            <w:tcW w:w="1800" w:type="dxa"/>
            <w:gridSpan w:val="2"/>
          </w:tcPr>
          <w:p w:rsidR="007C6F7E" w:rsidRPr="00231509" w:rsidRDefault="007C6F7E" w:rsidP="008D37EB">
            <w:pPr>
              <w:jc w:val="center"/>
              <w:rPr>
                <w:sz w:val="24"/>
              </w:rPr>
            </w:pPr>
            <w:r w:rsidRPr="00231509">
              <w:rPr>
                <w:sz w:val="24"/>
              </w:rPr>
              <w:t>заочна форма навчання</w:t>
            </w:r>
          </w:p>
        </w:tc>
      </w:tr>
      <w:tr w:rsidR="007C6F7E" w:rsidRPr="00231509" w:rsidTr="008D37EB">
        <w:trPr>
          <w:cantSplit/>
          <w:trHeight w:val="409"/>
        </w:trPr>
        <w:tc>
          <w:tcPr>
            <w:tcW w:w="2896" w:type="dxa"/>
            <w:vMerge w:val="restart"/>
            <w:vAlign w:val="center"/>
          </w:tcPr>
          <w:p w:rsidR="007C6F7E" w:rsidRPr="00231509" w:rsidRDefault="007C6F7E" w:rsidP="008D37EB">
            <w:pPr>
              <w:rPr>
                <w:szCs w:val="28"/>
              </w:rPr>
            </w:pPr>
            <w:r w:rsidRPr="00231509">
              <w:rPr>
                <w:szCs w:val="28"/>
              </w:rPr>
              <w:t xml:space="preserve">Кількість кредитів  – 2 кредити ЄКТС </w:t>
            </w:r>
          </w:p>
        </w:tc>
        <w:tc>
          <w:tcPr>
            <w:tcW w:w="3262" w:type="dxa"/>
          </w:tcPr>
          <w:p w:rsidR="007C6F7E" w:rsidRPr="00231509" w:rsidRDefault="007C6F7E" w:rsidP="008D37EB">
            <w:pPr>
              <w:jc w:val="center"/>
              <w:rPr>
                <w:szCs w:val="28"/>
              </w:rPr>
            </w:pPr>
            <w:r w:rsidRPr="00231509">
              <w:rPr>
                <w:szCs w:val="28"/>
              </w:rPr>
              <w:t>Галузь знань</w:t>
            </w:r>
          </w:p>
          <w:p w:rsidR="007C6F7E" w:rsidRPr="00231509" w:rsidRDefault="007C6F7E" w:rsidP="008D37EB">
            <w:pPr>
              <w:jc w:val="center"/>
              <w:rPr>
                <w:sz w:val="16"/>
                <w:szCs w:val="16"/>
              </w:rPr>
            </w:pPr>
            <w:r w:rsidRPr="00231509">
              <w:rPr>
                <w:szCs w:val="28"/>
              </w:rPr>
              <w:t>неюридична</w:t>
            </w:r>
          </w:p>
        </w:tc>
        <w:tc>
          <w:tcPr>
            <w:tcW w:w="3420" w:type="dxa"/>
            <w:gridSpan w:val="3"/>
            <w:vMerge w:val="restart"/>
            <w:vAlign w:val="center"/>
          </w:tcPr>
          <w:p w:rsidR="007C6F7E" w:rsidRPr="00231509" w:rsidRDefault="007C6F7E" w:rsidP="008D37EB">
            <w:pPr>
              <w:jc w:val="center"/>
              <w:rPr>
                <w:szCs w:val="28"/>
              </w:rPr>
            </w:pPr>
            <w:r w:rsidRPr="00231509">
              <w:rPr>
                <w:szCs w:val="28"/>
              </w:rPr>
              <w:t>Нормативна</w:t>
            </w:r>
          </w:p>
          <w:p w:rsidR="007C6F7E" w:rsidRPr="00231509" w:rsidRDefault="007C6F7E" w:rsidP="008D37EB">
            <w:pPr>
              <w:jc w:val="center"/>
              <w:rPr>
                <w:szCs w:val="28"/>
              </w:rPr>
            </w:pPr>
          </w:p>
          <w:p w:rsidR="007C6F7E" w:rsidRPr="00231509" w:rsidRDefault="007C6F7E" w:rsidP="008D37EB">
            <w:pPr>
              <w:jc w:val="center"/>
              <w:rPr>
                <w:i/>
                <w:szCs w:val="28"/>
              </w:rPr>
            </w:pPr>
          </w:p>
        </w:tc>
      </w:tr>
      <w:tr w:rsidR="007C6F7E" w:rsidRPr="00231509" w:rsidTr="008D37EB">
        <w:trPr>
          <w:cantSplit/>
          <w:trHeight w:val="409"/>
        </w:trPr>
        <w:tc>
          <w:tcPr>
            <w:tcW w:w="2896" w:type="dxa"/>
            <w:vMerge/>
            <w:vAlign w:val="center"/>
          </w:tcPr>
          <w:p w:rsidR="007C6F7E" w:rsidRPr="00231509" w:rsidRDefault="007C6F7E" w:rsidP="008D37EB">
            <w:pPr>
              <w:rPr>
                <w:szCs w:val="28"/>
              </w:rPr>
            </w:pPr>
          </w:p>
        </w:tc>
        <w:tc>
          <w:tcPr>
            <w:tcW w:w="3262" w:type="dxa"/>
            <w:vAlign w:val="center"/>
          </w:tcPr>
          <w:p w:rsidR="007C6F7E" w:rsidRPr="00231509" w:rsidRDefault="007C6F7E" w:rsidP="008D37EB">
            <w:pPr>
              <w:jc w:val="center"/>
              <w:rPr>
                <w:szCs w:val="28"/>
              </w:rPr>
            </w:pPr>
            <w:r w:rsidRPr="00231509">
              <w:rPr>
                <w:szCs w:val="28"/>
              </w:rPr>
              <w:t xml:space="preserve">Напрям підготовки </w:t>
            </w:r>
          </w:p>
          <w:p w:rsidR="007C6F7E" w:rsidRPr="00231509" w:rsidRDefault="007C6F7E" w:rsidP="008D37EB">
            <w:pPr>
              <w:jc w:val="center"/>
              <w:rPr>
                <w:szCs w:val="28"/>
              </w:rPr>
            </w:pPr>
            <w:r w:rsidRPr="00231509">
              <w:rPr>
                <w:szCs w:val="28"/>
              </w:rPr>
              <w:t>юридичний</w:t>
            </w:r>
          </w:p>
          <w:p w:rsidR="007C6F7E" w:rsidRPr="00231509" w:rsidRDefault="007C6F7E" w:rsidP="008D37EB">
            <w:pPr>
              <w:jc w:val="center"/>
              <w:rPr>
                <w:szCs w:val="28"/>
              </w:rPr>
            </w:pPr>
            <w:r w:rsidRPr="00231509">
              <w:rPr>
                <w:sz w:val="16"/>
                <w:szCs w:val="16"/>
              </w:rPr>
              <w:t>(шифр і назва)</w:t>
            </w:r>
          </w:p>
        </w:tc>
        <w:tc>
          <w:tcPr>
            <w:tcW w:w="3420" w:type="dxa"/>
            <w:gridSpan w:val="3"/>
            <w:vMerge/>
            <w:vAlign w:val="center"/>
          </w:tcPr>
          <w:p w:rsidR="007C6F7E" w:rsidRPr="00231509" w:rsidRDefault="007C6F7E" w:rsidP="008D37EB">
            <w:pPr>
              <w:rPr>
                <w:i/>
                <w:szCs w:val="28"/>
              </w:rPr>
            </w:pPr>
          </w:p>
        </w:tc>
      </w:tr>
      <w:tr w:rsidR="007C6F7E" w:rsidRPr="00231509" w:rsidTr="008D37EB">
        <w:trPr>
          <w:cantSplit/>
          <w:trHeight w:val="170"/>
        </w:trPr>
        <w:tc>
          <w:tcPr>
            <w:tcW w:w="2896" w:type="dxa"/>
            <w:vAlign w:val="center"/>
          </w:tcPr>
          <w:p w:rsidR="007C6F7E" w:rsidRPr="00231509" w:rsidRDefault="007C6F7E" w:rsidP="008D37EB">
            <w:pPr>
              <w:rPr>
                <w:szCs w:val="28"/>
              </w:rPr>
            </w:pPr>
            <w:r w:rsidRPr="00231509">
              <w:rPr>
                <w:szCs w:val="28"/>
              </w:rPr>
              <w:t>Модулів – 2</w:t>
            </w:r>
          </w:p>
        </w:tc>
        <w:tc>
          <w:tcPr>
            <w:tcW w:w="3262" w:type="dxa"/>
            <w:vMerge w:val="restart"/>
            <w:vAlign w:val="center"/>
          </w:tcPr>
          <w:p w:rsidR="007C6F7E" w:rsidRPr="00231509" w:rsidRDefault="007C6F7E" w:rsidP="008D37EB">
            <w:pPr>
              <w:jc w:val="center"/>
              <w:rPr>
                <w:szCs w:val="28"/>
              </w:rPr>
            </w:pPr>
            <w:r w:rsidRPr="00231509">
              <w:rPr>
                <w:szCs w:val="28"/>
              </w:rPr>
              <w:t>Спеціальність:</w:t>
            </w:r>
          </w:p>
          <w:p w:rsidR="007C6F7E" w:rsidRPr="00231509" w:rsidRDefault="007C6F7E" w:rsidP="008D37EB">
            <w:pPr>
              <w:jc w:val="center"/>
              <w:rPr>
                <w:szCs w:val="28"/>
              </w:rPr>
            </w:pPr>
            <w:r w:rsidRPr="00231509">
              <w:rPr>
                <w:szCs w:val="28"/>
              </w:rPr>
              <w:t>юридична</w:t>
            </w:r>
          </w:p>
          <w:p w:rsidR="007C6F7E" w:rsidRPr="00231509" w:rsidRDefault="007C6F7E" w:rsidP="008D37EB">
            <w:pPr>
              <w:rPr>
                <w:szCs w:val="28"/>
              </w:rPr>
            </w:pPr>
          </w:p>
        </w:tc>
        <w:tc>
          <w:tcPr>
            <w:tcW w:w="3420" w:type="dxa"/>
            <w:gridSpan w:val="3"/>
            <w:vAlign w:val="center"/>
          </w:tcPr>
          <w:p w:rsidR="007C6F7E" w:rsidRPr="00231509" w:rsidRDefault="007C6F7E" w:rsidP="008D37EB">
            <w:pPr>
              <w:jc w:val="center"/>
              <w:rPr>
                <w:szCs w:val="28"/>
              </w:rPr>
            </w:pPr>
            <w:r w:rsidRPr="00231509">
              <w:rPr>
                <w:szCs w:val="28"/>
              </w:rPr>
              <w:t>Рік підготовки</w:t>
            </w:r>
          </w:p>
        </w:tc>
      </w:tr>
      <w:tr w:rsidR="007C6F7E" w:rsidRPr="00231509" w:rsidTr="008D37EB">
        <w:trPr>
          <w:cantSplit/>
          <w:trHeight w:val="207"/>
        </w:trPr>
        <w:tc>
          <w:tcPr>
            <w:tcW w:w="2896" w:type="dxa"/>
            <w:vAlign w:val="center"/>
          </w:tcPr>
          <w:p w:rsidR="007C6F7E" w:rsidRPr="00231509" w:rsidRDefault="007C6F7E" w:rsidP="008D37EB">
            <w:pPr>
              <w:rPr>
                <w:szCs w:val="28"/>
              </w:rPr>
            </w:pPr>
            <w:r w:rsidRPr="00231509">
              <w:rPr>
                <w:szCs w:val="28"/>
              </w:rPr>
              <w:t>Змістових модулів – 2</w:t>
            </w:r>
          </w:p>
        </w:tc>
        <w:tc>
          <w:tcPr>
            <w:tcW w:w="3262" w:type="dxa"/>
            <w:vMerge/>
            <w:vAlign w:val="center"/>
          </w:tcPr>
          <w:p w:rsidR="007C6F7E" w:rsidRPr="00231509" w:rsidRDefault="007C6F7E" w:rsidP="008D37EB">
            <w:pPr>
              <w:rPr>
                <w:szCs w:val="28"/>
              </w:rPr>
            </w:pPr>
          </w:p>
        </w:tc>
        <w:tc>
          <w:tcPr>
            <w:tcW w:w="1620" w:type="dxa"/>
            <w:vAlign w:val="center"/>
          </w:tcPr>
          <w:p w:rsidR="007C6F7E" w:rsidRPr="00231509" w:rsidRDefault="007C6F7E" w:rsidP="008D37EB">
            <w:pPr>
              <w:jc w:val="center"/>
              <w:rPr>
                <w:szCs w:val="28"/>
              </w:rPr>
            </w:pPr>
            <w:r>
              <w:rPr>
                <w:szCs w:val="28"/>
              </w:rPr>
              <w:t>2</w:t>
            </w:r>
            <w:r w:rsidRPr="00231509">
              <w:rPr>
                <w:szCs w:val="28"/>
              </w:rPr>
              <w:t>-й</w:t>
            </w:r>
          </w:p>
        </w:tc>
        <w:tc>
          <w:tcPr>
            <w:tcW w:w="1800" w:type="dxa"/>
            <w:gridSpan w:val="2"/>
            <w:vAlign w:val="center"/>
          </w:tcPr>
          <w:p w:rsidR="007C6F7E" w:rsidRPr="00231509" w:rsidRDefault="007C6F7E" w:rsidP="008D37EB">
            <w:pPr>
              <w:jc w:val="center"/>
              <w:rPr>
                <w:szCs w:val="28"/>
              </w:rPr>
            </w:pPr>
            <w:r>
              <w:rPr>
                <w:szCs w:val="28"/>
              </w:rPr>
              <w:t>2</w:t>
            </w:r>
            <w:r w:rsidRPr="00231509">
              <w:rPr>
                <w:szCs w:val="28"/>
              </w:rPr>
              <w:t>-й</w:t>
            </w:r>
          </w:p>
        </w:tc>
      </w:tr>
      <w:tr w:rsidR="007C6F7E" w:rsidRPr="00231509" w:rsidTr="008D37EB">
        <w:trPr>
          <w:cantSplit/>
          <w:trHeight w:val="232"/>
        </w:trPr>
        <w:tc>
          <w:tcPr>
            <w:tcW w:w="2896" w:type="dxa"/>
            <w:vAlign w:val="center"/>
          </w:tcPr>
          <w:p w:rsidR="007C6F7E" w:rsidRPr="00231509" w:rsidRDefault="007C6F7E" w:rsidP="008D37EB">
            <w:pPr>
              <w:rPr>
                <w:szCs w:val="28"/>
              </w:rPr>
            </w:pPr>
            <w:r w:rsidRPr="00231509">
              <w:rPr>
                <w:szCs w:val="28"/>
              </w:rPr>
              <w:t>Індивідуальне науково-дослідне завдання ____ -_____</w:t>
            </w:r>
          </w:p>
          <w:p w:rsidR="007C6F7E" w:rsidRPr="00231509" w:rsidRDefault="007C6F7E" w:rsidP="008D37EB">
            <w:pPr>
              <w:rPr>
                <w:sz w:val="16"/>
                <w:szCs w:val="16"/>
              </w:rPr>
            </w:pPr>
            <w:r w:rsidRPr="00231509">
              <w:rPr>
                <w:sz w:val="16"/>
                <w:szCs w:val="16"/>
              </w:rPr>
              <w:t xml:space="preserve">                                          (назва)</w:t>
            </w:r>
          </w:p>
        </w:tc>
        <w:tc>
          <w:tcPr>
            <w:tcW w:w="3262" w:type="dxa"/>
            <w:vMerge/>
            <w:vAlign w:val="center"/>
          </w:tcPr>
          <w:p w:rsidR="007C6F7E" w:rsidRPr="00231509" w:rsidRDefault="007C6F7E" w:rsidP="008D37EB">
            <w:pPr>
              <w:rPr>
                <w:szCs w:val="28"/>
              </w:rPr>
            </w:pPr>
          </w:p>
        </w:tc>
        <w:tc>
          <w:tcPr>
            <w:tcW w:w="3420" w:type="dxa"/>
            <w:gridSpan w:val="3"/>
            <w:vAlign w:val="center"/>
          </w:tcPr>
          <w:p w:rsidR="007C6F7E" w:rsidRPr="00231509" w:rsidRDefault="007C6F7E" w:rsidP="008D37EB">
            <w:pPr>
              <w:jc w:val="center"/>
              <w:rPr>
                <w:szCs w:val="28"/>
              </w:rPr>
            </w:pPr>
            <w:r w:rsidRPr="00231509">
              <w:rPr>
                <w:szCs w:val="28"/>
              </w:rPr>
              <w:t>Семестр</w:t>
            </w:r>
          </w:p>
        </w:tc>
      </w:tr>
      <w:tr w:rsidR="007C6F7E" w:rsidRPr="00231509" w:rsidTr="008D37EB">
        <w:trPr>
          <w:cantSplit/>
          <w:trHeight w:val="323"/>
        </w:trPr>
        <w:tc>
          <w:tcPr>
            <w:tcW w:w="2896" w:type="dxa"/>
            <w:vMerge w:val="restart"/>
            <w:vAlign w:val="center"/>
          </w:tcPr>
          <w:p w:rsidR="007C6F7E" w:rsidRPr="00231509" w:rsidRDefault="007C6F7E" w:rsidP="008D37EB">
            <w:pPr>
              <w:rPr>
                <w:szCs w:val="28"/>
              </w:rPr>
            </w:pPr>
            <w:r w:rsidRPr="00231509">
              <w:rPr>
                <w:szCs w:val="28"/>
              </w:rPr>
              <w:t xml:space="preserve">Загальна кількість годин – 72 години. </w:t>
            </w:r>
          </w:p>
        </w:tc>
        <w:tc>
          <w:tcPr>
            <w:tcW w:w="3262" w:type="dxa"/>
            <w:vMerge/>
            <w:vAlign w:val="center"/>
          </w:tcPr>
          <w:p w:rsidR="007C6F7E" w:rsidRPr="00231509" w:rsidRDefault="007C6F7E" w:rsidP="008D37EB">
            <w:pPr>
              <w:rPr>
                <w:szCs w:val="28"/>
              </w:rPr>
            </w:pPr>
          </w:p>
        </w:tc>
        <w:tc>
          <w:tcPr>
            <w:tcW w:w="1620" w:type="dxa"/>
            <w:vAlign w:val="center"/>
          </w:tcPr>
          <w:p w:rsidR="007C6F7E" w:rsidRPr="00231509" w:rsidRDefault="007C6F7E" w:rsidP="008D37EB">
            <w:pPr>
              <w:jc w:val="center"/>
              <w:rPr>
                <w:szCs w:val="28"/>
              </w:rPr>
            </w:pPr>
            <w:r>
              <w:rPr>
                <w:szCs w:val="28"/>
              </w:rPr>
              <w:t>3</w:t>
            </w:r>
            <w:r w:rsidRPr="00231509">
              <w:rPr>
                <w:szCs w:val="28"/>
              </w:rPr>
              <w:t>-й</w:t>
            </w:r>
          </w:p>
        </w:tc>
        <w:tc>
          <w:tcPr>
            <w:tcW w:w="1800" w:type="dxa"/>
            <w:gridSpan w:val="2"/>
            <w:vAlign w:val="center"/>
          </w:tcPr>
          <w:p w:rsidR="007C6F7E" w:rsidRPr="00231509" w:rsidRDefault="007C6F7E" w:rsidP="008D37EB">
            <w:pPr>
              <w:jc w:val="center"/>
              <w:rPr>
                <w:szCs w:val="28"/>
              </w:rPr>
            </w:pPr>
            <w:r>
              <w:rPr>
                <w:szCs w:val="28"/>
              </w:rPr>
              <w:t>3</w:t>
            </w:r>
            <w:r w:rsidRPr="00231509">
              <w:rPr>
                <w:szCs w:val="28"/>
              </w:rPr>
              <w:t>-й</w:t>
            </w:r>
          </w:p>
        </w:tc>
      </w:tr>
      <w:tr w:rsidR="007C6F7E" w:rsidRPr="00231509" w:rsidTr="008D37EB">
        <w:trPr>
          <w:cantSplit/>
          <w:trHeight w:val="322"/>
        </w:trPr>
        <w:tc>
          <w:tcPr>
            <w:tcW w:w="2896" w:type="dxa"/>
            <w:vMerge/>
            <w:vAlign w:val="center"/>
          </w:tcPr>
          <w:p w:rsidR="007C6F7E" w:rsidRPr="00231509" w:rsidRDefault="007C6F7E" w:rsidP="008D37EB">
            <w:pPr>
              <w:rPr>
                <w:szCs w:val="28"/>
              </w:rPr>
            </w:pPr>
          </w:p>
        </w:tc>
        <w:tc>
          <w:tcPr>
            <w:tcW w:w="3262" w:type="dxa"/>
            <w:vMerge/>
            <w:vAlign w:val="center"/>
          </w:tcPr>
          <w:p w:rsidR="007C6F7E" w:rsidRPr="00231509" w:rsidRDefault="007C6F7E" w:rsidP="008D37EB">
            <w:pPr>
              <w:rPr>
                <w:szCs w:val="28"/>
              </w:rPr>
            </w:pPr>
          </w:p>
        </w:tc>
        <w:tc>
          <w:tcPr>
            <w:tcW w:w="3420" w:type="dxa"/>
            <w:gridSpan w:val="3"/>
            <w:vAlign w:val="center"/>
          </w:tcPr>
          <w:p w:rsidR="007C6F7E" w:rsidRPr="00231509" w:rsidRDefault="007C6F7E" w:rsidP="008D37EB">
            <w:pPr>
              <w:jc w:val="center"/>
              <w:rPr>
                <w:szCs w:val="28"/>
              </w:rPr>
            </w:pPr>
            <w:r w:rsidRPr="00231509">
              <w:rPr>
                <w:szCs w:val="28"/>
              </w:rPr>
              <w:t>Лекції</w:t>
            </w:r>
          </w:p>
        </w:tc>
      </w:tr>
      <w:tr w:rsidR="007C6F7E" w:rsidRPr="00231509" w:rsidTr="008D37EB">
        <w:trPr>
          <w:cantSplit/>
          <w:trHeight w:val="320"/>
        </w:trPr>
        <w:tc>
          <w:tcPr>
            <w:tcW w:w="2896" w:type="dxa"/>
            <w:vMerge w:val="restart"/>
            <w:vAlign w:val="center"/>
          </w:tcPr>
          <w:p w:rsidR="007C6F7E" w:rsidRPr="00231509" w:rsidRDefault="007C6F7E" w:rsidP="008D37EB">
            <w:pPr>
              <w:rPr>
                <w:szCs w:val="28"/>
              </w:rPr>
            </w:pPr>
            <w:r w:rsidRPr="00231509">
              <w:rPr>
                <w:szCs w:val="28"/>
              </w:rPr>
              <w:t>Тижневих годин для денної форми навчання:</w:t>
            </w:r>
          </w:p>
          <w:p w:rsidR="007C6F7E" w:rsidRPr="00231509" w:rsidRDefault="007C6F7E" w:rsidP="008D37EB">
            <w:pPr>
              <w:rPr>
                <w:szCs w:val="28"/>
              </w:rPr>
            </w:pPr>
            <w:r w:rsidRPr="00231509">
              <w:rPr>
                <w:szCs w:val="28"/>
              </w:rPr>
              <w:t>аудиторних – 2 год.</w:t>
            </w:r>
          </w:p>
          <w:p w:rsidR="007C6F7E" w:rsidRPr="00231509" w:rsidRDefault="007C6F7E" w:rsidP="008D37EB">
            <w:pPr>
              <w:rPr>
                <w:szCs w:val="28"/>
              </w:rPr>
            </w:pPr>
            <w:r w:rsidRPr="00231509">
              <w:rPr>
                <w:szCs w:val="28"/>
              </w:rPr>
              <w:t>самостійної роботи студента – 4 год.</w:t>
            </w:r>
          </w:p>
        </w:tc>
        <w:tc>
          <w:tcPr>
            <w:tcW w:w="3262" w:type="dxa"/>
            <w:vMerge w:val="restart"/>
            <w:vAlign w:val="center"/>
          </w:tcPr>
          <w:p w:rsidR="007C6F7E" w:rsidRPr="00231509" w:rsidRDefault="007C6F7E" w:rsidP="008D37EB">
            <w:pPr>
              <w:jc w:val="center"/>
              <w:rPr>
                <w:szCs w:val="28"/>
              </w:rPr>
            </w:pPr>
            <w:r w:rsidRPr="00231509">
              <w:rPr>
                <w:szCs w:val="28"/>
              </w:rPr>
              <w:t>Освітньо-кваліфікаційний рівень:</w:t>
            </w:r>
          </w:p>
          <w:p w:rsidR="007C6F7E" w:rsidRPr="00231509" w:rsidRDefault="007C6F7E" w:rsidP="008D37EB">
            <w:pPr>
              <w:jc w:val="center"/>
              <w:rPr>
                <w:szCs w:val="28"/>
              </w:rPr>
            </w:pPr>
            <w:r>
              <w:rPr>
                <w:szCs w:val="28"/>
              </w:rPr>
              <w:t>бакалавр</w:t>
            </w:r>
          </w:p>
          <w:p w:rsidR="007C6F7E" w:rsidRPr="00231509" w:rsidRDefault="007C6F7E" w:rsidP="008D37EB">
            <w:pPr>
              <w:jc w:val="center"/>
              <w:rPr>
                <w:szCs w:val="28"/>
              </w:rPr>
            </w:pPr>
          </w:p>
        </w:tc>
        <w:tc>
          <w:tcPr>
            <w:tcW w:w="1620" w:type="dxa"/>
            <w:vAlign w:val="center"/>
          </w:tcPr>
          <w:p w:rsidR="007C6F7E" w:rsidRDefault="007C6F7E" w:rsidP="008D37EB">
            <w:pPr>
              <w:jc w:val="center"/>
              <w:rPr>
                <w:szCs w:val="28"/>
              </w:rPr>
            </w:pPr>
            <w:r>
              <w:rPr>
                <w:szCs w:val="28"/>
              </w:rPr>
              <w:t>12</w:t>
            </w:r>
          </w:p>
          <w:p w:rsidR="007C6F7E" w:rsidRPr="00231509" w:rsidRDefault="007C6F7E" w:rsidP="008D37EB">
            <w:pPr>
              <w:jc w:val="center"/>
              <w:rPr>
                <w:szCs w:val="28"/>
              </w:rPr>
            </w:pPr>
            <w:r w:rsidRPr="00231509">
              <w:rPr>
                <w:szCs w:val="28"/>
              </w:rPr>
              <w:t xml:space="preserve"> год.</w:t>
            </w:r>
          </w:p>
        </w:tc>
        <w:tc>
          <w:tcPr>
            <w:tcW w:w="1800" w:type="dxa"/>
            <w:gridSpan w:val="2"/>
            <w:vAlign w:val="center"/>
          </w:tcPr>
          <w:p w:rsidR="007C6F7E" w:rsidRPr="00231509" w:rsidRDefault="007C6F7E" w:rsidP="008D37EB">
            <w:pPr>
              <w:jc w:val="center"/>
              <w:rPr>
                <w:szCs w:val="28"/>
              </w:rPr>
            </w:pPr>
            <w:r w:rsidRPr="00231509">
              <w:rPr>
                <w:szCs w:val="28"/>
              </w:rPr>
              <w:t>4 год.</w:t>
            </w:r>
          </w:p>
        </w:tc>
      </w:tr>
      <w:tr w:rsidR="007C6F7E" w:rsidRPr="00231509" w:rsidTr="008D37EB">
        <w:trPr>
          <w:cantSplit/>
          <w:trHeight w:val="320"/>
        </w:trPr>
        <w:tc>
          <w:tcPr>
            <w:tcW w:w="2896" w:type="dxa"/>
            <w:vMerge/>
            <w:vAlign w:val="center"/>
          </w:tcPr>
          <w:p w:rsidR="007C6F7E" w:rsidRPr="00231509" w:rsidRDefault="007C6F7E" w:rsidP="008D37EB">
            <w:pPr>
              <w:rPr>
                <w:szCs w:val="28"/>
              </w:rPr>
            </w:pPr>
          </w:p>
        </w:tc>
        <w:tc>
          <w:tcPr>
            <w:tcW w:w="3262" w:type="dxa"/>
            <w:vMerge/>
            <w:vAlign w:val="center"/>
          </w:tcPr>
          <w:p w:rsidR="007C6F7E" w:rsidRPr="00231509" w:rsidRDefault="007C6F7E" w:rsidP="008D37EB">
            <w:pPr>
              <w:rPr>
                <w:szCs w:val="28"/>
              </w:rPr>
            </w:pPr>
          </w:p>
        </w:tc>
        <w:tc>
          <w:tcPr>
            <w:tcW w:w="3420" w:type="dxa"/>
            <w:gridSpan w:val="3"/>
            <w:vAlign w:val="center"/>
          </w:tcPr>
          <w:p w:rsidR="007C6F7E" w:rsidRPr="00231509" w:rsidRDefault="007C6F7E" w:rsidP="008D37EB">
            <w:pPr>
              <w:jc w:val="center"/>
              <w:rPr>
                <w:szCs w:val="28"/>
              </w:rPr>
            </w:pPr>
            <w:r w:rsidRPr="00231509">
              <w:rPr>
                <w:szCs w:val="28"/>
              </w:rPr>
              <w:t>Практичні, семінарські</w:t>
            </w:r>
          </w:p>
        </w:tc>
      </w:tr>
      <w:tr w:rsidR="007C6F7E" w:rsidRPr="00231509" w:rsidTr="008D37EB">
        <w:trPr>
          <w:cantSplit/>
          <w:trHeight w:val="320"/>
        </w:trPr>
        <w:tc>
          <w:tcPr>
            <w:tcW w:w="2896" w:type="dxa"/>
            <w:vMerge/>
            <w:vAlign w:val="center"/>
          </w:tcPr>
          <w:p w:rsidR="007C6F7E" w:rsidRPr="00231509" w:rsidRDefault="007C6F7E" w:rsidP="008D37EB">
            <w:pPr>
              <w:rPr>
                <w:szCs w:val="28"/>
              </w:rPr>
            </w:pPr>
          </w:p>
        </w:tc>
        <w:tc>
          <w:tcPr>
            <w:tcW w:w="3262" w:type="dxa"/>
            <w:vMerge/>
            <w:vAlign w:val="center"/>
          </w:tcPr>
          <w:p w:rsidR="007C6F7E" w:rsidRPr="00231509" w:rsidRDefault="007C6F7E" w:rsidP="008D37EB">
            <w:pPr>
              <w:rPr>
                <w:szCs w:val="28"/>
              </w:rPr>
            </w:pPr>
          </w:p>
        </w:tc>
        <w:tc>
          <w:tcPr>
            <w:tcW w:w="1620" w:type="dxa"/>
            <w:vAlign w:val="center"/>
          </w:tcPr>
          <w:p w:rsidR="007C6F7E" w:rsidRPr="00231509" w:rsidRDefault="007C6F7E" w:rsidP="008D37EB">
            <w:pPr>
              <w:jc w:val="center"/>
              <w:rPr>
                <w:i/>
                <w:szCs w:val="28"/>
              </w:rPr>
            </w:pPr>
            <w:r w:rsidRPr="00231509">
              <w:rPr>
                <w:szCs w:val="28"/>
              </w:rPr>
              <w:t>12 год.</w:t>
            </w:r>
          </w:p>
        </w:tc>
        <w:tc>
          <w:tcPr>
            <w:tcW w:w="1800" w:type="dxa"/>
            <w:gridSpan w:val="2"/>
            <w:vAlign w:val="center"/>
          </w:tcPr>
          <w:p w:rsidR="007C6F7E" w:rsidRPr="00231509" w:rsidRDefault="007C6F7E" w:rsidP="008D37EB">
            <w:pPr>
              <w:jc w:val="center"/>
              <w:rPr>
                <w:szCs w:val="28"/>
              </w:rPr>
            </w:pPr>
            <w:r w:rsidRPr="00231509">
              <w:rPr>
                <w:szCs w:val="28"/>
              </w:rPr>
              <w:t>4 год.</w:t>
            </w:r>
          </w:p>
        </w:tc>
      </w:tr>
      <w:tr w:rsidR="007C6F7E" w:rsidRPr="00231509" w:rsidTr="008D37EB">
        <w:trPr>
          <w:cantSplit/>
          <w:trHeight w:val="138"/>
        </w:trPr>
        <w:tc>
          <w:tcPr>
            <w:tcW w:w="2896" w:type="dxa"/>
            <w:vMerge/>
            <w:vAlign w:val="center"/>
          </w:tcPr>
          <w:p w:rsidR="007C6F7E" w:rsidRPr="00231509" w:rsidRDefault="007C6F7E" w:rsidP="008D37EB">
            <w:pPr>
              <w:rPr>
                <w:szCs w:val="28"/>
              </w:rPr>
            </w:pPr>
          </w:p>
        </w:tc>
        <w:tc>
          <w:tcPr>
            <w:tcW w:w="3262" w:type="dxa"/>
            <w:vMerge/>
            <w:vAlign w:val="center"/>
          </w:tcPr>
          <w:p w:rsidR="007C6F7E" w:rsidRPr="00231509" w:rsidRDefault="007C6F7E" w:rsidP="008D37EB">
            <w:pPr>
              <w:rPr>
                <w:szCs w:val="28"/>
              </w:rPr>
            </w:pPr>
          </w:p>
        </w:tc>
        <w:tc>
          <w:tcPr>
            <w:tcW w:w="3420" w:type="dxa"/>
            <w:gridSpan w:val="3"/>
            <w:vAlign w:val="center"/>
          </w:tcPr>
          <w:p w:rsidR="007C6F7E" w:rsidRPr="00231509" w:rsidRDefault="007C6F7E" w:rsidP="008D37EB">
            <w:pPr>
              <w:jc w:val="center"/>
              <w:rPr>
                <w:szCs w:val="28"/>
              </w:rPr>
            </w:pPr>
            <w:r w:rsidRPr="00231509">
              <w:rPr>
                <w:szCs w:val="28"/>
              </w:rPr>
              <w:t>Лабораторні</w:t>
            </w:r>
          </w:p>
        </w:tc>
      </w:tr>
      <w:tr w:rsidR="007C6F7E" w:rsidRPr="00231509" w:rsidTr="008D37EB">
        <w:trPr>
          <w:cantSplit/>
          <w:trHeight w:val="138"/>
        </w:trPr>
        <w:tc>
          <w:tcPr>
            <w:tcW w:w="2896" w:type="dxa"/>
            <w:vMerge/>
            <w:vAlign w:val="center"/>
          </w:tcPr>
          <w:p w:rsidR="007C6F7E" w:rsidRPr="00231509" w:rsidRDefault="007C6F7E" w:rsidP="008D37EB">
            <w:pPr>
              <w:rPr>
                <w:szCs w:val="28"/>
              </w:rPr>
            </w:pPr>
          </w:p>
        </w:tc>
        <w:tc>
          <w:tcPr>
            <w:tcW w:w="3262" w:type="dxa"/>
            <w:vMerge/>
            <w:vAlign w:val="center"/>
          </w:tcPr>
          <w:p w:rsidR="007C6F7E" w:rsidRPr="00231509" w:rsidRDefault="007C6F7E" w:rsidP="008D37EB">
            <w:pPr>
              <w:rPr>
                <w:szCs w:val="28"/>
              </w:rPr>
            </w:pPr>
          </w:p>
        </w:tc>
        <w:tc>
          <w:tcPr>
            <w:tcW w:w="1620" w:type="dxa"/>
            <w:vAlign w:val="center"/>
          </w:tcPr>
          <w:p w:rsidR="007C6F7E" w:rsidRPr="00231509" w:rsidRDefault="007C6F7E" w:rsidP="008D37EB">
            <w:pPr>
              <w:jc w:val="center"/>
              <w:rPr>
                <w:i/>
                <w:szCs w:val="28"/>
              </w:rPr>
            </w:pPr>
            <w:r w:rsidRPr="00231509">
              <w:rPr>
                <w:szCs w:val="28"/>
              </w:rPr>
              <w:t>0 год.</w:t>
            </w:r>
          </w:p>
        </w:tc>
        <w:tc>
          <w:tcPr>
            <w:tcW w:w="1800" w:type="dxa"/>
            <w:gridSpan w:val="2"/>
            <w:vAlign w:val="center"/>
          </w:tcPr>
          <w:p w:rsidR="007C6F7E" w:rsidRPr="00231509" w:rsidRDefault="007C6F7E" w:rsidP="008D37EB">
            <w:pPr>
              <w:jc w:val="center"/>
              <w:rPr>
                <w:i/>
                <w:szCs w:val="28"/>
              </w:rPr>
            </w:pPr>
            <w:r w:rsidRPr="00231509">
              <w:rPr>
                <w:szCs w:val="28"/>
              </w:rPr>
              <w:t>0 год.</w:t>
            </w:r>
          </w:p>
        </w:tc>
      </w:tr>
      <w:tr w:rsidR="007C6F7E" w:rsidRPr="00231509" w:rsidTr="008D37EB">
        <w:trPr>
          <w:cantSplit/>
          <w:trHeight w:val="138"/>
        </w:trPr>
        <w:tc>
          <w:tcPr>
            <w:tcW w:w="2896" w:type="dxa"/>
            <w:vMerge/>
            <w:vAlign w:val="center"/>
          </w:tcPr>
          <w:p w:rsidR="007C6F7E" w:rsidRPr="00231509" w:rsidRDefault="007C6F7E" w:rsidP="008D37EB">
            <w:pPr>
              <w:rPr>
                <w:szCs w:val="28"/>
              </w:rPr>
            </w:pPr>
          </w:p>
        </w:tc>
        <w:tc>
          <w:tcPr>
            <w:tcW w:w="3262" w:type="dxa"/>
            <w:vMerge/>
            <w:vAlign w:val="center"/>
          </w:tcPr>
          <w:p w:rsidR="007C6F7E" w:rsidRPr="00231509" w:rsidRDefault="007C6F7E" w:rsidP="008D37EB">
            <w:pPr>
              <w:rPr>
                <w:szCs w:val="28"/>
              </w:rPr>
            </w:pPr>
          </w:p>
        </w:tc>
        <w:tc>
          <w:tcPr>
            <w:tcW w:w="3420" w:type="dxa"/>
            <w:gridSpan w:val="3"/>
            <w:vAlign w:val="center"/>
          </w:tcPr>
          <w:p w:rsidR="007C6F7E" w:rsidRPr="00231509" w:rsidRDefault="007C6F7E" w:rsidP="008D37EB">
            <w:pPr>
              <w:jc w:val="center"/>
              <w:rPr>
                <w:szCs w:val="28"/>
              </w:rPr>
            </w:pPr>
            <w:r w:rsidRPr="00231509">
              <w:rPr>
                <w:szCs w:val="28"/>
              </w:rPr>
              <w:t>Самостійна робота</w:t>
            </w:r>
          </w:p>
        </w:tc>
      </w:tr>
      <w:tr w:rsidR="007C6F7E" w:rsidRPr="00231509" w:rsidTr="008D37EB">
        <w:trPr>
          <w:cantSplit/>
          <w:trHeight w:val="138"/>
        </w:trPr>
        <w:tc>
          <w:tcPr>
            <w:tcW w:w="2896" w:type="dxa"/>
            <w:vMerge/>
            <w:vAlign w:val="center"/>
          </w:tcPr>
          <w:p w:rsidR="007C6F7E" w:rsidRPr="00231509" w:rsidRDefault="007C6F7E" w:rsidP="008D37EB">
            <w:pPr>
              <w:rPr>
                <w:szCs w:val="28"/>
              </w:rPr>
            </w:pPr>
          </w:p>
        </w:tc>
        <w:tc>
          <w:tcPr>
            <w:tcW w:w="3262" w:type="dxa"/>
            <w:vMerge/>
            <w:vAlign w:val="center"/>
          </w:tcPr>
          <w:p w:rsidR="007C6F7E" w:rsidRPr="00231509" w:rsidRDefault="007C6F7E" w:rsidP="008D37EB">
            <w:pPr>
              <w:rPr>
                <w:szCs w:val="28"/>
              </w:rPr>
            </w:pPr>
          </w:p>
        </w:tc>
        <w:tc>
          <w:tcPr>
            <w:tcW w:w="1620" w:type="dxa"/>
            <w:vAlign w:val="center"/>
          </w:tcPr>
          <w:p w:rsidR="007C6F7E" w:rsidRPr="00231509" w:rsidRDefault="007C6F7E" w:rsidP="008D37EB">
            <w:pPr>
              <w:jc w:val="center"/>
              <w:rPr>
                <w:i/>
                <w:szCs w:val="28"/>
              </w:rPr>
            </w:pPr>
            <w:r w:rsidRPr="00231509">
              <w:rPr>
                <w:szCs w:val="28"/>
              </w:rPr>
              <w:t>46 год.</w:t>
            </w:r>
          </w:p>
        </w:tc>
        <w:tc>
          <w:tcPr>
            <w:tcW w:w="1800" w:type="dxa"/>
            <w:gridSpan w:val="2"/>
            <w:vAlign w:val="center"/>
          </w:tcPr>
          <w:p w:rsidR="007C6F7E" w:rsidRPr="00231509" w:rsidRDefault="007C6F7E" w:rsidP="008D37EB">
            <w:pPr>
              <w:jc w:val="center"/>
              <w:rPr>
                <w:szCs w:val="28"/>
              </w:rPr>
            </w:pPr>
            <w:r w:rsidRPr="00231509">
              <w:rPr>
                <w:szCs w:val="28"/>
              </w:rPr>
              <w:t>62 год.</w:t>
            </w:r>
          </w:p>
        </w:tc>
      </w:tr>
      <w:tr w:rsidR="007C6F7E" w:rsidRPr="00231509" w:rsidTr="008D37EB">
        <w:trPr>
          <w:cantSplit/>
          <w:trHeight w:val="350"/>
        </w:trPr>
        <w:tc>
          <w:tcPr>
            <w:tcW w:w="2896" w:type="dxa"/>
            <w:vMerge/>
            <w:vAlign w:val="center"/>
          </w:tcPr>
          <w:p w:rsidR="007C6F7E" w:rsidRPr="00231509" w:rsidRDefault="007C6F7E" w:rsidP="008D37EB">
            <w:pPr>
              <w:rPr>
                <w:szCs w:val="28"/>
              </w:rPr>
            </w:pPr>
          </w:p>
        </w:tc>
        <w:tc>
          <w:tcPr>
            <w:tcW w:w="3262" w:type="dxa"/>
            <w:vMerge/>
            <w:vAlign w:val="center"/>
          </w:tcPr>
          <w:p w:rsidR="007C6F7E" w:rsidRPr="00231509" w:rsidRDefault="007C6F7E" w:rsidP="008D37EB">
            <w:pPr>
              <w:rPr>
                <w:szCs w:val="28"/>
              </w:rPr>
            </w:pPr>
          </w:p>
        </w:tc>
        <w:tc>
          <w:tcPr>
            <w:tcW w:w="3420" w:type="dxa"/>
            <w:gridSpan w:val="3"/>
            <w:vAlign w:val="center"/>
          </w:tcPr>
          <w:p w:rsidR="007C6F7E" w:rsidRPr="00231509" w:rsidRDefault="007C6F7E" w:rsidP="008D37EB">
            <w:pPr>
              <w:jc w:val="center"/>
              <w:rPr>
                <w:szCs w:val="28"/>
              </w:rPr>
            </w:pPr>
            <w:r w:rsidRPr="00231509">
              <w:rPr>
                <w:szCs w:val="28"/>
              </w:rPr>
              <w:t xml:space="preserve">Індивідуальні завдання: </w:t>
            </w:r>
          </w:p>
        </w:tc>
      </w:tr>
      <w:tr w:rsidR="007C6F7E" w:rsidRPr="00231509" w:rsidTr="008D37EB">
        <w:trPr>
          <w:cantSplit/>
          <w:trHeight w:val="284"/>
        </w:trPr>
        <w:tc>
          <w:tcPr>
            <w:tcW w:w="2896" w:type="dxa"/>
            <w:vMerge/>
            <w:vAlign w:val="center"/>
          </w:tcPr>
          <w:p w:rsidR="007C6F7E" w:rsidRPr="00231509" w:rsidRDefault="007C6F7E" w:rsidP="008D37EB">
            <w:pPr>
              <w:rPr>
                <w:szCs w:val="28"/>
              </w:rPr>
            </w:pPr>
          </w:p>
        </w:tc>
        <w:tc>
          <w:tcPr>
            <w:tcW w:w="3262" w:type="dxa"/>
            <w:vMerge/>
            <w:vAlign w:val="center"/>
          </w:tcPr>
          <w:p w:rsidR="007C6F7E" w:rsidRPr="00231509" w:rsidRDefault="007C6F7E" w:rsidP="008D37EB">
            <w:pPr>
              <w:rPr>
                <w:szCs w:val="28"/>
              </w:rPr>
            </w:pPr>
          </w:p>
        </w:tc>
        <w:tc>
          <w:tcPr>
            <w:tcW w:w="3420" w:type="dxa"/>
            <w:gridSpan w:val="3"/>
            <w:vAlign w:val="center"/>
          </w:tcPr>
          <w:p w:rsidR="007C6F7E" w:rsidRPr="00231509" w:rsidRDefault="007C6F7E" w:rsidP="008D37EB">
            <w:pPr>
              <w:jc w:val="center"/>
              <w:rPr>
                <w:szCs w:val="28"/>
              </w:rPr>
            </w:pPr>
            <w:r w:rsidRPr="00231509">
              <w:rPr>
                <w:szCs w:val="28"/>
              </w:rPr>
              <w:t>0 год.</w:t>
            </w:r>
          </w:p>
        </w:tc>
      </w:tr>
      <w:tr w:rsidR="007C6F7E" w:rsidRPr="00231509" w:rsidTr="008D37EB">
        <w:trPr>
          <w:cantSplit/>
          <w:trHeight w:val="138"/>
        </w:trPr>
        <w:tc>
          <w:tcPr>
            <w:tcW w:w="2896" w:type="dxa"/>
            <w:vMerge/>
            <w:vAlign w:val="center"/>
          </w:tcPr>
          <w:p w:rsidR="007C6F7E" w:rsidRPr="00231509" w:rsidRDefault="007C6F7E" w:rsidP="008D37EB">
            <w:pPr>
              <w:rPr>
                <w:szCs w:val="28"/>
              </w:rPr>
            </w:pPr>
          </w:p>
        </w:tc>
        <w:tc>
          <w:tcPr>
            <w:tcW w:w="3262" w:type="dxa"/>
            <w:vMerge/>
            <w:vAlign w:val="center"/>
          </w:tcPr>
          <w:p w:rsidR="007C6F7E" w:rsidRPr="00231509" w:rsidRDefault="007C6F7E" w:rsidP="008D37EB">
            <w:pPr>
              <w:rPr>
                <w:szCs w:val="28"/>
              </w:rPr>
            </w:pPr>
          </w:p>
        </w:tc>
        <w:tc>
          <w:tcPr>
            <w:tcW w:w="3420" w:type="dxa"/>
            <w:gridSpan w:val="3"/>
            <w:vAlign w:val="center"/>
          </w:tcPr>
          <w:p w:rsidR="007C6F7E" w:rsidRPr="00231509" w:rsidRDefault="007C6F7E" w:rsidP="008D37EB">
            <w:pPr>
              <w:jc w:val="center"/>
              <w:rPr>
                <w:i/>
                <w:szCs w:val="28"/>
              </w:rPr>
            </w:pPr>
            <w:r w:rsidRPr="00231509">
              <w:rPr>
                <w:szCs w:val="28"/>
              </w:rPr>
              <w:t xml:space="preserve">Вид контролю: </w:t>
            </w:r>
          </w:p>
        </w:tc>
      </w:tr>
      <w:tr w:rsidR="007C6F7E" w:rsidRPr="00231509" w:rsidTr="008D37EB">
        <w:trPr>
          <w:cantSplit/>
          <w:trHeight w:val="138"/>
        </w:trPr>
        <w:tc>
          <w:tcPr>
            <w:tcW w:w="2896" w:type="dxa"/>
            <w:vMerge/>
            <w:vAlign w:val="center"/>
          </w:tcPr>
          <w:p w:rsidR="007C6F7E" w:rsidRPr="00231509" w:rsidRDefault="007C6F7E" w:rsidP="008D37EB">
            <w:pPr>
              <w:rPr>
                <w:szCs w:val="28"/>
              </w:rPr>
            </w:pPr>
          </w:p>
        </w:tc>
        <w:tc>
          <w:tcPr>
            <w:tcW w:w="3262" w:type="dxa"/>
            <w:vMerge/>
            <w:vAlign w:val="center"/>
          </w:tcPr>
          <w:p w:rsidR="007C6F7E" w:rsidRPr="00231509" w:rsidRDefault="007C6F7E" w:rsidP="008D37EB">
            <w:pPr>
              <w:rPr>
                <w:szCs w:val="28"/>
              </w:rPr>
            </w:pPr>
          </w:p>
        </w:tc>
        <w:tc>
          <w:tcPr>
            <w:tcW w:w="1710" w:type="dxa"/>
            <w:gridSpan w:val="2"/>
            <w:vAlign w:val="center"/>
          </w:tcPr>
          <w:p w:rsidR="007C6F7E" w:rsidRPr="00231509" w:rsidRDefault="007C6F7E" w:rsidP="008D37EB">
            <w:pPr>
              <w:jc w:val="center"/>
              <w:rPr>
                <w:b/>
                <w:szCs w:val="28"/>
              </w:rPr>
            </w:pPr>
            <w:r>
              <w:rPr>
                <w:b/>
                <w:szCs w:val="28"/>
              </w:rPr>
              <w:t>Іспит</w:t>
            </w:r>
          </w:p>
        </w:tc>
        <w:tc>
          <w:tcPr>
            <w:tcW w:w="1710" w:type="dxa"/>
            <w:vAlign w:val="center"/>
          </w:tcPr>
          <w:p w:rsidR="007C6F7E" w:rsidRPr="00231509" w:rsidRDefault="007C6F7E" w:rsidP="008D37EB">
            <w:pPr>
              <w:jc w:val="center"/>
              <w:rPr>
                <w:b/>
                <w:szCs w:val="28"/>
              </w:rPr>
            </w:pPr>
            <w:r>
              <w:rPr>
                <w:b/>
                <w:szCs w:val="28"/>
              </w:rPr>
              <w:t>Іспит</w:t>
            </w:r>
          </w:p>
        </w:tc>
      </w:tr>
    </w:tbl>
    <w:p w:rsidR="007C6F7E" w:rsidRPr="00231509" w:rsidRDefault="007C6F7E" w:rsidP="007C6F7E">
      <w:pPr>
        <w:rPr>
          <w:szCs w:val="28"/>
        </w:rPr>
      </w:pPr>
    </w:p>
    <w:p w:rsidR="007C6F7E" w:rsidRPr="00231509" w:rsidRDefault="007C6F7E" w:rsidP="007C6F7E">
      <w:pPr>
        <w:ind w:left="1440" w:hanging="1440"/>
        <w:jc w:val="both"/>
      </w:pPr>
      <w:r w:rsidRPr="00231509">
        <w:rPr>
          <w:bCs/>
        </w:rPr>
        <w:t>Примітка</w:t>
      </w:r>
      <w:r w:rsidRPr="00231509">
        <w:t>.</w:t>
      </w:r>
    </w:p>
    <w:p w:rsidR="007C6F7E" w:rsidRPr="00231509" w:rsidRDefault="007C6F7E" w:rsidP="007C6F7E">
      <w:pPr>
        <w:jc w:val="both"/>
      </w:pPr>
      <w:r w:rsidRPr="00231509">
        <w:t>Співвідношення кількості годин аудиторних занять до самостійної і індивідуальної роботи становить (%):</w:t>
      </w:r>
    </w:p>
    <w:p w:rsidR="007C6F7E" w:rsidRPr="00231509" w:rsidRDefault="007C6F7E" w:rsidP="007C6F7E">
      <w:pPr>
        <w:ind w:firstLine="600"/>
        <w:jc w:val="both"/>
      </w:pPr>
      <w:r w:rsidRPr="00231509">
        <w:t xml:space="preserve">для денної форми навчання </w:t>
      </w:r>
      <w:r w:rsidRPr="00231509">
        <w:rPr>
          <w:szCs w:val="28"/>
        </w:rPr>
        <w:t>–</w:t>
      </w:r>
      <w:r w:rsidRPr="00231509">
        <w:t>0,523</w:t>
      </w:r>
    </w:p>
    <w:p w:rsidR="007C6F7E" w:rsidRPr="00231509" w:rsidRDefault="007C6F7E" w:rsidP="007C6F7E">
      <w:pPr>
        <w:ind w:firstLine="600"/>
        <w:jc w:val="both"/>
      </w:pPr>
      <w:r w:rsidRPr="00231509">
        <w:t xml:space="preserve">для заочної форми навчання </w:t>
      </w:r>
      <w:r w:rsidRPr="00231509">
        <w:rPr>
          <w:szCs w:val="28"/>
        </w:rPr>
        <w:t xml:space="preserve">– </w:t>
      </w:r>
      <w:r w:rsidRPr="00231509">
        <w:t xml:space="preserve"> 0,161</w:t>
      </w:r>
    </w:p>
    <w:p w:rsidR="007C6F7E" w:rsidRPr="00231509" w:rsidRDefault="007C6F7E" w:rsidP="007C6F7E">
      <w:pPr>
        <w:ind w:left="1440" w:hanging="1440"/>
        <w:jc w:val="right"/>
      </w:pPr>
    </w:p>
    <w:p w:rsidR="007C6F7E" w:rsidRPr="00231509" w:rsidRDefault="007C6F7E" w:rsidP="007C6F7E"/>
    <w:p w:rsidR="007C6F7E" w:rsidRPr="00231509" w:rsidRDefault="007C6F7E" w:rsidP="007C6F7E"/>
    <w:p w:rsidR="007C6F7E" w:rsidRPr="00231509" w:rsidRDefault="007C6F7E" w:rsidP="007C6F7E"/>
    <w:p w:rsidR="007C6F7E" w:rsidRPr="00231509" w:rsidRDefault="007C6F7E" w:rsidP="007C6F7E"/>
    <w:p w:rsidR="007C6F7E" w:rsidRPr="00231509" w:rsidRDefault="007C6F7E" w:rsidP="007C6F7E"/>
    <w:p w:rsidR="007C6F7E" w:rsidRPr="00231509" w:rsidRDefault="007C6F7E" w:rsidP="007C6F7E"/>
    <w:p w:rsidR="007C6F7E" w:rsidRDefault="007C6F7E" w:rsidP="007C6F7E">
      <w:pPr>
        <w:jc w:val="center"/>
        <w:rPr>
          <w:b/>
        </w:rPr>
      </w:pPr>
      <w:r w:rsidRPr="00792908">
        <w:rPr>
          <w:b/>
          <w:sz w:val="32"/>
          <w:szCs w:val="32"/>
        </w:rPr>
        <w:br w:type="page"/>
      </w:r>
      <w:r>
        <w:rPr>
          <w:b/>
        </w:rPr>
        <w:lastRenderedPageBreak/>
        <w:t>3</w:t>
      </w:r>
      <w:r w:rsidRPr="00231509">
        <w:rPr>
          <w:b/>
        </w:rPr>
        <w:t>.2. МЕТА ТА ЗАВДАННЯ НАВЧАЛЬНОЇ ДИСЦИПЛІНИ</w:t>
      </w:r>
    </w:p>
    <w:p w:rsidR="007C6F7E" w:rsidRPr="002B356F" w:rsidRDefault="007C6F7E" w:rsidP="007C6F7E">
      <w:pPr>
        <w:jc w:val="both"/>
        <w:rPr>
          <w:b/>
        </w:rPr>
      </w:pPr>
      <w:r>
        <w:rPr>
          <w:szCs w:val="28"/>
        </w:rPr>
        <w:tab/>
      </w:r>
      <w:r w:rsidRPr="00231509">
        <w:rPr>
          <w:szCs w:val="28"/>
        </w:rPr>
        <w:t>Вивчення дисципліни «</w:t>
      </w:r>
      <w:r>
        <w:rPr>
          <w:szCs w:val="28"/>
        </w:rPr>
        <w:t xml:space="preserve">Конституційне процесуальне </w:t>
      </w:r>
      <w:r w:rsidRPr="00231509">
        <w:rPr>
          <w:szCs w:val="28"/>
        </w:rPr>
        <w:t>право» особливої актуальності набуває з огляду та проведення правової реформи, в процесі якої планується прийняття багатьох нових законів, створення ефективної національної правової системи, що дасть змогу інтегруватися в Європейське правове поле, сформувати ефективні інститути громадянського суспільства та побудувати дійсно демократичну соціально-правову державу.</w:t>
      </w:r>
    </w:p>
    <w:p w:rsidR="007C6F7E" w:rsidRDefault="007C6F7E" w:rsidP="007C6F7E">
      <w:pPr>
        <w:pStyle w:val="ab"/>
        <w:spacing w:line="235" w:lineRule="auto"/>
        <w:ind w:left="0"/>
        <w:jc w:val="both"/>
        <w:rPr>
          <w:szCs w:val="28"/>
        </w:rPr>
      </w:pPr>
      <w:r>
        <w:rPr>
          <w:szCs w:val="28"/>
        </w:rPr>
        <w:tab/>
      </w:r>
      <w:r w:rsidRPr="00D70FB4">
        <w:rPr>
          <w:szCs w:val="28"/>
        </w:rPr>
        <w:t>Основні завдання підготовки полягають в тому, щоб закласти основи правових, освітніх та освітянських аспектів підготовки майбутніх юристів, в т.ч. сформувати у студентів систем</w:t>
      </w:r>
      <w:r>
        <w:rPr>
          <w:szCs w:val="28"/>
        </w:rPr>
        <w:t xml:space="preserve">у знань щодо суті й значення конституційних процесів в Україні, сучасних тенденцій </w:t>
      </w:r>
      <w:r w:rsidRPr="00D70FB4">
        <w:rPr>
          <w:szCs w:val="28"/>
        </w:rPr>
        <w:t>розвитку</w:t>
      </w:r>
      <w:r>
        <w:rPr>
          <w:szCs w:val="28"/>
        </w:rPr>
        <w:t xml:space="preserve"> конституціоналізму; прищепити навички </w:t>
      </w:r>
      <w:r w:rsidRPr="00D70FB4">
        <w:rPr>
          <w:szCs w:val="28"/>
        </w:rPr>
        <w:t>ефек</w:t>
      </w:r>
      <w:r>
        <w:rPr>
          <w:szCs w:val="28"/>
        </w:rPr>
        <w:t>тивного використання в практичній діяльності засвоєний матеріал</w:t>
      </w:r>
      <w:r w:rsidRPr="00D70FB4">
        <w:rPr>
          <w:szCs w:val="28"/>
        </w:rPr>
        <w:t>.</w:t>
      </w:r>
    </w:p>
    <w:p w:rsidR="007C6F7E" w:rsidRDefault="007C6F7E" w:rsidP="007C6F7E">
      <w:pPr>
        <w:pStyle w:val="ab"/>
        <w:spacing w:line="235" w:lineRule="auto"/>
        <w:ind w:left="0"/>
        <w:jc w:val="both"/>
      </w:pPr>
      <w:r>
        <w:tab/>
      </w:r>
      <w:r w:rsidRPr="00D70FB4">
        <w:t>Мета вивчення дисципліни полягає у засвоєнні студентами обсягу теоретичних знань, щ</w:t>
      </w:r>
      <w:r>
        <w:t xml:space="preserve">одо вивчення системи конституційного процесуального </w:t>
      </w:r>
      <w:r w:rsidRPr="00D70FB4">
        <w:t>права України, особливостей правового регулюван</w:t>
      </w:r>
      <w:r>
        <w:t>ня законодавчого, виборчого процесів</w:t>
      </w:r>
      <w:r w:rsidRPr="00D70FB4">
        <w:t xml:space="preserve">; набутті практичних навичок, щодо кваліфікованого застосування норм права у конкретних практичних ситуаціях, а також навичок самостійної роботи, необхідних для подальшого поглиблення й своєчасного оновлення професійних юридичних знань з </w:t>
      </w:r>
      <w:r>
        <w:t xml:space="preserve">конституційного </w:t>
      </w:r>
      <w:r w:rsidRPr="00D70FB4">
        <w:t>законодавства; формуванні правосвідомості і правової культури у майбутніх правників.</w:t>
      </w:r>
    </w:p>
    <w:p w:rsidR="007C6F7E" w:rsidRPr="00D70FB4" w:rsidRDefault="007C6F7E" w:rsidP="007C6F7E">
      <w:pPr>
        <w:pStyle w:val="ab"/>
        <w:spacing w:line="235" w:lineRule="auto"/>
        <w:ind w:left="0"/>
        <w:jc w:val="both"/>
        <w:rPr>
          <w:b/>
          <w:i/>
          <w:szCs w:val="28"/>
        </w:rPr>
      </w:pPr>
      <w:r>
        <w:rPr>
          <w:spacing w:val="-2"/>
          <w:szCs w:val="28"/>
        </w:rPr>
        <w:tab/>
      </w:r>
      <w:r w:rsidRPr="00D70FB4">
        <w:rPr>
          <w:spacing w:val="-2"/>
          <w:szCs w:val="28"/>
        </w:rPr>
        <w:t>В результа</w:t>
      </w:r>
      <w:r>
        <w:rPr>
          <w:spacing w:val="-2"/>
          <w:szCs w:val="28"/>
        </w:rPr>
        <w:t xml:space="preserve">ті вивчення дисципліни «Конституційне процесуальне </w:t>
      </w:r>
      <w:r w:rsidRPr="00D70FB4">
        <w:rPr>
          <w:spacing w:val="-2"/>
          <w:szCs w:val="28"/>
        </w:rPr>
        <w:t>право» студенти повинні</w:t>
      </w:r>
      <w:r>
        <w:rPr>
          <w:spacing w:val="-2"/>
          <w:szCs w:val="28"/>
        </w:rPr>
        <w:t xml:space="preserve"> </w:t>
      </w:r>
      <w:r w:rsidRPr="00D70FB4">
        <w:rPr>
          <w:b/>
          <w:i/>
          <w:szCs w:val="28"/>
        </w:rPr>
        <w:t>вміти:</w:t>
      </w:r>
    </w:p>
    <w:p w:rsidR="007C6F7E" w:rsidRPr="00D51C3F" w:rsidRDefault="007C6F7E" w:rsidP="007C6F7E">
      <w:pPr>
        <w:pStyle w:val="ab"/>
        <w:numPr>
          <w:ilvl w:val="0"/>
          <w:numId w:val="18"/>
        </w:numPr>
        <w:spacing w:line="235" w:lineRule="auto"/>
        <w:jc w:val="both"/>
        <w:rPr>
          <w:b/>
          <w:i/>
          <w:szCs w:val="28"/>
        </w:rPr>
      </w:pPr>
      <w:r>
        <w:tab/>
      </w:r>
      <w:r w:rsidRPr="00D51C3F">
        <w:rPr>
          <w:szCs w:val="28"/>
        </w:rPr>
        <w:t xml:space="preserve">аналізувати норми Конституції України та чинного законодавства України; </w:t>
      </w:r>
      <w:r w:rsidRPr="00D51C3F">
        <w:rPr>
          <w:szCs w:val="28"/>
        </w:rPr>
        <w:br/>
        <w:t>- правильно користуватися конституційно-правовою термінологією;</w:t>
      </w:r>
      <w:r w:rsidRPr="00D51C3F">
        <w:rPr>
          <w:szCs w:val="28"/>
        </w:rPr>
        <w:br/>
        <w:t>- охаракт</w:t>
      </w:r>
      <w:r>
        <w:rPr>
          <w:szCs w:val="28"/>
        </w:rPr>
        <w:t xml:space="preserve">еризувати предмет конституційного </w:t>
      </w:r>
      <w:r w:rsidRPr="00D51C3F">
        <w:rPr>
          <w:szCs w:val="28"/>
        </w:rPr>
        <w:t>процесуального права України;</w:t>
      </w:r>
      <w:r w:rsidRPr="00D51C3F">
        <w:rPr>
          <w:szCs w:val="28"/>
        </w:rPr>
        <w:br/>
        <w:t>- аналізувати конституційно-процесуальні норми з точки</w:t>
      </w:r>
      <w:r>
        <w:rPr>
          <w:szCs w:val="28"/>
        </w:rPr>
        <w:t xml:space="preserve"> зору їх структури та змісту;</w:t>
      </w:r>
    </w:p>
    <w:p w:rsidR="007C6F7E" w:rsidRPr="00D51C3F" w:rsidRDefault="007C6F7E" w:rsidP="007C6F7E">
      <w:pPr>
        <w:pStyle w:val="ab"/>
        <w:numPr>
          <w:ilvl w:val="0"/>
          <w:numId w:val="18"/>
        </w:numPr>
        <w:spacing w:line="235" w:lineRule="auto"/>
        <w:jc w:val="both"/>
        <w:rPr>
          <w:b/>
          <w:i/>
          <w:szCs w:val="28"/>
        </w:rPr>
      </w:pPr>
      <w:r w:rsidRPr="00D51C3F">
        <w:rPr>
          <w:szCs w:val="28"/>
        </w:rPr>
        <w:t>визначати види виборів та виборчих систем, тлумачити  новели виборчого законодавства, охарактеризувати особливості використання виборчих систем при формуванні органів державної влади</w:t>
      </w:r>
      <w:r>
        <w:rPr>
          <w:szCs w:val="28"/>
        </w:rPr>
        <w:t xml:space="preserve"> та місцевого самоврядування;</w:t>
      </w:r>
    </w:p>
    <w:p w:rsidR="007C6F7E" w:rsidRPr="00D51C3F" w:rsidRDefault="007C6F7E" w:rsidP="007C6F7E">
      <w:pPr>
        <w:pStyle w:val="ab"/>
        <w:numPr>
          <w:ilvl w:val="0"/>
          <w:numId w:val="18"/>
        </w:numPr>
        <w:spacing w:line="235" w:lineRule="auto"/>
        <w:jc w:val="both"/>
        <w:rPr>
          <w:b/>
          <w:i/>
          <w:szCs w:val="28"/>
        </w:rPr>
      </w:pPr>
      <w:r w:rsidRPr="00D51C3F">
        <w:rPr>
          <w:szCs w:val="28"/>
        </w:rPr>
        <w:t>аналізувати  порядок проведення всеукраїнського та місцевих референдумів;</w:t>
      </w:r>
      <w:r w:rsidRPr="00D51C3F">
        <w:rPr>
          <w:szCs w:val="28"/>
        </w:rPr>
        <w:br/>
        <w:t xml:space="preserve">– характеризувати процедуру реалізації повноважень парламенту, глави держави, уряду та інших органів виконавчої влади, судів загальної </w:t>
      </w:r>
      <w:r>
        <w:rPr>
          <w:szCs w:val="28"/>
        </w:rPr>
        <w:t>та конституційної юрисдикції;</w:t>
      </w:r>
    </w:p>
    <w:p w:rsidR="007C6F7E" w:rsidRPr="003D112B" w:rsidRDefault="007C6F7E" w:rsidP="007C6F7E">
      <w:pPr>
        <w:pStyle w:val="ab"/>
        <w:numPr>
          <w:ilvl w:val="0"/>
          <w:numId w:val="18"/>
        </w:numPr>
        <w:spacing w:line="235" w:lineRule="auto"/>
        <w:jc w:val="both"/>
        <w:rPr>
          <w:b/>
          <w:i/>
          <w:szCs w:val="28"/>
        </w:rPr>
      </w:pPr>
      <w:r w:rsidRPr="00D51C3F">
        <w:rPr>
          <w:szCs w:val="28"/>
        </w:rPr>
        <w:t>характеризувати  процедуру реалізації права громадян на участь у місцевому самоврядуванні.</w:t>
      </w:r>
    </w:p>
    <w:p w:rsidR="007C6F7E" w:rsidRDefault="007C6F7E" w:rsidP="007C6F7E">
      <w:pPr>
        <w:spacing w:line="235" w:lineRule="auto"/>
        <w:ind w:firstLine="709"/>
        <w:jc w:val="both"/>
        <w:rPr>
          <w:b/>
          <w:i/>
          <w:szCs w:val="28"/>
        </w:rPr>
      </w:pPr>
      <w:r w:rsidRPr="00D70FB4">
        <w:t xml:space="preserve">Вивчивши курс </w:t>
      </w:r>
      <w:r>
        <w:rPr>
          <w:spacing w:val="-2"/>
          <w:szCs w:val="28"/>
        </w:rPr>
        <w:t xml:space="preserve">«Констиуційне процесуальне </w:t>
      </w:r>
      <w:r w:rsidRPr="00D70FB4">
        <w:rPr>
          <w:spacing w:val="-2"/>
          <w:szCs w:val="28"/>
        </w:rPr>
        <w:t xml:space="preserve">право» </w:t>
      </w:r>
      <w:r w:rsidRPr="00D70FB4">
        <w:t xml:space="preserve">студент повинен </w:t>
      </w:r>
      <w:r w:rsidRPr="00D70FB4">
        <w:rPr>
          <w:b/>
          <w:i/>
          <w:szCs w:val="28"/>
        </w:rPr>
        <w:t>знати:</w:t>
      </w:r>
    </w:p>
    <w:p w:rsidR="007C6F7E" w:rsidRPr="00D51C3F" w:rsidRDefault="007C6F7E" w:rsidP="007C6F7E">
      <w:pPr>
        <w:numPr>
          <w:ilvl w:val="0"/>
          <w:numId w:val="18"/>
        </w:numPr>
        <w:spacing w:line="235" w:lineRule="auto"/>
        <w:jc w:val="both"/>
        <w:rPr>
          <w:b/>
          <w:i/>
          <w:szCs w:val="28"/>
        </w:rPr>
      </w:pPr>
      <w:r>
        <w:lastRenderedPageBreak/>
        <w:t>особливості політико-правової природи та змісту поняття «Конституційне процесуальне право», специфіку  інститутів та норм  конституційного процесуального права України;</w:t>
      </w:r>
    </w:p>
    <w:p w:rsidR="007C6F7E" w:rsidRPr="00D51C3F" w:rsidRDefault="007C6F7E" w:rsidP="007C6F7E">
      <w:pPr>
        <w:numPr>
          <w:ilvl w:val="0"/>
          <w:numId w:val="18"/>
        </w:numPr>
        <w:spacing w:line="235" w:lineRule="auto"/>
        <w:jc w:val="both"/>
        <w:rPr>
          <w:b/>
          <w:i/>
          <w:szCs w:val="28"/>
        </w:rPr>
      </w:pPr>
      <w:r>
        <w:t>специфіку регулювання процесу державного будівництва на різних стадіях;</w:t>
      </w:r>
    </w:p>
    <w:p w:rsidR="007C6F7E" w:rsidRPr="00D51C3F" w:rsidRDefault="007C6F7E" w:rsidP="007C6F7E">
      <w:pPr>
        <w:numPr>
          <w:ilvl w:val="0"/>
          <w:numId w:val="18"/>
        </w:numPr>
        <w:spacing w:line="235" w:lineRule="auto"/>
        <w:jc w:val="both"/>
        <w:rPr>
          <w:b/>
          <w:i/>
          <w:szCs w:val="28"/>
        </w:rPr>
      </w:pPr>
      <w:r>
        <w:t>зміст процедур формування органів держави, виборчого процесу, суб’єкти, принципи, стадії та етапи виборчого процесу, особливості використання виборчих систем при формуванні органів держави та місцевого самоврядування;</w:t>
      </w:r>
    </w:p>
    <w:p w:rsidR="007C6F7E" w:rsidRPr="00012130" w:rsidRDefault="007C6F7E" w:rsidP="007C6F7E">
      <w:pPr>
        <w:numPr>
          <w:ilvl w:val="0"/>
          <w:numId w:val="18"/>
        </w:numPr>
        <w:spacing w:line="235" w:lineRule="auto"/>
        <w:jc w:val="both"/>
        <w:rPr>
          <w:b/>
          <w:i/>
          <w:szCs w:val="28"/>
        </w:rPr>
      </w:pPr>
      <w:r>
        <w:t xml:space="preserve">порядок організації, призначення та проведення всеукраїнського та місцевих референдумів; </w:t>
      </w:r>
    </w:p>
    <w:p w:rsidR="007C6F7E" w:rsidRPr="00012130" w:rsidRDefault="007C6F7E" w:rsidP="007C6F7E">
      <w:pPr>
        <w:numPr>
          <w:ilvl w:val="0"/>
          <w:numId w:val="18"/>
        </w:numPr>
        <w:spacing w:line="235" w:lineRule="auto"/>
        <w:jc w:val="both"/>
        <w:rPr>
          <w:b/>
          <w:i/>
          <w:szCs w:val="28"/>
        </w:rPr>
      </w:pPr>
      <w:r>
        <w:t>порядок скликання та проведення сесій Верховної Ради  України, особливості скликання першої та позачергової сесій парламенту, реалізація установчої, контрольної та фіскальної функції, порядок формування органів держави;порядок проведення сесій місцевих рад, вирішення радами питань місцевого значення, проведення в життя рішень органів виконавчої влади, прийняття рішень радами, організацію роботи постійних комісій ради, утворення та організацію роботи тимчасових та контрольних комісій ради;</w:t>
      </w:r>
    </w:p>
    <w:p w:rsidR="007C6F7E" w:rsidRPr="00012130" w:rsidRDefault="007C6F7E" w:rsidP="007C6F7E">
      <w:pPr>
        <w:numPr>
          <w:ilvl w:val="0"/>
          <w:numId w:val="18"/>
        </w:numPr>
        <w:spacing w:line="235" w:lineRule="auto"/>
        <w:jc w:val="both"/>
        <w:rPr>
          <w:b/>
          <w:i/>
          <w:szCs w:val="28"/>
        </w:rPr>
      </w:pPr>
      <w:r>
        <w:t>форми роботи народних депутатів України, реалізацію права на депутатський запит та звернення, процедуру утворення депутатських об’єднань у Верховній Раді України;</w:t>
      </w:r>
    </w:p>
    <w:p w:rsidR="007C6F7E" w:rsidRPr="00012130" w:rsidRDefault="007C6F7E" w:rsidP="007C6F7E">
      <w:pPr>
        <w:numPr>
          <w:ilvl w:val="0"/>
          <w:numId w:val="18"/>
        </w:numPr>
        <w:spacing w:line="235" w:lineRule="auto"/>
        <w:jc w:val="both"/>
        <w:rPr>
          <w:b/>
          <w:i/>
          <w:szCs w:val="28"/>
        </w:rPr>
      </w:pPr>
      <w:r>
        <w:t>порядок і процедуру вирішення питань, пов’язаних з проведенням конституційної реформи, стадії конституційного процесу;</w:t>
      </w:r>
    </w:p>
    <w:p w:rsidR="007C6F7E" w:rsidRPr="00012130" w:rsidRDefault="007C6F7E" w:rsidP="007C6F7E">
      <w:pPr>
        <w:numPr>
          <w:ilvl w:val="0"/>
          <w:numId w:val="18"/>
        </w:numPr>
        <w:spacing w:line="235" w:lineRule="auto"/>
        <w:jc w:val="both"/>
        <w:rPr>
          <w:b/>
          <w:i/>
          <w:szCs w:val="28"/>
        </w:rPr>
      </w:pPr>
      <w:r>
        <w:t>поняття  правотворчого та  законодавчого процесу, порядок здійснення законодавчої процедури, підготовка законопроектів, їх експертиза, порядок розгляду і прийняття законопроектів, підписання законів та їх оприлюднення;</w:t>
      </w:r>
    </w:p>
    <w:p w:rsidR="007C6F7E" w:rsidRPr="00D51C3F" w:rsidRDefault="007C6F7E" w:rsidP="007C6F7E">
      <w:pPr>
        <w:numPr>
          <w:ilvl w:val="0"/>
          <w:numId w:val="18"/>
        </w:numPr>
        <w:spacing w:line="235" w:lineRule="auto"/>
        <w:jc w:val="both"/>
        <w:rPr>
          <w:b/>
          <w:i/>
          <w:szCs w:val="28"/>
        </w:rPr>
      </w:pPr>
      <w:r>
        <w:t>підстави і порядок набуття та припинення громадянства та реалізація конституційних прав громадянами України.</w:t>
      </w:r>
    </w:p>
    <w:p w:rsidR="007C6F7E" w:rsidRDefault="007C6F7E" w:rsidP="007C6F7E">
      <w:pPr>
        <w:spacing w:line="235" w:lineRule="auto"/>
        <w:jc w:val="both"/>
        <w:rPr>
          <w:szCs w:val="28"/>
        </w:rPr>
      </w:pPr>
    </w:p>
    <w:p w:rsidR="007C6F7E" w:rsidRDefault="007C6F7E" w:rsidP="007C6F7E">
      <w:pPr>
        <w:spacing w:line="235" w:lineRule="auto"/>
        <w:jc w:val="both"/>
        <w:rPr>
          <w:szCs w:val="28"/>
        </w:rPr>
      </w:pPr>
    </w:p>
    <w:p w:rsidR="007C6F7E" w:rsidRPr="00231509" w:rsidRDefault="007C6F7E" w:rsidP="007C6F7E">
      <w:pPr>
        <w:pStyle w:val="ab"/>
        <w:tabs>
          <w:tab w:val="left" w:pos="284"/>
          <w:tab w:val="left" w:pos="567"/>
        </w:tabs>
        <w:jc w:val="center"/>
        <w:rPr>
          <w:b/>
          <w:szCs w:val="28"/>
        </w:rPr>
      </w:pPr>
      <w:r>
        <w:rPr>
          <w:b/>
          <w:szCs w:val="28"/>
        </w:rPr>
        <w:t>3</w:t>
      </w:r>
      <w:r w:rsidRPr="00231509">
        <w:rPr>
          <w:b/>
          <w:szCs w:val="28"/>
        </w:rPr>
        <w:t>.3. ПРОГРАМА НАВЧАЛЬНОЇ ДИСЦИПЛІНИ</w:t>
      </w:r>
    </w:p>
    <w:p w:rsidR="007C6F7E" w:rsidRPr="00231509" w:rsidRDefault="007C6F7E" w:rsidP="007C6F7E">
      <w:pPr>
        <w:tabs>
          <w:tab w:val="left" w:pos="284"/>
          <w:tab w:val="left" w:pos="567"/>
        </w:tabs>
        <w:ind w:left="720"/>
        <w:rPr>
          <w:b/>
          <w:szCs w:val="28"/>
        </w:rPr>
      </w:pPr>
    </w:p>
    <w:p w:rsidR="007C6F7E" w:rsidRPr="00033961" w:rsidRDefault="007C6F7E" w:rsidP="007C6F7E">
      <w:pPr>
        <w:spacing w:line="276" w:lineRule="auto"/>
        <w:rPr>
          <w:b/>
          <w:szCs w:val="28"/>
        </w:rPr>
      </w:pPr>
      <w:r w:rsidRPr="00033961">
        <w:rPr>
          <w:b/>
          <w:szCs w:val="28"/>
        </w:rPr>
        <w:t xml:space="preserve">Змістовні модулі : </w:t>
      </w:r>
    </w:p>
    <w:p w:rsidR="007C6F7E" w:rsidRPr="00033961" w:rsidRDefault="007C6F7E" w:rsidP="007C6F7E">
      <w:pPr>
        <w:spacing w:line="276" w:lineRule="auto"/>
        <w:rPr>
          <w:bCs/>
          <w:szCs w:val="28"/>
        </w:rPr>
      </w:pPr>
      <w:r w:rsidRPr="00033961">
        <w:rPr>
          <w:szCs w:val="28"/>
        </w:rPr>
        <w:t>1.</w:t>
      </w:r>
      <w:r w:rsidRPr="00033961">
        <w:rPr>
          <w:bCs/>
          <w:szCs w:val="28"/>
        </w:rPr>
        <w:t xml:space="preserve">Загальні положення про освітню діяльність. </w:t>
      </w:r>
    </w:p>
    <w:p w:rsidR="007C6F7E" w:rsidRPr="00033961" w:rsidRDefault="007C6F7E" w:rsidP="007C6F7E">
      <w:pPr>
        <w:spacing w:line="276" w:lineRule="auto"/>
        <w:rPr>
          <w:bCs/>
          <w:szCs w:val="28"/>
        </w:rPr>
      </w:pPr>
      <w:r w:rsidRPr="00033961">
        <w:rPr>
          <w:bCs/>
          <w:szCs w:val="28"/>
        </w:rPr>
        <w:t>2.Основи правового регулювання в галузі освіти.</w:t>
      </w:r>
    </w:p>
    <w:p w:rsidR="007C6F7E" w:rsidRPr="00033961" w:rsidRDefault="007C6F7E" w:rsidP="007C6F7E">
      <w:pPr>
        <w:spacing w:line="276" w:lineRule="auto"/>
        <w:rPr>
          <w:bCs/>
          <w:szCs w:val="28"/>
          <w:lang w:val="ru-RU"/>
        </w:rPr>
      </w:pPr>
      <w:r w:rsidRPr="00033961">
        <w:rPr>
          <w:bCs/>
          <w:szCs w:val="28"/>
        </w:rPr>
        <w:t xml:space="preserve">3.Університетська освіта в контексті Болонського процесу. Управління освітнім закладом. </w:t>
      </w:r>
    </w:p>
    <w:p w:rsidR="007C6F7E" w:rsidRPr="00033961" w:rsidRDefault="007C6F7E" w:rsidP="007C6F7E">
      <w:pPr>
        <w:spacing w:line="276" w:lineRule="auto"/>
        <w:rPr>
          <w:bCs/>
          <w:szCs w:val="28"/>
        </w:rPr>
      </w:pPr>
      <w:r w:rsidRPr="00033961">
        <w:rPr>
          <w:bCs/>
          <w:szCs w:val="28"/>
        </w:rPr>
        <w:t>4.Поняття, предмет та методи освітнього права.</w:t>
      </w:r>
    </w:p>
    <w:p w:rsidR="007C6F7E" w:rsidRPr="00033961" w:rsidRDefault="007C6F7E" w:rsidP="007C6F7E">
      <w:pPr>
        <w:spacing w:line="276" w:lineRule="auto"/>
        <w:rPr>
          <w:bCs/>
          <w:szCs w:val="28"/>
        </w:rPr>
      </w:pPr>
      <w:r w:rsidRPr="00033961">
        <w:rPr>
          <w:bCs/>
          <w:szCs w:val="28"/>
        </w:rPr>
        <w:t>5.Система освіти в Україні. Управління системою освіти.</w:t>
      </w:r>
    </w:p>
    <w:p w:rsidR="007C6F7E" w:rsidRPr="00033961" w:rsidRDefault="007C6F7E" w:rsidP="007C6F7E">
      <w:pPr>
        <w:spacing w:line="276" w:lineRule="auto"/>
        <w:rPr>
          <w:bCs/>
          <w:szCs w:val="28"/>
        </w:rPr>
      </w:pPr>
      <w:r w:rsidRPr="00033961">
        <w:rPr>
          <w:bCs/>
          <w:szCs w:val="28"/>
        </w:rPr>
        <w:t xml:space="preserve">6.Джерела освітнього права. </w:t>
      </w:r>
    </w:p>
    <w:p w:rsidR="007C6F7E" w:rsidRPr="00033961" w:rsidRDefault="007C6F7E" w:rsidP="007C6F7E">
      <w:pPr>
        <w:spacing w:line="276" w:lineRule="auto"/>
        <w:rPr>
          <w:bCs/>
          <w:szCs w:val="28"/>
        </w:rPr>
      </w:pPr>
      <w:r w:rsidRPr="00033961">
        <w:rPr>
          <w:bCs/>
          <w:szCs w:val="28"/>
        </w:rPr>
        <w:t xml:space="preserve">7.Міжнародно-правові стандарти в галузі освіти. Україна і Болонський процес. </w:t>
      </w:r>
    </w:p>
    <w:p w:rsidR="007C6F7E" w:rsidRDefault="007C6F7E" w:rsidP="007C6F7E">
      <w:pPr>
        <w:spacing w:line="276" w:lineRule="auto"/>
        <w:rPr>
          <w:bCs/>
          <w:szCs w:val="28"/>
        </w:rPr>
      </w:pPr>
      <w:r w:rsidRPr="00033961">
        <w:rPr>
          <w:bCs/>
          <w:szCs w:val="28"/>
        </w:rPr>
        <w:lastRenderedPageBreak/>
        <w:t>8.Основи освітнього права зарубіжних країн.</w:t>
      </w:r>
    </w:p>
    <w:p w:rsidR="007C6F7E" w:rsidRPr="00033961" w:rsidRDefault="007C6F7E" w:rsidP="007C6F7E">
      <w:pPr>
        <w:spacing w:line="276" w:lineRule="auto"/>
        <w:rPr>
          <w:bCs/>
          <w:szCs w:val="28"/>
        </w:rPr>
      </w:pPr>
    </w:p>
    <w:p w:rsidR="007C6F7E" w:rsidRDefault="007C6F7E" w:rsidP="007C6F7E">
      <w:pPr>
        <w:jc w:val="both"/>
      </w:pPr>
    </w:p>
    <w:p w:rsidR="007C6F7E" w:rsidRPr="00662AED" w:rsidRDefault="007C6F7E" w:rsidP="007C6F7E">
      <w:pPr>
        <w:ind w:firstLine="708"/>
        <w:jc w:val="center"/>
        <w:rPr>
          <w:b/>
          <w:bCs/>
          <w:szCs w:val="28"/>
        </w:rPr>
      </w:pPr>
      <w:r w:rsidRPr="00662AED">
        <w:rPr>
          <w:b/>
          <w:bCs/>
          <w:szCs w:val="28"/>
        </w:rPr>
        <w:t>3.4. СТРУКТУРА НАВЧАЛЬНОЇ ДИСЦИПЛІНИ</w:t>
      </w:r>
    </w:p>
    <w:tbl>
      <w:tblPr>
        <w:tblW w:w="500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978"/>
        <w:gridCol w:w="482"/>
        <w:gridCol w:w="484"/>
        <w:gridCol w:w="677"/>
        <w:gridCol w:w="642"/>
        <w:gridCol w:w="488"/>
        <w:gridCol w:w="983"/>
        <w:gridCol w:w="553"/>
        <w:gridCol w:w="555"/>
        <w:gridCol w:w="679"/>
        <w:gridCol w:w="644"/>
        <w:gridCol w:w="555"/>
      </w:tblGrid>
      <w:tr w:rsidR="007C6F7E" w:rsidRPr="00662AED" w:rsidTr="008D37EB">
        <w:trPr>
          <w:cantSplit/>
        </w:trPr>
        <w:tc>
          <w:tcPr>
            <w:tcW w:w="996" w:type="pct"/>
            <w:vMerge w:val="restart"/>
          </w:tcPr>
          <w:p w:rsidR="007C6F7E" w:rsidRPr="00662AED" w:rsidRDefault="007C6F7E" w:rsidP="008D37EB">
            <w:pPr>
              <w:jc w:val="center"/>
              <w:rPr>
                <w:szCs w:val="28"/>
              </w:rPr>
            </w:pPr>
            <w:r w:rsidRPr="00662AED">
              <w:rPr>
                <w:szCs w:val="28"/>
              </w:rPr>
              <w:t>Назви змістових модулів і тем</w:t>
            </w:r>
          </w:p>
        </w:tc>
        <w:tc>
          <w:tcPr>
            <w:tcW w:w="4004" w:type="pct"/>
            <w:gridSpan w:val="12"/>
          </w:tcPr>
          <w:p w:rsidR="007C6F7E" w:rsidRPr="00662AED" w:rsidRDefault="007C6F7E" w:rsidP="008D37EB">
            <w:pPr>
              <w:jc w:val="center"/>
              <w:rPr>
                <w:szCs w:val="28"/>
              </w:rPr>
            </w:pPr>
            <w:r w:rsidRPr="00662AED">
              <w:rPr>
                <w:szCs w:val="28"/>
              </w:rPr>
              <w:t>Кількість годин</w:t>
            </w:r>
          </w:p>
        </w:tc>
      </w:tr>
      <w:tr w:rsidR="007C6F7E" w:rsidRPr="00662AED" w:rsidTr="008D37EB">
        <w:trPr>
          <w:cantSplit/>
        </w:trPr>
        <w:tc>
          <w:tcPr>
            <w:tcW w:w="996" w:type="pct"/>
            <w:vMerge/>
            <w:vAlign w:val="center"/>
          </w:tcPr>
          <w:p w:rsidR="007C6F7E" w:rsidRPr="00662AED" w:rsidRDefault="007C6F7E" w:rsidP="008D37EB">
            <w:pPr>
              <w:rPr>
                <w:szCs w:val="28"/>
              </w:rPr>
            </w:pPr>
          </w:p>
        </w:tc>
        <w:tc>
          <w:tcPr>
            <w:tcW w:w="1945" w:type="pct"/>
            <w:gridSpan w:val="6"/>
          </w:tcPr>
          <w:p w:rsidR="007C6F7E" w:rsidRPr="00662AED" w:rsidRDefault="007C6F7E" w:rsidP="008D37EB">
            <w:pPr>
              <w:jc w:val="center"/>
              <w:rPr>
                <w:szCs w:val="28"/>
              </w:rPr>
            </w:pPr>
            <w:r w:rsidRPr="00662AED">
              <w:rPr>
                <w:szCs w:val="28"/>
              </w:rPr>
              <w:t>денна форма</w:t>
            </w:r>
          </w:p>
        </w:tc>
        <w:tc>
          <w:tcPr>
            <w:tcW w:w="2060" w:type="pct"/>
            <w:gridSpan w:val="6"/>
          </w:tcPr>
          <w:p w:rsidR="007C6F7E" w:rsidRPr="00662AED" w:rsidRDefault="007C6F7E" w:rsidP="008D37EB">
            <w:pPr>
              <w:jc w:val="center"/>
              <w:rPr>
                <w:szCs w:val="28"/>
              </w:rPr>
            </w:pPr>
            <w:r w:rsidRPr="00662AED">
              <w:rPr>
                <w:szCs w:val="28"/>
              </w:rPr>
              <w:t>заочна форма</w:t>
            </w:r>
          </w:p>
        </w:tc>
      </w:tr>
      <w:tr w:rsidR="007C6F7E" w:rsidRPr="00662AED" w:rsidTr="008D37EB">
        <w:trPr>
          <w:cantSplit/>
        </w:trPr>
        <w:tc>
          <w:tcPr>
            <w:tcW w:w="996" w:type="pct"/>
            <w:vMerge/>
            <w:vAlign w:val="center"/>
          </w:tcPr>
          <w:p w:rsidR="007C6F7E" w:rsidRPr="00662AED" w:rsidRDefault="007C6F7E" w:rsidP="008D37EB">
            <w:pPr>
              <w:rPr>
                <w:szCs w:val="28"/>
              </w:rPr>
            </w:pPr>
          </w:p>
        </w:tc>
        <w:tc>
          <w:tcPr>
            <w:tcW w:w="507" w:type="pct"/>
            <w:vMerge w:val="restart"/>
          </w:tcPr>
          <w:p w:rsidR="007C6F7E" w:rsidRPr="00662AED" w:rsidRDefault="007C6F7E" w:rsidP="008D37EB">
            <w:pPr>
              <w:jc w:val="center"/>
              <w:rPr>
                <w:szCs w:val="28"/>
              </w:rPr>
            </w:pPr>
            <w:r w:rsidRPr="00662AED">
              <w:rPr>
                <w:szCs w:val="28"/>
              </w:rPr>
              <w:t xml:space="preserve">усього </w:t>
            </w:r>
          </w:p>
        </w:tc>
        <w:tc>
          <w:tcPr>
            <w:tcW w:w="1437" w:type="pct"/>
            <w:gridSpan w:val="5"/>
          </w:tcPr>
          <w:p w:rsidR="007C6F7E" w:rsidRPr="00662AED" w:rsidRDefault="007C6F7E" w:rsidP="008D37EB">
            <w:pPr>
              <w:jc w:val="center"/>
              <w:rPr>
                <w:szCs w:val="28"/>
              </w:rPr>
            </w:pPr>
            <w:r w:rsidRPr="00662AED">
              <w:rPr>
                <w:szCs w:val="28"/>
              </w:rPr>
              <w:t>у тому числі</w:t>
            </w:r>
          </w:p>
        </w:tc>
        <w:tc>
          <w:tcPr>
            <w:tcW w:w="510" w:type="pct"/>
            <w:vMerge w:val="restart"/>
          </w:tcPr>
          <w:p w:rsidR="007C6F7E" w:rsidRPr="00662AED" w:rsidRDefault="007C6F7E" w:rsidP="008D37EB">
            <w:pPr>
              <w:jc w:val="center"/>
              <w:rPr>
                <w:szCs w:val="28"/>
              </w:rPr>
            </w:pPr>
            <w:r w:rsidRPr="00662AED">
              <w:rPr>
                <w:szCs w:val="28"/>
              </w:rPr>
              <w:t xml:space="preserve">усього </w:t>
            </w:r>
          </w:p>
        </w:tc>
        <w:tc>
          <w:tcPr>
            <w:tcW w:w="1549" w:type="pct"/>
            <w:gridSpan w:val="5"/>
          </w:tcPr>
          <w:p w:rsidR="007C6F7E" w:rsidRPr="00662AED" w:rsidRDefault="007C6F7E" w:rsidP="008D37EB">
            <w:pPr>
              <w:jc w:val="center"/>
              <w:rPr>
                <w:szCs w:val="28"/>
              </w:rPr>
            </w:pPr>
            <w:r w:rsidRPr="00662AED">
              <w:rPr>
                <w:szCs w:val="28"/>
              </w:rPr>
              <w:t>у тому числі</w:t>
            </w:r>
          </w:p>
        </w:tc>
      </w:tr>
      <w:tr w:rsidR="007C6F7E" w:rsidRPr="00662AED" w:rsidTr="008D37EB">
        <w:trPr>
          <w:cantSplit/>
        </w:trPr>
        <w:tc>
          <w:tcPr>
            <w:tcW w:w="996" w:type="pct"/>
            <w:vMerge/>
            <w:vAlign w:val="center"/>
          </w:tcPr>
          <w:p w:rsidR="007C6F7E" w:rsidRPr="00662AED" w:rsidRDefault="007C6F7E" w:rsidP="008D37EB">
            <w:pPr>
              <w:rPr>
                <w:szCs w:val="28"/>
              </w:rPr>
            </w:pPr>
          </w:p>
        </w:tc>
        <w:tc>
          <w:tcPr>
            <w:tcW w:w="507" w:type="pct"/>
            <w:vMerge/>
            <w:vAlign w:val="center"/>
          </w:tcPr>
          <w:p w:rsidR="007C6F7E" w:rsidRPr="00662AED" w:rsidRDefault="007C6F7E" w:rsidP="008D37EB">
            <w:pPr>
              <w:rPr>
                <w:szCs w:val="28"/>
              </w:rPr>
            </w:pPr>
          </w:p>
        </w:tc>
        <w:tc>
          <w:tcPr>
            <w:tcW w:w="250" w:type="pct"/>
          </w:tcPr>
          <w:p w:rsidR="007C6F7E" w:rsidRPr="00662AED" w:rsidRDefault="007C6F7E" w:rsidP="008D37EB">
            <w:pPr>
              <w:jc w:val="center"/>
              <w:rPr>
                <w:szCs w:val="28"/>
              </w:rPr>
            </w:pPr>
            <w:r w:rsidRPr="00662AED">
              <w:rPr>
                <w:szCs w:val="28"/>
              </w:rPr>
              <w:t>Л</w:t>
            </w:r>
          </w:p>
        </w:tc>
        <w:tc>
          <w:tcPr>
            <w:tcW w:w="251" w:type="pct"/>
          </w:tcPr>
          <w:p w:rsidR="007C6F7E" w:rsidRPr="00662AED" w:rsidRDefault="007C6F7E" w:rsidP="008D37EB">
            <w:pPr>
              <w:jc w:val="center"/>
              <w:rPr>
                <w:szCs w:val="28"/>
              </w:rPr>
            </w:pPr>
            <w:r w:rsidRPr="00662AED">
              <w:rPr>
                <w:szCs w:val="28"/>
              </w:rPr>
              <w:t>п</w:t>
            </w:r>
          </w:p>
        </w:tc>
        <w:tc>
          <w:tcPr>
            <w:tcW w:w="351" w:type="pct"/>
          </w:tcPr>
          <w:p w:rsidR="007C6F7E" w:rsidRPr="00662AED" w:rsidRDefault="007C6F7E" w:rsidP="008D37EB">
            <w:pPr>
              <w:jc w:val="center"/>
              <w:rPr>
                <w:szCs w:val="28"/>
              </w:rPr>
            </w:pPr>
            <w:r w:rsidRPr="00662AED">
              <w:rPr>
                <w:szCs w:val="28"/>
              </w:rPr>
              <w:t>лаб.</w:t>
            </w:r>
          </w:p>
        </w:tc>
        <w:tc>
          <w:tcPr>
            <w:tcW w:w="333" w:type="pct"/>
          </w:tcPr>
          <w:p w:rsidR="007C6F7E" w:rsidRPr="00662AED" w:rsidRDefault="007C6F7E" w:rsidP="008D37EB">
            <w:pPr>
              <w:jc w:val="center"/>
              <w:rPr>
                <w:szCs w:val="28"/>
              </w:rPr>
            </w:pPr>
            <w:r w:rsidRPr="00662AED">
              <w:rPr>
                <w:szCs w:val="28"/>
              </w:rPr>
              <w:t>інд.</w:t>
            </w:r>
          </w:p>
        </w:tc>
        <w:tc>
          <w:tcPr>
            <w:tcW w:w="253" w:type="pct"/>
          </w:tcPr>
          <w:p w:rsidR="007C6F7E" w:rsidRPr="00662AED" w:rsidRDefault="007C6F7E" w:rsidP="008D37EB">
            <w:pPr>
              <w:jc w:val="center"/>
              <w:rPr>
                <w:szCs w:val="28"/>
              </w:rPr>
            </w:pPr>
            <w:r w:rsidRPr="00662AED">
              <w:rPr>
                <w:szCs w:val="28"/>
              </w:rPr>
              <w:t>с. р.</w:t>
            </w:r>
          </w:p>
        </w:tc>
        <w:tc>
          <w:tcPr>
            <w:tcW w:w="510" w:type="pct"/>
            <w:vMerge/>
            <w:vAlign w:val="center"/>
          </w:tcPr>
          <w:p w:rsidR="007C6F7E" w:rsidRPr="00662AED" w:rsidRDefault="007C6F7E" w:rsidP="008D37EB">
            <w:pPr>
              <w:rPr>
                <w:szCs w:val="28"/>
              </w:rPr>
            </w:pPr>
          </w:p>
        </w:tc>
        <w:tc>
          <w:tcPr>
            <w:tcW w:w="287" w:type="pct"/>
          </w:tcPr>
          <w:p w:rsidR="007C6F7E" w:rsidRPr="00662AED" w:rsidRDefault="007C6F7E" w:rsidP="008D37EB">
            <w:pPr>
              <w:jc w:val="center"/>
              <w:rPr>
                <w:szCs w:val="28"/>
              </w:rPr>
            </w:pPr>
            <w:r w:rsidRPr="00662AED">
              <w:rPr>
                <w:szCs w:val="28"/>
              </w:rPr>
              <w:t>Л</w:t>
            </w:r>
          </w:p>
        </w:tc>
        <w:tc>
          <w:tcPr>
            <w:tcW w:w="288" w:type="pct"/>
          </w:tcPr>
          <w:p w:rsidR="007C6F7E" w:rsidRPr="00662AED" w:rsidRDefault="007C6F7E" w:rsidP="008D37EB">
            <w:pPr>
              <w:jc w:val="center"/>
              <w:rPr>
                <w:szCs w:val="28"/>
              </w:rPr>
            </w:pPr>
            <w:r w:rsidRPr="00662AED">
              <w:rPr>
                <w:szCs w:val="28"/>
              </w:rPr>
              <w:t>п</w:t>
            </w:r>
          </w:p>
        </w:tc>
        <w:tc>
          <w:tcPr>
            <w:tcW w:w="352" w:type="pct"/>
          </w:tcPr>
          <w:p w:rsidR="007C6F7E" w:rsidRPr="00662AED" w:rsidRDefault="007C6F7E" w:rsidP="008D37EB">
            <w:pPr>
              <w:jc w:val="center"/>
              <w:rPr>
                <w:szCs w:val="28"/>
              </w:rPr>
            </w:pPr>
            <w:r w:rsidRPr="00662AED">
              <w:rPr>
                <w:szCs w:val="28"/>
              </w:rPr>
              <w:t>лаб.</w:t>
            </w:r>
          </w:p>
        </w:tc>
        <w:tc>
          <w:tcPr>
            <w:tcW w:w="334" w:type="pct"/>
          </w:tcPr>
          <w:p w:rsidR="007C6F7E" w:rsidRPr="00662AED" w:rsidRDefault="007C6F7E" w:rsidP="008D37EB">
            <w:pPr>
              <w:jc w:val="center"/>
              <w:rPr>
                <w:szCs w:val="28"/>
              </w:rPr>
            </w:pPr>
            <w:r w:rsidRPr="00662AED">
              <w:rPr>
                <w:szCs w:val="28"/>
              </w:rPr>
              <w:t>інд.</w:t>
            </w:r>
          </w:p>
        </w:tc>
        <w:tc>
          <w:tcPr>
            <w:tcW w:w="289" w:type="pct"/>
          </w:tcPr>
          <w:p w:rsidR="007C6F7E" w:rsidRPr="00662AED" w:rsidRDefault="007C6F7E" w:rsidP="008D37EB">
            <w:pPr>
              <w:jc w:val="center"/>
              <w:rPr>
                <w:szCs w:val="28"/>
              </w:rPr>
            </w:pPr>
            <w:r w:rsidRPr="00662AED">
              <w:rPr>
                <w:szCs w:val="28"/>
              </w:rPr>
              <w:t>с. р.</w:t>
            </w:r>
          </w:p>
        </w:tc>
      </w:tr>
      <w:tr w:rsidR="007C6F7E" w:rsidRPr="00662AED" w:rsidTr="008D37EB">
        <w:tc>
          <w:tcPr>
            <w:tcW w:w="996" w:type="pct"/>
          </w:tcPr>
          <w:p w:rsidR="007C6F7E" w:rsidRPr="00662AED" w:rsidRDefault="007C6F7E" w:rsidP="008D37EB">
            <w:pPr>
              <w:jc w:val="center"/>
              <w:rPr>
                <w:bCs/>
                <w:szCs w:val="28"/>
              </w:rPr>
            </w:pPr>
            <w:r w:rsidRPr="00662AED">
              <w:rPr>
                <w:bCs/>
                <w:szCs w:val="28"/>
              </w:rPr>
              <w:t>1</w:t>
            </w:r>
          </w:p>
        </w:tc>
        <w:tc>
          <w:tcPr>
            <w:tcW w:w="507" w:type="pct"/>
          </w:tcPr>
          <w:p w:rsidR="007C6F7E" w:rsidRPr="00662AED" w:rsidRDefault="007C6F7E" w:rsidP="008D37EB">
            <w:pPr>
              <w:jc w:val="center"/>
              <w:rPr>
                <w:bCs/>
                <w:szCs w:val="28"/>
              </w:rPr>
            </w:pPr>
            <w:r w:rsidRPr="00662AED">
              <w:rPr>
                <w:bCs/>
                <w:szCs w:val="28"/>
              </w:rPr>
              <w:t>2</w:t>
            </w:r>
          </w:p>
        </w:tc>
        <w:tc>
          <w:tcPr>
            <w:tcW w:w="250" w:type="pct"/>
          </w:tcPr>
          <w:p w:rsidR="007C6F7E" w:rsidRPr="00662AED" w:rsidRDefault="007C6F7E" w:rsidP="008D37EB">
            <w:pPr>
              <w:jc w:val="center"/>
              <w:rPr>
                <w:bCs/>
                <w:szCs w:val="28"/>
              </w:rPr>
            </w:pPr>
            <w:r w:rsidRPr="00662AED">
              <w:rPr>
                <w:bCs/>
                <w:szCs w:val="28"/>
              </w:rPr>
              <w:t>3</w:t>
            </w:r>
          </w:p>
        </w:tc>
        <w:tc>
          <w:tcPr>
            <w:tcW w:w="251" w:type="pct"/>
          </w:tcPr>
          <w:p w:rsidR="007C6F7E" w:rsidRPr="00662AED" w:rsidRDefault="007C6F7E" w:rsidP="008D37EB">
            <w:pPr>
              <w:jc w:val="center"/>
              <w:rPr>
                <w:bCs/>
                <w:szCs w:val="28"/>
              </w:rPr>
            </w:pPr>
            <w:r w:rsidRPr="00662AED">
              <w:rPr>
                <w:bCs/>
                <w:szCs w:val="28"/>
              </w:rPr>
              <w:t>4</w:t>
            </w:r>
          </w:p>
        </w:tc>
        <w:tc>
          <w:tcPr>
            <w:tcW w:w="351" w:type="pct"/>
          </w:tcPr>
          <w:p w:rsidR="007C6F7E" w:rsidRPr="00662AED" w:rsidRDefault="007C6F7E" w:rsidP="008D37EB">
            <w:pPr>
              <w:jc w:val="center"/>
              <w:rPr>
                <w:bCs/>
                <w:szCs w:val="28"/>
              </w:rPr>
            </w:pPr>
            <w:r w:rsidRPr="00662AED">
              <w:rPr>
                <w:bCs/>
                <w:szCs w:val="28"/>
              </w:rPr>
              <w:t>5</w:t>
            </w:r>
          </w:p>
        </w:tc>
        <w:tc>
          <w:tcPr>
            <w:tcW w:w="333" w:type="pct"/>
          </w:tcPr>
          <w:p w:rsidR="007C6F7E" w:rsidRPr="00662AED" w:rsidRDefault="007C6F7E" w:rsidP="008D37EB">
            <w:pPr>
              <w:jc w:val="center"/>
              <w:rPr>
                <w:bCs/>
                <w:szCs w:val="28"/>
              </w:rPr>
            </w:pPr>
            <w:r w:rsidRPr="00662AED">
              <w:rPr>
                <w:bCs/>
                <w:szCs w:val="28"/>
              </w:rPr>
              <w:t>6</w:t>
            </w:r>
          </w:p>
        </w:tc>
        <w:tc>
          <w:tcPr>
            <w:tcW w:w="253" w:type="pct"/>
          </w:tcPr>
          <w:p w:rsidR="007C6F7E" w:rsidRPr="00662AED" w:rsidRDefault="007C6F7E" w:rsidP="008D37EB">
            <w:pPr>
              <w:jc w:val="center"/>
              <w:rPr>
                <w:bCs/>
                <w:szCs w:val="28"/>
              </w:rPr>
            </w:pPr>
            <w:r w:rsidRPr="00662AED">
              <w:rPr>
                <w:bCs/>
                <w:szCs w:val="28"/>
              </w:rPr>
              <w:t>7</w:t>
            </w:r>
          </w:p>
        </w:tc>
        <w:tc>
          <w:tcPr>
            <w:tcW w:w="510" w:type="pct"/>
          </w:tcPr>
          <w:p w:rsidR="007C6F7E" w:rsidRPr="00662AED" w:rsidRDefault="007C6F7E" w:rsidP="008D37EB">
            <w:pPr>
              <w:jc w:val="center"/>
              <w:rPr>
                <w:bCs/>
                <w:szCs w:val="28"/>
              </w:rPr>
            </w:pPr>
            <w:r w:rsidRPr="00662AED">
              <w:rPr>
                <w:bCs/>
                <w:szCs w:val="28"/>
              </w:rPr>
              <w:t>8</w:t>
            </w:r>
          </w:p>
        </w:tc>
        <w:tc>
          <w:tcPr>
            <w:tcW w:w="287" w:type="pct"/>
          </w:tcPr>
          <w:p w:rsidR="007C6F7E" w:rsidRPr="00662AED" w:rsidRDefault="007C6F7E" w:rsidP="008D37EB">
            <w:pPr>
              <w:jc w:val="center"/>
              <w:rPr>
                <w:bCs/>
                <w:szCs w:val="28"/>
              </w:rPr>
            </w:pPr>
            <w:r w:rsidRPr="00662AED">
              <w:rPr>
                <w:bCs/>
                <w:szCs w:val="28"/>
              </w:rPr>
              <w:t>9</w:t>
            </w:r>
          </w:p>
        </w:tc>
        <w:tc>
          <w:tcPr>
            <w:tcW w:w="288" w:type="pct"/>
          </w:tcPr>
          <w:p w:rsidR="007C6F7E" w:rsidRPr="00662AED" w:rsidRDefault="007C6F7E" w:rsidP="008D37EB">
            <w:pPr>
              <w:jc w:val="center"/>
              <w:rPr>
                <w:bCs/>
                <w:szCs w:val="28"/>
              </w:rPr>
            </w:pPr>
            <w:r w:rsidRPr="00662AED">
              <w:rPr>
                <w:bCs/>
                <w:szCs w:val="28"/>
              </w:rPr>
              <w:t>10</w:t>
            </w:r>
          </w:p>
        </w:tc>
        <w:tc>
          <w:tcPr>
            <w:tcW w:w="352" w:type="pct"/>
          </w:tcPr>
          <w:p w:rsidR="007C6F7E" w:rsidRPr="00662AED" w:rsidRDefault="007C6F7E" w:rsidP="008D37EB">
            <w:pPr>
              <w:jc w:val="center"/>
              <w:rPr>
                <w:bCs/>
                <w:szCs w:val="28"/>
              </w:rPr>
            </w:pPr>
            <w:r w:rsidRPr="00662AED">
              <w:rPr>
                <w:bCs/>
                <w:szCs w:val="28"/>
              </w:rPr>
              <w:t>11</w:t>
            </w:r>
          </w:p>
        </w:tc>
        <w:tc>
          <w:tcPr>
            <w:tcW w:w="334" w:type="pct"/>
          </w:tcPr>
          <w:p w:rsidR="007C6F7E" w:rsidRPr="00662AED" w:rsidRDefault="007C6F7E" w:rsidP="008D37EB">
            <w:pPr>
              <w:jc w:val="center"/>
              <w:rPr>
                <w:bCs/>
                <w:szCs w:val="28"/>
              </w:rPr>
            </w:pPr>
            <w:r w:rsidRPr="00662AED">
              <w:rPr>
                <w:bCs/>
                <w:szCs w:val="28"/>
              </w:rPr>
              <w:t>12</w:t>
            </w:r>
          </w:p>
        </w:tc>
        <w:tc>
          <w:tcPr>
            <w:tcW w:w="289" w:type="pct"/>
          </w:tcPr>
          <w:p w:rsidR="007C6F7E" w:rsidRPr="00662AED" w:rsidRDefault="007C6F7E" w:rsidP="008D37EB">
            <w:pPr>
              <w:jc w:val="center"/>
              <w:rPr>
                <w:bCs/>
                <w:szCs w:val="28"/>
              </w:rPr>
            </w:pPr>
            <w:r w:rsidRPr="00662AED">
              <w:rPr>
                <w:bCs/>
                <w:szCs w:val="28"/>
              </w:rPr>
              <w:t>13</w:t>
            </w:r>
          </w:p>
        </w:tc>
      </w:tr>
      <w:tr w:rsidR="007C6F7E" w:rsidRPr="00662AED" w:rsidTr="008D37EB">
        <w:trPr>
          <w:cantSplit/>
        </w:trPr>
        <w:tc>
          <w:tcPr>
            <w:tcW w:w="5000" w:type="pct"/>
            <w:gridSpan w:val="13"/>
          </w:tcPr>
          <w:p w:rsidR="007C6F7E" w:rsidRPr="00662AED" w:rsidRDefault="007C6F7E" w:rsidP="008D37EB">
            <w:pPr>
              <w:jc w:val="center"/>
              <w:rPr>
                <w:b/>
                <w:bCs/>
                <w:szCs w:val="28"/>
              </w:rPr>
            </w:pPr>
            <w:r w:rsidRPr="00662AED">
              <w:rPr>
                <w:b/>
                <w:bCs/>
                <w:szCs w:val="28"/>
              </w:rPr>
              <w:t>Модуль 1</w:t>
            </w:r>
          </w:p>
        </w:tc>
      </w:tr>
      <w:tr w:rsidR="007C6F7E" w:rsidRPr="00662AED" w:rsidTr="008D37EB">
        <w:trPr>
          <w:cantSplit/>
        </w:trPr>
        <w:tc>
          <w:tcPr>
            <w:tcW w:w="5000" w:type="pct"/>
            <w:gridSpan w:val="13"/>
          </w:tcPr>
          <w:p w:rsidR="007C6F7E" w:rsidRPr="00662AED" w:rsidRDefault="007C6F7E" w:rsidP="008D37EB">
            <w:pPr>
              <w:jc w:val="center"/>
              <w:rPr>
                <w:szCs w:val="28"/>
              </w:rPr>
            </w:pPr>
            <w:r w:rsidRPr="00662AED">
              <w:rPr>
                <w:b/>
                <w:bCs/>
                <w:szCs w:val="28"/>
              </w:rPr>
              <w:t>Змістовий модуль 1</w:t>
            </w:r>
            <w:r w:rsidRPr="00662AED">
              <w:rPr>
                <w:b/>
                <w:szCs w:val="28"/>
              </w:rPr>
              <w:t>.</w:t>
            </w:r>
            <w:r>
              <w:rPr>
                <w:b/>
                <w:szCs w:val="28"/>
              </w:rPr>
              <w:t>Лекції</w:t>
            </w:r>
          </w:p>
        </w:tc>
      </w:tr>
      <w:tr w:rsidR="007C6F7E" w:rsidRPr="00BE5BC3" w:rsidTr="008D37EB">
        <w:tc>
          <w:tcPr>
            <w:tcW w:w="996" w:type="pct"/>
          </w:tcPr>
          <w:p w:rsidR="007C6F7E" w:rsidRPr="00BE5BC3" w:rsidRDefault="007C6F7E" w:rsidP="008D37EB">
            <w:pPr>
              <w:rPr>
                <w:sz w:val="24"/>
                <w:szCs w:val="24"/>
              </w:rPr>
            </w:pPr>
            <w:r w:rsidRPr="00BE5BC3">
              <w:rPr>
                <w:bCs/>
                <w:sz w:val="24"/>
                <w:szCs w:val="24"/>
              </w:rPr>
              <w:t>Тема 1. Загальні положення про освітню діяльність.</w:t>
            </w:r>
            <w:r w:rsidRPr="00BE5BC3">
              <w:rPr>
                <w:rStyle w:val="FontStyle27"/>
                <w:sz w:val="24"/>
                <w:szCs w:val="24"/>
                <w:lang w:eastAsia="uk-UA"/>
              </w:rPr>
              <w:t>.</w:t>
            </w:r>
          </w:p>
        </w:tc>
        <w:tc>
          <w:tcPr>
            <w:tcW w:w="507" w:type="pct"/>
          </w:tcPr>
          <w:p w:rsidR="007C6F7E" w:rsidRPr="00BE5BC3" w:rsidRDefault="007C6F7E" w:rsidP="008D37EB">
            <w:pPr>
              <w:jc w:val="center"/>
              <w:rPr>
                <w:sz w:val="24"/>
                <w:szCs w:val="24"/>
              </w:rPr>
            </w:pPr>
            <w:r w:rsidRPr="00BE5BC3">
              <w:rPr>
                <w:sz w:val="24"/>
                <w:szCs w:val="24"/>
              </w:rPr>
              <w:t>6</w:t>
            </w:r>
          </w:p>
        </w:tc>
        <w:tc>
          <w:tcPr>
            <w:tcW w:w="250" w:type="pct"/>
          </w:tcPr>
          <w:p w:rsidR="007C6F7E" w:rsidRPr="00BE5BC3" w:rsidRDefault="007C6F7E" w:rsidP="008D37EB">
            <w:pPr>
              <w:jc w:val="center"/>
              <w:rPr>
                <w:sz w:val="24"/>
                <w:szCs w:val="24"/>
              </w:rPr>
            </w:pPr>
            <w:r w:rsidRPr="00BE5BC3">
              <w:rPr>
                <w:sz w:val="24"/>
                <w:szCs w:val="24"/>
              </w:rPr>
              <w:t>2</w:t>
            </w:r>
          </w:p>
        </w:tc>
        <w:tc>
          <w:tcPr>
            <w:tcW w:w="251" w:type="pct"/>
          </w:tcPr>
          <w:p w:rsidR="007C6F7E" w:rsidRPr="00BE5BC3" w:rsidRDefault="007C6F7E" w:rsidP="008D37EB">
            <w:pPr>
              <w:jc w:val="center"/>
              <w:rPr>
                <w:sz w:val="24"/>
                <w:szCs w:val="24"/>
              </w:rPr>
            </w:pPr>
            <w:r w:rsidRPr="00BE5BC3">
              <w:rPr>
                <w:sz w:val="24"/>
                <w:szCs w:val="24"/>
              </w:rPr>
              <w:t>0</w:t>
            </w:r>
          </w:p>
        </w:tc>
        <w:tc>
          <w:tcPr>
            <w:tcW w:w="351" w:type="pct"/>
          </w:tcPr>
          <w:p w:rsidR="007C6F7E" w:rsidRPr="00BE5BC3" w:rsidRDefault="007C6F7E" w:rsidP="008D37EB">
            <w:pPr>
              <w:jc w:val="center"/>
              <w:rPr>
                <w:sz w:val="24"/>
                <w:szCs w:val="24"/>
              </w:rPr>
            </w:pPr>
            <w:r w:rsidRPr="00BE5BC3">
              <w:rPr>
                <w:sz w:val="24"/>
                <w:szCs w:val="24"/>
              </w:rPr>
              <w:t>0</w:t>
            </w:r>
          </w:p>
        </w:tc>
        <w:tc>
          <w:tcPr>
            <w:tcW w:w="333" w:type="pct"/>
          </w:tcPr>
          <w:p w:rsidR="007C6F7E" w:rsidRPr="00BE5BC3" w:rsidRDefault="007C6F7E" w:rsidP="008D37EB">
            <w:pPr>
              <w:jc w:val="center"/>
              <w:rPr>
                <w:sz w:val="24"/>
                <w:szCs w:val="24"/>
              </w:rPr>
            </w:pPr>
            <w:r w:rsidRPr="00BE5BC3">
              <w:rPr>
                <w:sz w:val="24"/>
                <w:szCs w:val="24"/>
              </w:rPr>
              <w:t>0</w:t>
            </w:r>
          </w:p>
        </w:tc>
        <w:tc>
          <w:tcPr>
            <w:tcW w:w="253" w:type="pct"/>
          </w:tcPr>
          <w:p w:rsidR="007C6F7E" w:rsidRPr="00BE5BC3" w:rsidRDefault="007C6F7E" w:rsidP="008D37EB">
            <w:pPr>
              <w:jc w:val="center"/>
              <w:rPr>
                <w:sz w:val="24"/>
                <w:szCs w:val="24"/>
              </w:rPr>
            </w:pPr>
            <w:r w:rsidRPr="00BE5BC3">
              <w:rPr>
                <w:sz w:val="24"/>
                <w:szCs w:val="24"/>
              </w:rPr>
              <w:t>4</w:t>
            </w:r>
          </w:p>
        </w:tc>
        <w:tc>
          <w:tcPr>
            <w:tcW w:w="510" w:type="pct"/>
          </w:tcPr>
          <w:p w:rsidR="007C6F7E" w:rsidRPr="00BE5BC3" w:rsidRDefault="007C6F7E" w:rsidP="008D37EB">
            <w:pPr>
              <w:jc w:val="center"/>
              <w:rPr>
                <w:sz w:val="24"/>
                <w:szCs w:val="24"/>
              </w:rPr>
            </w:pPr>
            <w:r w:rsidRPr="00BE5BC3">
              <w:rPr>
                <w:sz w:val="24"/>
                <w:szCs w:val="24"/>
              </w:rPr>
              <w:t>6</w:t>
            </w:r>
          </w:p>
        </w:tc>
        <w:tc>
          <w:tcPr>
            <w:tcW w:w="287" w:type="pct"/>
          </w:tcPr>
          <w:p w:rsidR="007C6F7E" w:rsidRPr="00BE5BC3" w:rsidRDefault="007C6F7E" w:rsidP="008D37EB">
            <w:pPr>
              <w:jc w:val="center"/>
              <w:rPr>
                <w:sz w:val="24"/>
                <w:szCs w:val="24"/>
              </w:rPr>
            </w:pPr>
            <w:r w:rsidRPr="00BE5BC3">
              <w:rPr>
                <w:sz w:val="24"/>
                <w:szCs w:val="24"/>
              </w:rPr>
              <w:t>0.5</w:t>
            </w:r>
          </w:p>
        </w:tc>
        <w:tc>
          <w:tcPr>
            <w:tcW w:w="288" w:type="pct"/>
          </w:tcPr>
          <w:p w:rsidR="007C6F7E" w:rsidRPr="00BE5BC3" w:rsidRDefault="007C6F7E" w:rsidP="008D37EB">
            <w:pPr>
              <w:jc w:val="center"/>
              <w:rPr>
                <w:sz w:val="24"/>
                <w:szCs w:val="24"/>
              </w:rPr>
            </w:pPr>
            <w:r w:rsidRPr="00BE5BC3">
              <w:rPr>
                <w:sz w:val="24"/>
                <w:szCs w:val="24"/>
              </w:rPr>
              <w:t>0</w:t>
            </w:r>
          </w:p>
        </w:tc>
        <w:tc>
          <w:tcPr>
            <w:tcW w:w="352" w:type="pct"/>
          </w:tcPr>
          <w:p w:rsidR="007C6F7E" w:rsidRPr="00BE5BC3" w:rsidRDefault="007C6F7E" w:rsidP="008D37EB">
            <w:pPr>
              <w:jc w:val="center"/>
              <w:rPr>
                <w:sz w:val="24"/>
                <w:szCs w:val="24"/>
              </w:rPr>
            </w:pPr>
            <w:r w:rsidRPr="00BE5BC3">
              <w:rPr>
                <w:sz w:val="24"/>
                <w:szCs w:val="24"/>
              </w:rPr>
              <w:t>0</w:t>
            </w:r>
          </w:p>
        </w:tc>
        <w:tc>
          <w:tcPr>
            <w:tcW w:w="334" w:type="pct"/>
          </w:tcPr>
          <w:p w:rsidR="007C6F7E" w:rsidRPr="00BE5BC3" w:rsidRDefault="007C6F7E" w:rsidP="008D37EB">
            <w:pPr>
              <w:jc w:val="center"/>
              <w:rPr>
                <w:sz w:val="24"/>
                <w:szCs w:val="24"/>
              </w:rPr>
            </w:pPr>
            <w:r w:rsidRPr="00BE5BC3">
              <w:rPr>
                <w:sz w:val="24"/>
                <w:szCs w:val="24"/>
              </w:rPr>
              <w:t>0</w:t>
            </w:r>
          </w:p>
        </w:tc>
        <w:tc>
          <w:tcPr>
            <w:tcW w:w="289" w:type="pct"/>
          </w:tcPr>
          <w:p w:rsidR="007C6F7E" w:rsidRPr="00BE5BC3" w:rsidRDefault="007C6F7E" w:rsidP="008D37EB">
            <w:pPr>
              <w:jc w:val="center"/>
              <w:rPr>
                <w:sz w:val="24"/>
                <w:szCs w:val="24"/>
              </w:rPr>
            </w:pPr>
            <w:r w:rsidRPr="00BE5BC3">
              <w:rPr>
                <w:sz w:val="24"/>
                <w:szCs w:val="24"/>
              </w:rPr>
              <w:t>5,5</w:t>
            </w:r>
          </w:p>
        </w:tc>
      </w:tr>
      <w:tr w:rsidR="007C6F7E" w:rsidRPr="00BE5BC3" w:rsidTr="008D37EB">
        <w:tc>
          <w:tcPr>
            <w:tcW w:w="996" w:type="pct"/>
          </w:tcPr>
          <w:p w:rsidR="007C6F7E" w:rsidRPr="00BE5BC3" w:rsidRDefault="007C6F7E" w:rsidP="008D37EB">
            <w:pPr>
              <w:rPr>
                <w:sz w:val="24"/>
                <w:szCs w:val="24"/>
              </w:rPr>
            </w:pPr>
            <w:r w:rsidRPr="00BE5BC3">
              <w:rPr>
                <w:bCs/>
                <w:sz w:val="24"/>
                <w:szCs w:val="24"/>
              </w:rPr>
              <w:t>Тема 2. Основи правового регулювання в галузі освіти</w:t>
            </w:r>
          </w:p>
        </w:tc>
        <w:tc>
          <w:tcPr>
            <w:tcW w:w="507" w:type="pct"/>
          </w:tcPr>
          <w:p w:rsidR="007C6F7E" w:rsidRPr="00BE5BC3" w:rsidRDefault="007C6F7E" w:rsidP="008D37EB">
            <w:pPr>
              <w:jc w:val="center"/>
              <w:rPr>
                <w:sz w:val="24"/>
                <w:szCs w:val="24"/>
              </w:rPr>
            </w:pPr>
            <w:r w:rsidRPr="00BE5BC3">
              <w:rPr>
                <w:sz w:val="24"/>
                <w:szCs w:val="24"/>
              </w:rPr>
              <w:t>3</w:t>
            </w:r>
          </w:p>
        </w:tc>
        <w:tc>
          <w:tcPr>
            <w:tcW w:w="250" w:type="pct"/>
          </w:tcPr>
          <w:p w:rsidR="007C6F7E" w:rsidRPr="00BE5BC3" w:rsidRDefault="007C6F7E" w:rsidP="008D37EB">
            <w:pPr>
              <w:jc w:val="center"/>
              <w:rPr>
                <w:sz w:val="24"/>
                <w:szCs w:val="24"/>
              </w:rPr>
            </w:pPr>
            <w:r w:rsidRPr="00BE5BC3">
              <w:rPr>
                <w:sz w:val="24"/>
                <w:szCs w:val="24"/>
              </w:rPr>
              <w:t>2</w:t>
            </w:r>
          </w:p>
        </w:tc>
        <w:tc>
          <w:tcPr>
            <w:tcW w:w="251" w:type="pct"/>
          </w:tcPr>
          <w:p w:rsidR="007C6F7E" w:rsidRPr="00BE5BC3" w:rsidRDefault="007C6F7E" w:rsidP="008D37EB">
            <w:pPr>
              <w:jc w:val="center"/>
              <w:rPr>
                <w:sz w:val="24"/>
                <w:szCs w:val="24"/>
              </w:rPr>
            </w:pPr>
            <w:r w:rsidRPr="00BE5BC3">
              <w:rPr>
                <w:sz w:val="24"/>
                <w:szCs w:val="24"/>
              </w:rPr>
              <w:t>0</w:t>
            </w:r>
          </w:p>
        </w:tc>
        <w:tc>
          <w:tcPr>
            <w:tcW w:w="351" w:type="pct"/>
          </w:tcPr>
          <w:p w:rsidR="007C6F7E" w:rsidRPr="00BE5BC3" w:rsidRDefault="007C6F7E" w:rsidP="008D37EB">
            <w:pPr>
              <w:jc w:val="center"/>
              <w:rPr>
                <w:sz w:val="24"/>
                <w:szCs w:val="24"/>
              </w:rPr>
            </w:pPr>
            <w:r w:rsidRPr="00BE5BC3">
              <w:rPr>
                <w:sz w:val="24"/>
                <w:szCs w:val="24"/>
              </w:rPr>
              <w:t>0</w:t>
            </w:r>
          </w:p>
        </w:tc>
        <w:tc>
          <w:tcPr>
            <w:tcW w:w="333" w:type="pct"/>
          </w:tcPr>
          <w:p w:rsidR="007C6F7E" w:rsidRPr="00BE5BC3" w:rsidRDefault="007C6F7E" w:rsidP="008D37EB">
            <w:pPr>
              <w:jc w:val="center"/>
              <w:rPr>
                <w:sz w:val="24"/>
                <w:szCs w:val="24"/>
              </w:rPr>
            </w:pPr>
            <w:r w:rsidRPr="00BE5BC3">
              <w:rPr>
                <w:sz w:val="24"/>
                <w:szCs w:val="24"/>
              </w:rPr>
              <w:t>0</w:t>
            </w:r>
          </w:p>
        </w:tc>
        <w:tc>
          <w:tcPr>
            <w:tcW w:w="253" w:type="pct"/>
          </w:tcPr>
          <w:p w:rsidR="007C6F7E" w:rsidRPr="00BE5BC3" w:rsidRDefault="007C6F7E" w:rsidP="008D37EB">
            <w:pPr>
              <w:jc w:val="center"/>
              <w:rPr>
                <w:sz w:val="24"/>
                <w:szCs w:val="24"/>
              </w:rPr>
            </w:pPr>
            <w:r w:rsidRPr="00BE5BC3">
              <w:rPr>
                <w:sz w:val="24"/>
                <w:szCs w:val="24"/>
              </w:rPr>
              <w:t>1</w:t>
            </w:r>
          </w:p>
        </w:tc>
        <w:tc>
          <w:tcPr>
            <w:tcW w:w="510" w:type="pct"/>
          </w:tcPr>
          <w:p w:rsidR="007C6F7E" w:rsidRPr="00BE5BC3" w:rsidRDefault="007C6F7E" w:rsidP="008D37EB">
            <w:pPr>
              <w:jc w:val="center"/>
              <w:rPr>
                <w:sz w:val="24"/>
                <w:szCs w:val="24"/>
              </w:rPr>
            </w:pPr>
            <w:r w:rsidRPr="00BE5BC3">
              <w:rPr>
                <w:sz w:val="24"/>
                <w:szCs w:val="24"/>
              </w:rPr>
              <w:t>3</w:t>
            </w:r>
          </w:p>
        </w:tc>
        <w:tc>
          <w:tcPr>
            <w:tcW w:w="287" w:type="pct"/>
          </w:tcPr>
          <w:p w:rsidR="007C6F7E" w:rsidRPr="00BE5BC3" w:rsidRDefault="007C6F7E" w:rsidP="008D37EB">
            <w:pPr>
              <w:jc w:val="center"/>
              <w:rPr>
                <w:sz w:val="24"/>
                <w:szCs w:val="24"/>
              </w:rPr>
            </w:pPr>
            <w:r w:rsidRPr="00BE5BC3">
              <w:rPr>
                <w:sz w:val="24"/>
                <w:szCs w:val="24"/>
              </w:rPr>
              <w:t>0.5</w:t>
            </w:r>
          </w:p>
        </w:tc>
        <w:tc>
          <w:tcPr>
            <w:tcW w:w="288" w:type="pct"/>
          </w:tcPr>
          <w:p w:rsidR="007C6F7E" w:rsidRPr="00BE5BC3" w:rsidRDefault="007C6F7E" w:rsidP="008D37EB">
            <w:pPr>
              <w:jc w:val="center"/>
              <w:rPr>
                <w:sz w:val="24"/>
                <w:szCs w:val="24"/>
              </w:rPr>
            </w:pPr>
            <w:r w:rsidRPr="00BE5BC3">
              <w:rPr>
                <w:sz w:val="24"/>
                <w:szCs w:val="24"/>
              </w:rPr>
              <w:t>0</w:t>
            </w:r>
          </w:p>
        </w:tc>
        <w:tc>
          <w:tcPr>
            <w:tcW w:w="352" w:type="pct"/>
          </w:tcPr>
          <w:p w:rsidR="007C6F7E" w:rsidRPr="00BE5BC3" w:rsidRDefault="007C6F7E" w:rsidP="008D37EB">
            <w:pPr>
              <w:jc w:val="center"/>
              <w:rPr>
                <w:sz w:val="24"/>
                <w:szCs w:val="24"/>
              </w:rPr>
            </w:pPr>
            <w:r w:rsidRPr="00BE5BC3">
              <w:rPr>
                <w:sz w:val="24"/>
                <w:szCs w:val="24"/>
              </w:rPr>
              <w:t>0</w:t>
            </w:r>
          </w:p>
        </w:tc>
        <w:tc>
          <w:tcPr>
            <w:tcW w:w="334" w:type="pct"/>
          </w:tcPr>
          <w:p w:rsidR="007C6F7E" w:rsidRPr="00BE5BC3" w:rsidRDefault="007C6F7E" w:rsidP="008D37EB">
            <w:pPr>
              <w:jc w:val="center"/>
              <w:rPr>
                <w:sz w:val="24"/>
                <w:szCs w:val="24"/>
              </w:rPr>
            </w:pPr>
            <w:r w:rsidRPr="00BE5BC3">
              <w:rPr>
                <w:sz w:val="24"/>
                <w:szCs w:val="24"/>
              </w:rPr>
              <w:t>0</w:t>
            </w:r>
          </w:p>
        </w:tc>
        <w:tc>
          <w:tcPr>
            <w:tcW w:w="289" w:type="pct"/>
          </w:tcPr>
          <w:p w:rsidR="007C6F7E" w:rsidRPr="00BE5BC3" w:rsidRDefault="007C6F7E" w:rsidP="008D37EB">
            <w:pPr>
              <w:jc w:val="center"/>
              <w:rPr>
                <w:sz w:val="24"/>
                <w:szCs w:val="24"/>
              </w:rPr>
            </w:pPr>
            <w:r w:rsidRPr="00BE5BC3">
              <w:rPr>
                <w:sz w:val="24"/>
                <w:szCs w:val="24"/>
              </w:rPr>
              <w:t>2,5</w:t>
            </w:r>
          </w:p>
        </w:tc>
      </w:tr>
      <w:tr w:rsidR="007C6F7E" w:rsidRPr="00BE5BC3" w:rsidTr="008D37EB">
        <w:tc>
          <w:tcPr>
            <w:tcW w:w="996" w:type="pct"/>
          </w:tcPr>
          <w:p w:rsidR="007C6F7E" w:rsidRPr="00BE5BC3" w:rsidRDefault="007C6F7E" w:rsidP="008D37EB">
            <w:pPr>
              <w:rPr>
                <w:sz w:val="24"/>
                <w:szCs w:val="24"/>
                <w:lang w:eastAsia="uk-UA"/>
              </w:rPr>
            </w:pPr>
            <w:r w:rsidRPr="00BE5BC3">
              <w:rPr>
                <w:bCs/>
                <w:sz w:val="24"/>
                <w:szCs w:val="24"/>
              </w:rPr>
              <w:t>Тема 3. Університетська освіта в контексті Болонського процесу. Управління освітнім закладом.</w:t>
            </w:r>
          </w:p>
        </w:tc>
        <w:tc>
          <w:tcPr>
            <w:tcW w:w="507" w:type="pct"/>
          </w:tcPr>
          <w:p w:rsidR="007C6F7E" w:rsidRPr="00BE5BC3" w:rsidRDefault="007C6F7E" w:rsidP="008D37EB">
            <w:pPr>
              <w:jc w:val="center"/>
              <w:rPr>
                <w:sz w:val="24"/>
                <w:szCs w:val="24"/>
              </w:rPr>
            </w:pPr>
            <w:r w:rsidRPr="00BE5BC3">
              <w:rPr>
                <w:sz w:val="24"/>
                <w:szCs w:val="24"/>
              </w:rPr>
              <w:t>12</w:t>
            </w:r>
          </w:p>
        </w:tc>
        <w:tc>
          <w:tcPr>
            <w:tcW w:w="250" w:type="pct"/>
          </w:tcPr>
          <w:p w:rsidR="007C6F7E" w:rsidRPr="00BE5BC3" w:rsidRDefault="007C6F7E" w:rsidP="008D37EB">
            <w:pPr>
              <w:jc w:val="center"/>
              <w:rPr>
                <w:sz w:val="24"/>
                <w:szCs w:val="24"/>
              </w:rPr>
            </w:pPr>
            <w:r w:rsidRPr="00BE5BC3">
              <w:rPr>
                <w:sz w:val="24"/>
                <w:szCs w:val="24"/>
              </w:rPr>
              <w:t>2</w:t>
            </w:r>
          </w:p>
        </w:tc>
        <w:tc>
          <w:tcPr>
            <w:tcW w:w="251" w:type="pct"/>
          </w:tcPr>
          <w:p w:rsidR="007C6F7E" w:rsidRPr="00BE5BC3" w:rsidRDefault="007C6F7E" w:rsidP="008D37EB">
            <w:pPr>
              <w:jc w:val="center"/>
              <w:rPr>
                <w:sz w:val="24"/>
                <w:szCs w:val="24"/>
              </w:rPr>
            </w:pPr>
            <w:r w:rsidRPr="00BE5BC3">
              <w:rPr>
                <w:sz w:val="24"/>
                <w:szCs w:val="24"/>
              </w:rPr>
              <w:t>0</w:t>
            </w:r>
          </w:p>
        </w:tc>
        <w:tc>
          <w:tcPr>
            <w:tcW w:w="351" w:type="pct"/>
          </w:tcPr>
          <w:p w:rsidR="007C6F7E" w:rsidRPr="00BE5BC3" w:rsidRDefault="007C6F7E" w:rsidP="008D37EB">
            <w:pPr>
              <w:jc w:val="center"/>
              <w:rPr>
                <w:sz w:val="24"/>
                <w:szCs w:val="24"/>
              </w:rPr>
            </w:pPr>
            <w:r w:rsidRPr="00BE5BC3">
              <w:rPr>
                <w:sz w:val="24"/>
                <w:szCs w:val="24"/>
              </w:rPr>
              <w:t>0</w:t>
            </w:r>
          </w:p>
        </w:tc>
        <w:tc>
          <w:tcPr>
            <w:tcW w:w="333" w:type="pct"/>
          </w:tcPr>
          <w:p w:rsidR="007C6F7E" w:rsidRPr="00BE5BC3" w:rsidRDefault="007C6F7E" w:rsidP="008D37EB">
            <w:pPr>
              <w:jc w:val="center"/>
              <w:rPr>
                <w:sz w:val="24"/>
                <w:szCs w:val="24"/>
              </w:rPr>
            </w:pPr>
            <w:r w:rsidRPr="00BE5BC3">
              <w:rPr>
                <w:sz w:val="24"/>
                <w:szCs w:val="24"/>
              </w:rPr>
              <w:t>0</w:t>
            </w:r>
          </w:p>
        </w:tc>
        <w:tc>
          <w:tcPr>
            <w:tcW w:w="253" w:type="pct"/>
          </w:tcPr>
          <w:p w:rsidR="007C6F7E" w:rsidRPr="00BE5BC3" w:rsidRDefault="007C6F7E" w:rsidP="008D37EB">
            <w:pPr>
              <w:jc w:val="center"/>
              <w:rPr>
                <w:sz w:val="24"/>
                <w:szCs w:val="24"/>
              </w:rPr>
            </w:pPr>
            <w:r w:rsidRPr="00BE5BC3">
              <w:rPr>
                <w:sz w:val="24"/>
                <w:szCs w:val="24"/>
              </w:rPr>
              <w:t>10</w:t>
            </w:r>
          </w:p>
        </w:tc>
        <w:tc>
          <w:tcPr>
            <w:tcW w:w="510" w:type="pct"/>
          </w:tcPr>
          <w:p w:rsidR="007C6F7E" w:rsidRPr="00BE5BC3" w:rsidRDefault="007C6F7E" w:rsidP="008D37EB">
            <w:pPr>
              <w:jc w:val="center"/>
              <w:rPr>
                <w:sz w:val="24"/>
                <w:szCs w:val="24"/>
              </w:rPr>
            </w:pPr>
            <w:r w:rsidRPr="00BE5BC3">
              <w:rPr>
                <w:sz w:val="24"/>
                <w:szCs w:val="24"/>
              </w:rPr>
              <w:t>12</w:t>
            </w:r>
          </w:p>
        </w:tc>
        <w:tc>
          <w:tcPr>
            <w:tcW w:w="287" w:type="pct"/>
          </w:tcPr>
          <w:p w:rsidR="007C6F7E" w:rsidRPr="00BE5BC3" w:rsidRDefault="007C6F7E" w:rsidP="008D37EB">
            <w:pPr>
              <w:jc w:val="center"/>
              <w:rPr>
                <w:sz w:val="24"/>
                <w:szCs w:val="24"/>
              </w:rPr>
            </w:pPr>
            <w:r w:rsidRPr="00BE5BC3">
              <w:rPr>
                <w:sz w:val="24"/>
                <w:szCs w:val="24"/>
              </w:rPr>
              <w:t>1</w:t>
            </w:r>
          </w:p>
        </w:tc>
        <w:tc>
          <w:tcPr>
            <w:tcW w:w="288" w:type="pct"/>
          </w:tcPr>
          <w:p w:rsidR="007C6F7E" w:rsidRPr="00BE5BC3" w:rsidRDefault="007C6F7E" w:rsidP="008D37EB">
            <w:pPr>
              <w:jc w:val="center"/>
              <w:rPr>
                <w:sz w:val="24"/>
                <w:szCs w:val="24"/>
              </w:rPr>
            </w:pPr>
            <w:r w:rsidRPr="00BE5BC3">
              <w:rPr>
                <w:sz w:val="24"/>
                <w:szCs w:val="24"/>
              </w:rPr>
              <w:t>0</w:t>
            </w:r>
          </w:p>
        </w:tc>
        <w:tc>
          <w:tcPr>
            <w:tcW w:w="352" w:type="pct"/>
          </w:tcPr>
          <w:p w:rsidR="007C6F7E" w:rsidRPr="00BE5BC3" w:rsidRDefault="007C6F7E" w:rsidP="008D37EB">
            <w:pPr>
              <w:jc w:val="center"/>
              <w:rPr>
                <w:sz w:val="24"/>
                <w:szCs w:val="24"/>
              </w:rPr>
            </w:pPr>
            <w:r w:rsidRPr="00BE5BC3">
              <w:rPr>
                <w:sz w:val="24"/>
                <w:szCs w:val="24"/>
              </w:rPr>
              <w:t>0</w:t>
            </w:r>
          </w:p>
        </w:tc>
        <w:tc>
          <w:tcPr>
            <w:tcW w:w="334" w:type="pct"/>
          </w:tcPr>
          <w:p w:rsidR="007C6F7E" w:rsidRPr="00BE5BC3" w:rsidRDefault="007C6F7E" w:rsidP="008D37EB">
            <w:pPr>
              <w:jc w:val="center"/>
              <w:rPr>
                <w:sz w:val="24"/>
                <w:szCs w:val="24"/>
              </w:rPr>
            </w:pPr>
            <w:r w:rsidRPr="00BE5BC3">
              <w:rPr>
                <w:sz w:val="24"/>
                <w:szCs w:val="24"/>
              </w:rPr>
              <w:t>0</w:t>
            </w:r>
          </w:p>
        </w:tc>
        <w:tc>
          <w:tcPr>
            <w:tcW w:w="289" w:type="pct"/>
          </w:tcPr>
          <w:p w:rsidR="007C6F7E" w:rsidRPr="00BE5BC3" w:rsidRDefault="007C6F7E" w:rsidP="008D37EB">
            <w:pPr>
              <w:jc w:val="center"/>
              <w:rPr>
                <w:sz w:val="24"/>
                <w:szCs w:val="24"/>
              </w:rPr>
            </w:pPr>
            <w:r w:rsidRPr="00BE5BC3">
              <w:rPr>
                <w:sz w:val="24"/>
                <w:szCs w:val="24"/>
              </w:rPr>
              <w:t>11</w:t>
            </w:r>
          </w:p>
        </w:tc>
      </w:tr>
      <w:tr w:rsidR="007C6F7E" w:rsidRPr="00BE5BC3" w:rsidTr="008D37EB">
        <w:tc>
          <w:tcPr>
            <w:tcW w:w="996" w:type="pct"/>
          </w:tcPr>
          <w:p w:rsidR="007C6F7E" w:rsidRPr="00BE5BC3" w:rsidRDefault="007C6F7E" w:rsidP="008D37EB">
            <w:pPr>
              <w:rPr>
                <w:bCs/>
                <w:sz w:val="24"/>
                <w:szCs w:val="24"/>
              </w:rPr>
            </w:pPr>
            <w:r w:rsidRPr="00BE5BC3">
              <w:rPr>
                <w:bCs/>
                <w:sz w:val="24"/>
                <w:szCs w:val="24"/>
              </w:rPr>
              <w:t>Тема 4.</w:t>
            </w:r>
          </w:p>
          <w:p w:rsidR="007C6F7E" w:rsidRPr="00BE5BC3" w:rsidRDefault="007C6F7E" w:rsidP="008D37EB">
            <w:pPr>
              <w:rPr>
                <w:bCs/>
                <w:sz w:val="24"/>
                <w:szCs w:val="24"/>
              </w:rPr>
            </w:pPr>
            <w:r w:rsidRPr="00BE5BC3">
              <w:rPr>
                <w:bCs/>
                <w:sz w:val="24"/>
                <w:szCs w:val="24"/>
              </w:rPr>
              <w:t>Поняття, предмет та методи освітнього права.</w:t>
            </w:r>
          </w:p>
        </w:tc>
        <w:tc>
          <w:tcPr>
            <w:tcW w:w="507" w:type="pct"/>
          </w:tcPr>
          <w:p w:rsidR="007C6F7E" w:rsidRPr="00BE5BC3" w:rsidRDefault="007C6F7E" w:rsidP="008D37EB">
            <w:pPr>
              <w:jc w:val="center"/>
              <w:rPr>
                <w:sz w:val="24"/>
                <w:szCs w:val="24"/>
              </w:rPr>
            </w:pPr>
            <w:r w:rsidRPr="00BE5BC3">
              <w:rPr>
                <w:sz w:val="24"/>
                <w:szCs w:val="24"/>
              </w:rPr>
              <w:t>8</w:t>
            </w:r>
          </w:p>
        </w:tc>
        <w:tc>
          <w:tcPr>
            <w:tcW w:w="250" w:type="pct"/>
          </w:tcPr>
          <w:p w:rsidR="007C6F7E" w:rsidRPr="00BE5BC3" w:rsidRDefault="007C6F7E" w:rsidP="008D37EB">
            <w:pPr>
              <w:jc w:val="center"/>
              <w:rPr>
                <w:sz w:val="24"/>
                <w:szCs w:val="24"/>
              </w:rPr>
            </w:pPr>
            <w:r w:rsidRPr="00BE5BC3">
              <w:rPr>
                <w:sz w:val="24"/>
                <w:szCs w:val="24"/>
              </w:rPr>
              <w:t>2</w:t>
            </w:r>
          </w:p>
        </w:tc>
        <w:tc>
          <w:tcPr>
            <w:tcW w:w="251" w:type="pct"/>
          </w:tcPr>
          <w:p w:rsidR="007C6F7E" w:rsidRPr="00BE5BC3" w:rsidRDefault="007C6F7E" w:rsidP="008D37EB">
            <w:pPr>
              <w:jc w:val="center"/>
              <w:rPr>
                <w:sz w:val="24"/>
                <w:szCs w:val="24"/>
              </w:rPr>
            </w:pPr>
            <w:r w:rsidRPr="00BE5BC3">
              <w:rPr>
                <w:sz w:val="24"/>
                <w:szCs w:val="24"/>
              </w:rPr>
              <w:t>0</w:t>
            </w:r>
          </w:p>
        </w:tc>
        <w:tc>
          <w:tcPr>
            <w:tcW w:w="351" w:type="pct"/>
          </w:tcPr>
          <w:p w:rsidR="007C6F7E" w:rsidRPr="00BE5BC3" w:rsidRDefault="007C6F7E" w:rsidP="008D37EB">
            <w:pPr>
              <w:jc w:val="center"/>
              <w:rPr>
                <w:sz w:val="24"/>
                <w:szCs w:val="24"/>
              </w:rPr>
            </w:pPr>
            <w:r w:rsidRPr="00BE5BC3">
              <w:rPr>
                <w:sz w:val="24"/>
                <w:szCs w:val="24"/>
              </w:rPr>
              <w:t>0</w:t>
            </w:r>
          </w:p>
        </w:tc>
        <w:tc>
          <w:tcPr>
            <w:tcW w:w="333" w:type="pct"/>
          </w:tcPr>
          <w:p w:rsidR="007C6F7E" w:rsidRPr="00BE5BC3" w:rsidRDefault="007C6F7E" w:rsidP="008D37EB">
            <w:pPr>
              <w:jc w:val="center"/>
              <w:rPr>
                <w:sz w:val="24"/>
                <w:szCs w:val="24"/>
              </w:rPr>
            </w:pPr>
            <w:r w:rsidRPr="00BE5BC3">
              <w:rPr>
                <w:sz w:val="24"/>
                <w:szCs w:val="24"/>
              </w:rPr>
              <w:t>0</w:t>
            </w:r>
          </w:p>
        </w:tc>
        <w:tc>
          <w:tcPr>
            <w:tcW w:w="253" w:type="pct"/>
          </w:tcPr>
          <w:p w:rsidR="007C6F7E" w:rsidRPr="00BE5BC3" w:rsidRDefault="007C6F7E" w:rsidP="008D37EB">
            <w:pPr>
              <w:jc w:val="center"/>
              <w:rPr>
                <w:sz w:val="24"/>
                <w:szCs w:val="24"/>
              </w:rPr>
            </w:pPr>
            <w:r w:rsidRPr="00BE5BC3">
              <w:rPr>
                <w:sz w:val="24"/>
                <w:szCs w:val="24"/>
              </w:rPr>
              <w:t>6</w:t>
            </w:r>
          </w:p>
        </w:tc>
        <w:tc>
          <w:tcPr>
            <w:tcW w:w="510" w:type="pct"/>
          </w:tcPr>
          <w:p w:rsidR="007C6F7E" w:rsidRPr="00BE5BC3" w:rsidRDefault="007C6F7E" w:rsidP="008D37EB">
            <w:pPr>
              <w:jc w:val="center"/>
              <w:rPr>
                <w:sz w:val="24"/>
                <w:szCs w:val="24"/>
              </w:rPr>
            </w:pPr>
            <w:r w:rsidRPr="00BE5BC3">
              <w:rPr>
                <w:sz w:val="24"/>
                <w:szCs w:val="24"/>
              </w:rPr>
              <w:t>8</w:t>
            </w:r>
          </w:p>
        </w:tc>
        <w:tc>
          <w:tcPr>
            <w:tcW w:w="287" w:type="pct"/>
          </w:tcPr>
          <w:p w:rsidR="007C6F7E" w:rsidRPr="00BE5BC3" w:rsidRDefault="007C6F7E" w:rsidP="008D37EB">
            <w:pPr>
              <w:jc w:val="center"/>
              <w:rPr>
                <w:sz w:val="24"/>
                <w:szCs w:val="24"/>
              </w:rPr>
            </w:pPr>
            <w:r w:rsidRPr="00BE5BC3">
              <w:rPr>
                <w:sz w:val="24"/>
                <w:szCs w:val="24"/>
              </w:rPr>
              <w:t>0.5</w:t>
            </w:r>
          </w:p>
        </w:tc>
        <w:tc>
          <w:tcPr>
            <w:tcW w:w="288" w:type="pct"/>
          </w:tcPr>
          <w:p w:rsidR="007C6F7E" w:rsidRPr="00BE5BC3" w:rsidRDefault="007C6F7E" w:rsidP="008D37EB">
            <w:pPr>
              <w:jc w:val="center"/>
              <w:rPr>
                <w:sz w:val="24"/>
                <w:szCs w:val="24"/>
              </w:rPr>
            </w:pPr>
            <w:r w:rsidRPr="00BE5BC3">
              <w:rPr>
                <w:sz w:val="24"/>
                <w:szCs w:val="24"/>
              </w:rPr>
              <w:t>0</w:t>
            </w:r>
          </w:p>
        </w:tc>
        <w:tc>
          <w:tcPr>
            <w:tcW w:w="352" w:type="pct"/>
          </w:tcPr>
          <w:p w:rsidR="007C6F7E" w:rsidRPr="00BE5BC3" w:rsidRDefault="007C6F7E" w:rsidP="008D37EB">
            <w:pPr>
              <w:jc w:val="center"/>
              <w:rPr>
                <w:sz w:val="24"/>
                <w:szCs w:val="24"/>
              </w:rPr>
            </w:pPr>
            <w:r w:rsidRPr="00BE5BC3">
              <w:rPr>
                <w:sz w:val="24"/>
                <w:szCs w:val="24"/>
              </w:rPr>
              <w:t>0</w:t>
            </w:r>
          </w:p>
        </w:tc>
        <w:tc>
          <w:tcPr>
            <w:tcW w:w="334" w:type="pct"/>
          </w:tcPr>
          <w:p w:rsidR="007C6F7E" w:rsidRPr="00BE5BC3" w:rsidRDefault="007C6F7E" w:rsidP="008D37EB">
            <w:pPr>
              <w:jc w:val="center"/>
              <w:rPr>
                <w:sz w:val="24"/>
                <w:szCs w:val="24"/>
              </w:rPr>
            </w:pPr>
            <w:r w:rsidRPr="00BE5BC3">
              <w:rPr>
                <w:sz w:val="24"/>
                <w:szCs w:val="24"/>
              </w:rPr>
              <w:t>0</w:t>
            </w:r>
          </w:p>
        </w:tc>
        <w:tc>
          <w:tcPr>
            <w:tcW w:w="289" w:type="pct"/>
          </w:tcPr>
          <w:p w:rsidR="007C6F7E" w:rsidRPr="00BE5BC3" w:rsidRDefault="007C6F7E" w:rsidP="008D37EB">
            <w:pPr>
              <w:jc w:val="center"/>
              <w:rPr>
                <w:sz w:val="24"/>
                <w:szCs w:val="24"/>
              </w:rPr>
            </w:pPr>
            <w:r w:rsidRPr="00BE5BC3">
              <w:rPr>
                <w:sz w:val="24"/>
                <w:szCs w:val="24"/>
              </w:rPr>
              <w:t>7,5</w:t>
            </w:r>
          </w:p>
        </w:tc>
      </w:tr>
      <w:tr w:rsidR="007C6F7E" w:rsidRPr="00BE5BC3" w:rsidTr="008D37EB">
        <w:tc>
          <w:tcPr>
            <w:tcW w:w="996" w:type="pct"/>
          </w:tcPr>
          <w:p w:rsidR="007C6F7E" w:rsidRPr="00BE5BC3" w:rsidRDefault="007C6F7E" w:rsidP="008D37EB">
            <w:pPr>
              <w:rPr>
                <w:bCs/>
                <w:sz w:val="24"/>
                <w:szCs w:val="24"/>
              </w:rPr>
            </w:pPr>
            <w:r w:rsidRPr="00BE5BC3">
              <w:rPr>
                <w:bCs/>
                <w:sz w:val="24"/>
                <w:szCs w:val="24"/>
              </w:rPr>
              <w:t>Тема 5.Система освіти в Україні. Управління системою освіти.</w:t>
            </w:r>
          </w:p>
        </w:tc>
        <w:tc>
          <w:tcPr>
            <w:tcW w:w="507" w:type="pct"/>
          </w:tcPr>
          <w:p w:rsidR="007C6F7E" w:rsidRPr="00BE5BC3" w:rsidRDefault="007C6F7E" w:rsidP="008D37EB">
            <w:pPr>
              <w:jc w:val="center"/>
              <w:rPr>
                <w:sz w:val="24"/>
                <w:szCs w:val="24"/>
              </w:rPr>
            </w:pPr>
            <w:r w:rsidRPr="00BE5BC3">
              <w:rPr>
                <w:sz w:val="24"/>
                <w:szCs w:val="24"/>
              </w:rPr>
              <w:t>8</w:t>
            </w:r>
          </w:p>
        </w:tc>
        <w:tc>
          <w:tcPr>
            <w:tcW w:w="250" w:type="pct"/>
          </w:tcPr>
          <w:p w:rsidR="007C6F7E" w:rsidRPr="00BE5BC3" w:rsidRDefault="007C6F7E" w:rsidP="008D37EB">
            <w:pPr>
              <w:jc w:val="center"/>
              <w:rPr>
                <w:sz w:val="24"/>
                <w:szCs w:val="24"/>
              </w:rPr>
            </w:pPr>
            <w:r w:rsidRPr="00BE5BC3">
              <w:rPr>
                <w:sz w:val="24"/>
                <w:szCs w:val="24"/>
              </w:rPr>
              <w:t>2</w:t>
            </w:r>
          </w:p>
        </w:tc>
        <w:tc>
          <w:tcPr>
            <w:tcW w:w="251" w:type="pct"/>
          </w:tcPr>
          <w:p w:rsidR="007C6F7E" w:rsidRPr="00BE5BC3" w:rsidRDefault="007C6F7E" w:rsidP="008D37EB">
            <w:pPr>
              <w:jc w:val="center"/>
              <w:rPr>
                <w:sz w:val="24"/>
                <w:szCs w:val="24"/>
              </w:rPr>
            </w:pPr>
            <w:r w:rsidRPr="00BE5BC3">
              <w:rPr>
                <w:sz w:val="24"/>
                <w:szCs w:val="24"/>
              </w:rPr>
              <w:t>0</w:t>
            </w:r>
          </w:p>
        </w:tc>
        <w:tc>
          <w:tcPr>
            <w:tcW w:w="351" w:type="pct"/>
          </w:tcPr>
          <w:p w:rsidR="007C6F7E" w:rsidRPr="00BE5BC3" w:rsidRDefault="007C6F7E" w:rsidP="008D37EB">
            <w:pPr>
              <w:jc w:val="center"/>
              <w:rPr>
                <w:sz w:val="24"/>
                <w:szCs w:val="24"/>
              </w:rPr>
            </w:pPr>
            <w:r w:rsidRPr="00BE5BC3">
              <w:rPr>
                <w:sz w:val="24"/>
                <w:szCs w:val="24"/>
              </w:rPr>
              <w:t>0</w:t>
            </w:r>
          </w:p>
        </w:tc>
        <w:tc>
          <w:tcPr>
            <w:tcW w:w="333" w:type="pct"/>
          </w:tcPr>
          <w:p w:rsidR="007C6F7E" w:rsidRPr="00BE5BC3" w:rsidRDefault="007C6F7E" w:rsidP="008D37EB">
            <w:pPr>
              <w:jc w:val="center"/>
              <w:rPr>
                <w:sz w:val="24"/>
                <w:szCs w:val="24"/>
              </w:rPr>
            </w:pPr>
            <w:r w:rsidRPr="00BE5BC3">
              <w:rPr>
                <w:sz w:val="24"/>
                <w:szCs w:val="24"/>
              </w:rPr>
              <w:t>0</w:t>
            </w:r>
          </w:p>
        </w:tc>
        <w:tc>
          <w:tcPr>
            <w:tcW w:w="253" w:type="pct"/>
          </w:tcPr>
          <w:p w:rsidR="007C6F7E" w:rsidRPr="00BE5BC3" w:rsidRDefault="007C6F7E" w:rsidP="008D37EB">
            <w:pPr>
              <w:jc w:val="center"/>
              <w:rPr>
                <w:sz w:val="24"/>
                <w:szCs w:val="24"/>
              </w:rPr>
            </w:pPr>
            <w:r w:rsidRPr="00BE5BC3">
              <w:rPr>
                <w:sz w:val="24"/>
                <w:szCs w:val="24"/>
              </w:rPr>
              <w:t>6</w:t>
            </w:r>
          </w:p>
        </w:tc>
        <w:tc>
          <w:tcPr>
            <w:tcW w:w="510" w:type="pct"/>
          </w:tcPr>
          <w:p w:rsidR="007C6F7E" w:rsidRPr="00BE5BC3" w:rsidRDefault="007C6F7E" w:rsidP="008D37EB">
            <w:pPr>
              <w:jc w:val="center"/>
              <w:rPr>
                <w:sz w:val="24"/>
                <w:szCs w:val="24"/>
              </w:rPr>
            </w:pPr>
            <w:r w:rsidRPr="00BE5BC3">
              <w:rPr>
                <w:sz w:val="24"/>
                <w:szCs w:val="24"/>
              </w:rPr>
              <w:t>8</w:t>
            </w:r>
          </w:p>
        </w:tc>
        <w:tc>
          <w:tcPr>
            <w:tcW w:w="287" w:type="pct"/>
          </w:tcPr>
          <w:p w:rsidR="007C6F7E" w:rsidRPr="00BE5BC3" w:rsidRDefault="007C6F7E" w:rsidP="008D37EB">
            <w:pPr>
              <w:jc w:val="center"/>
              <w:rPr>
                <w:sz w:val="24"/>
                <w:szCs w:val="24"/>
              </w:rPr>
            </w:pPr>
            <w:r w:rsidRPr="00BE5BC3">
              <w:rPr>
                <w:sz w:val="24"/>
                <w:szCs w:val="24"/>
              </w:rPr>
              <w:t>1</w:t>
            </w:r>
          </w:p>
        </w:tc>
        <w:tc>
          <w:tcPr>
            <w:tcW w:w="288" w:type="pct"/>
          </w:tcPr>
          <w:p w:rsidR="007C6F7E" w:rsidRPr="00BE5BC3" w:rsidRDefault="007C6F7E" w:rsidP="008D37EB">
            <w:pPr>
              <w:jc w:val="center"/>
              <w:rPr>
                <w:sz w:val="24"/>
                <w:szCs w:val="24"/>
              </w:rPr>
            </w:pPr>
            <w:r w:rsidRPr="00BE5BC3">
              <w:rPr>
                <w:sz w:val="24"/>
                <w:szCs w:val="24"/>
              </w:rPr>
              <w:t>0</w:t>
            </w:r>
          </w:p>
        </w:tc>
        <w:tc>
          <w:tcPr>
            <w:tcW w:w="352" w:type="pct"/>
          </w:tcPr>
          <w:p w:rsidR="007C6F7E" w:rsidRPr="00BE5BC3" w:rsidRDefault="007C6F7E" w:rsidP="008D37EB">
            <w:pPr>
              <w:jc w:val="center"/>
              <w:rPr>
                <w:sz w:val="24"/>
                <w:szCs w:val="24"/>
              </w:rPr>
            </w:pPr>
            <w:r w:rsidRPr="00BE5BC3">
              <w:rPr>
                <w:sz w:val="24"/>
                <w:szCs w:val="24"/>
              </w:rPr>
              <w:t>0</w:t>
            </w:r>
          </w:p>
        </w:tc>
        <w:tc>
          <w:tcPr>
            <w:tcW w:w="334" w:type="pct"/>
          </w:tcPr>
          <w:p w:rsidR="007C6F7E" w:rsidRPr="00BE5BC3" w:rsidRDefault="007C6F7E" w:rsidP="008D37EB">
            <w:pPr>
              <w:jc w:val="center"/>
              <w:rPr>
                <w:sz w:val="24"/>
                <w:szCs w:val="24"/>
              </w:rPr>
            </w:pPr>
            <w:r w:rsidRPr="00BE5BC3">
              <w:rPr>
                <w:sz w:val="24"/>
                <w:szCs w:val="24"/>
              </w:rPr>
              <w:t>0</w:t>
            </w:r>
          </w:p>
        </w:tc>
        <w:tc>
          <w:tcPr>
            <w:tcW w:w="289" w:type="pct"/>
          </w:tcPr>
          <w:p w:rsidR="007C6F7E" w:rsidRPr="00BE5BC3" w:rsidRDefault="007C6F7E" w:rsidP="008D37EB">
            <w:pPr>
              <w:jc w:val="center"/>
              <w:rPr>
                <w:sz w:val="24"/>
                <w:szCs w:val="24"/>
              </w:rPr>
            </w:pPr>
            <w:r w:rsidRPr="00BE5BC3">
              <w:rPr>
                <w:sz w:val="24"/>
                <w:szCs w:val="24"/>
              </w:rPr>
              <w:t>7</w:t>
            </w:r>
          </w:p>
        </w:tc>
      </w:tr>
      <w:tr w:rsidR="007C6F7E" w:rsidRPr="00BE5BC3" w:rsidTr="008D37EB">
        <w:tc>
          <w:tcPr>
            <w:tcW w:w="996" w:type="pct"/>
          </w:tcPr>
          <w:p w:rsidR="007C6F7E" w:rsidRPr="00BE5BC3" w:rsidRDefault="007C6F7E" w:rsidP="008D37EB">
            <w:pPr>
              <w:rPr>
                <w:bCs/>
                <w:sz w:val="24"/>
                <w:szCs w:val="24"/>
              </w:rPr>
            </w:pPr>
            <w:r w:rsidRPr="00BE5BC3">
              <w:rPr>
                <w:bCs/>
                <w:sz w:val="24"/>
                <w:szCs w:val="24"/>
              </w:rPr>
              <w:t>Тема 6. Джерела освітнього права.</w:t>
            </w:r>
          </w:p>
        </w:tc>
        <w:tc>
          <w:tcPr>
            <w:tcW w:w="507" w:type="pct"/>
          </w:tcPr>
          <w:p w:rsidR="007C6F7E" w:rsidRPr="00BE5BC3" w:rsidRDefault="007C6F7E" w:rsidP="008D37EB">
            <w:pPr>
              <w:jc w:val="center"/>
              <w:rPr>
                <w:sz w:val="24"/>
                <w:szCs w:val="24"/>
              </w:rPr>
            </w:pPr>
            <w:r w:rsidRPr="00BE5BC3">
              <w:rPr>
                <w:sz w:val="24"/>
                <w:szCs w:val="24"/>
              </w:rPr>
              <w:t>5</w:t>
            </w:r>
          </w:p>
        </w:tc>
        <w:tc>
          <w:tcPr>
            <w:tcW w:w="250" w:type="pct"/>
          </w:tcPr>
          <w:p w:rsidR="007C6F7E" w:rsidRPr="00BE5BC3" w:rsidRDefault="007C6F7E" w:rsidP="008D37EB">
            <w:pPr>
              <w:jc w:val="center"/>
              <w:rPr>
                <w:sz w:val="24"/>
                <w:szCs w:val="24"/>
              </w:rPr>
            </w:pPr>
            <w:r w:rsidRPr="00BE5BC3">
              <w:rPr>
                <w:sz w:val="24"/>
                <w:szCs w:val="24"/>
              </w:rPr>
              <w:t>2</w:t>
            </w:r>
          </w:p>
        </w:tc>
        <w:tc>
          <w:tcPr>
            <w:tcW w:w="251" w:type="pct"/>
          </w:tcPr>
          <w:p w:rsidR="007C6F7E" w:rsidRPr="00BE5BC3" w:rsidRDefault="007C6F7E" w:rsidP="008D37EB">
            <w:pPr>
              <w:jc w:val="center"/>
              <w:rPr>
                <w:sz w:val="24"/>
                <w:szCs w:val="24"/>
              </w:rPr>
            </w:pPr>
            <w:r w:rsidRPr="00BE5BC3">
              <w:rPr>
                <w:sz w:val="24"/>
                <w:szCs w:val="24"/>
              </w:rPr>
              <w:t>0</w:t>
            </w:r>
          </w:p>
        </w:tc>
        <w:tc>
          <w:tcPr>
            <w:tcW w:w="351" w:type="pct"/>
          </w:tcPr>
          <w:p w:rsidR="007C6F7E" w:rsidRPr="00BE5BC3" w:rsidRDefault="007C6F7E" w:rsidP="008D37EB">
            <w:pPr>
              <w:jc w:val="center"/>
              <w:rPr>
                <w:sz w:val="24"/>
                <w:szCs w:val="24"/>
              </w:rPr>
            </w:pPr>
            <w:r w:rsidRPr="00BE5BC3">
              <w:rPr>
                <w:sz w:val="24"/>
                <w:szCs w:val="24"/>
              </w:rPr>
              <w:t>0</w:t>
            </w:r>
          </w:p>
        </w:tc>
        <w:tc>
          <w:tcPr>
            <w:tcW w:w="333" w:type="pct"/>
          </w:tcPr>
          <w:p w:rsidR="007C6F7E" w:rsidRPr="00BE5BC3" w:rsidRDefault="007C6F7E" w:rsidP="008D37EB">
            <w:pPr>
              <w:jc w:val="center"/>
              <w:rPr>
                <w:sz w:val="24"/>
                <w:szCs w:val="24"/>
              </w:rPr>
            </w:pPr>
            <w:r w:rsidRPr="00BE5BC3">
              <w:rPr>
                <w:sz w:val="24"/>
                <w:szCs w:val="24"/>
              </w:rPr>
              <w:t>0</w:t>
            </w:r>
          </w:p>
        </w:tc>
        <w:tc>
          <w:tcPr>
            <w:tcW w:w="253" w:type="pct"/>
          </w:tcPr>
          <w:p w:rsidR="007C6F7E" w:rsidRPr="00BE5BC3" w:rsidRDefault="007C6F7E" w:rsidP="008D37EB">
            <w:pPr>
              <w:jc w:val="center"/>
              <w:rPr>
                <w:sz w:val="24"/>
                <w:szCs w:val="24"/>
              </w:rPr>
            </w:pPr>
            <w:r w:rsidRPr="00BE5BC3">
              <w:rPr>
                <w:sz w:val="24"/>
                <w:szCs w:val="24"/>
              </w:rPr>
              <w:t>3</w:t>
            </w:r>
          </w:p>
        </w:tc>
        <w:tc>
          <w:tcPr>
            <w:tcW w:w="510" w:type="pct"/>
          </w:tcPr>
          <w:p w:rsidR="007C6F7E" w:rsidRPr="00BE5BC3" w:rsidRDefault="007C6F7E" w:rsidP="008D37EB">
            <w:pPr>
              <w:jc w:val="center"/>
              <w:rPr>
                <w:sz w:val="24"/>
                <w:szCs w:val="24"/>
              </w:rPr>
            </w:pPr>
            <w:r w:rsidRPr="00BE5BC3">
              <w:rPr>
                <w:sz w:val="24"/>
                <w:szCs w:val="24"/>
              </w:rPr>
              <w:t>5</w:t>
            </w:r>
          </w:p>
        </w:tc>
        <w:tc>
          <w:tcPr>
            <w:tcW w:w="287" w:type="pct"/>
          </w:tcPr>
          <w:p w:rsidR="007C6F7E" w:rsidRPr="00BE5BC3" w:rsidRDefault="007C6F7E" w:rsidP="008D37EB">
            <w:pPr>
              <w:jc w:val="center"/>
              <w:rPr>
                <w:sz w:val="24"/>
                <w:szCs w:val="24"/>
              </w:rPr>
            </w:pPr>
            <w:r w:rsidRPr="00BE5BC3">
              <w:rPr>
                <w:sz w:val="24"/>
                <w:szCs w:val="24"/>
              </w:rPr>
              <w:t>0.5</w:t>
            </w:r>
          </w:p>
        </w:tc>
        <w:tc>
          <w:tcPr>
            <w:tcW w:w="288" w:type="pct"/>
          </w:tcPr>
          <w:p w:rsidR="007C6F7E" w:rsidRPr="00BE5BC3" w:rsidRDefault="007C6F7E" w:rsidP="008D37EB">
            <w:pPr>
              <w:jc w:val="center"/>
              <w:rPr>
                <w:sz w:val="24"/>
                <w:szCs w:val="24"/>
              </w:rPr>
            </w:pPr>
            <w:r w:rsidRPr="00BE5BC3">
              <w:rPr>
                <w:sz w:val="24"/>
                <w:szCs w:val="24"/>
              </w:rPr>
              <w:t>0</w:t>
            </w:r>
          </w:p>
        </w:tc>
        <w:tc>
          <w:tcPr>
            <w:tcW w:w="352" w:type="pct"/>
          </w:tcPr>
          <w:p w:rsidR="007C6F7E" w:rsidRPr="00BE5BC3" w:rsidRDefault="007C6F7E" w:rsidP="008D37EB">
            <w:pPr>
              <w:jc w:val="center"/>
              <w:rPr>
                <w:sz w:val="24"/>
                <w:szCs w:val="24"/>
              </w:rPr>
            </w:pPr>
            <w:r w:rsidRPr="00BE5BC3">
              <w:rPr>
                <w:sz w:val="24"/>
                <w:szCs w:val="24"/>
              </w:rPr>
              <w:t>0</w:t>
            </w:r>
          </w:p>
        </w:tc>
        <w:tc>
          <w:tcPr>
            <w:tcW w:w="334" w:type="pct"/>
          </w:tcPr>
          <w:p w:rsidR="007C6F7E" w:rsidRPr="00BE5BC3" w:rsidRDefault="007C6F7E" w:rsidP="008D37EB">
            <w:pPr>
              <w:jc w:val="center"/>
              <w:rPr>
                <w:sz w:val="24"/>
                <w:szCs w:val="24"/>
              </w:rPr>
            </w:pPr>
            <w:r w:rsidRPr="00BE5BC3">
              <w:rPr>
                <w:sz w:val="24"/>
                <w:szCs w:val="24"/>
              </w:rPr>
              <w:t>0</w:t>
            </w:r>
          </w:p>
        </w:tc>
        <w:tc>
          <w:tcPr>
            <w:tcW w:w="289" w:type="pct"/>
          </w:tcPr>
          <w:p w:rsidR="007C6F7E" w:rsidRPr="00BE5BC3" w:rsidRDefault="007C6F7E" w:rsidP="008D37EB">
            <w:pPr>
              <w:jc w:val="center"/>
              <w:rPr>
                <w:sz w:val="24"/>
                <w:szCs w:val="24"/>
              </w:rPr>
            </w:pPr>
            <w:r w:rsidRPr="00BE5BC3">
              <w:rPr>
                <w:sz w:val="24"/>
                <w:szCs w:val="24"/>
              </w:rPr>
              <w:t>4,5</w:t>
            </w:r>
          </w:p>
        </w:tc>
      </w:tr>
      <w:tr w:rsidR="007C6F7E" w:rsidRPr="00BE5BC3" w:rsidTr="008D37EB">
        <w:tc>
          <w:tcPr>
            <w:tcW w:w="996" w:type="pct"/>
          </w:tcPr>
          <w:p w:rsidR="007C6F7E" w:rsidRPr="00BE5BC3" w:rsidRDefault="007C6F7E" w:rsidP="008D37EB">
            <w:pPr>
              <w:rPr>
                <w:bCs/>
                <w:sz w:val="24"/>
                <w:szCs w:val="24"/>
              </w:rPr>
            </w:pPr>
            <w:r w:rsidRPr="00BE5BC3">
              <w:rPr>
                <w:bCs/>
                <w:sz w:val="24"/>
                <w:szCs w:val="24"/>
              </w:rPr>
              <w:t>Разом за змістовим модулем 1</w:t>
            </w:r>
          </w:p>
        </w:tc>
        <w:tc>
          <w:tcPr>
            <w:tcW w:w="507" w:type="pct"/>
          </w:tcPr>
          <w:p w:rsidR="007C6F7E" w:rsidRPr="00BE5BC3" w:rsidRDefault="007C6F7E" w:rsidP="008D37EB">
            <w:pPr>
              <w:jc w:val="center"/>
              <w:rPr>
                <w:sz w:val="24"/>
                <w:szCs w:val="24"/>
              </w:rPr>
            </w:pPr>
            <w:r w:rsidRPr="00BE5BC3">
              <w:rPr>
                <w:sz w:val="24"/>
                <w:szCs w:val="24"/>
              </w:rPr>
              <w:t>43</w:t>
            </w:r>
          </w:p>
        </w:tc>
        <w:tc>
          <w:tcPr>
            <w:tcW w:w="250" w:type="pct"/>
          </w:tcPr>
          <w:p w:rsidR="007C6F7E" w:rsidRPr="00BE5BC3" w:rsidRDefault="007C6F7E" w:rsidP="008D37EB">
            <w:pPr>
              <w:jc w:val="center"/>
              <w:rPr>
                <w:sz w:val="24"/>
                <w:szCs w:val="24"/>
              </w:rPr>
            </w:pPr>
            <w:r w:rsidRPr="00BE5BC3">
              <w:rPr>
                <w:sz w:val="24"/>
                <w:szCs w:val="24"/>
              </w:rPr>
              <w:t>13</w:t>
            </w:r>
          </w:p>
        </w:tc>
        <w:tc>
          <w:tcPr>
            <w:tcW w:w="251" w:type="pct"/>
          </w:tcPr>
          <w:p w:rsidR="007C6F7E" w:rsidRPr="00BE5BC3" w:rsidRDefault="007C6F7E" w:rsidP="008D37EB">
            <w:pPr>
              <w:jc w:val="center"/>
              <w:rPr>
                <w:sz w:val="24"/>
                <w:szCs w:val="24"/>
              </w:rPr>
            </w:pPr>
            <w:r w:rsidRPr="00BE5BC3">
              <w:rPr>
                <w:sz w:val="24"/>
                <w:szCs w:val="24"/>
              </w:rPr>
              <w:t>0</w:t>
            </w:r>
          </w:p>
        </w:tc>
        <w:tc>
          <w:tcPr>
            <w:tcW w:w="351" w:type="pct"/>
          </w:tcPr>
          <w:p w:rsidR="007C6F7E" w:rsidRPr="00BE5BC3" w:rsidRDefault="007C6F7E" w:rsidP="008D37EB">
            <w:pPr>
              <w:jc w:val="center"/>
              <w:rPr>
                <w:sz w:val="24"/>
                <w:szCs w:val="24"/>
              </w:rPr>
            </w:pPr>
            <w:r w:rsidRPr="00BE5BC3">
              <w:rPr>
                <w:sz w:val="24"/>
                <w:szCs w:val="24"/>
              </w:rPr>
              <w:t>0</w:t>
            </w:r>
          </w:p>
        </w:tc>
        <w:tc>
          <w:tcPr>
            <w:tcW w:w="333" w:type="pct"/>
          </w:tcPr>
          <w:p w:rsidR="007C6F7E" w:rsidRPr="00BE5BC3" w:rsidRDefault="007C6F7E" w:rsidP="008D37EB">
            <w:pPr>
              <w:jc w:val="center"/>
              <w:rPr>
                <w:sz w:val="24"/>
                <w:szCs w:val="24"/>
              </w:rPr>
            </w:pPr>
            <w:r w:rsidRPr="00BE5BC3">
              <w:rPr>
                <w:sz w:val="24"/>
                <w:szCs w:val="24"/>
              </w:rPr>
              <w:t>0</w:t>
            </w:r>
          </w:p>
        </w:tc>
        <w:tc>
          <w:tcPr>
            <w:tcW w:w="253" w:type="pct"/>
          </w:tcPr>
          <w:p w:rsidR="007C6F7E" w:rsidRPr="00BE5BC3" w:rsidRDefault="007C6F7E" w:rsidP="008D37EB">
            <w:pPr>
              <w:jc w:val="center"/>
              <w:rPr>
                <w:sz w:val="24"/>
                <w:szCs w:val="24"/>
              </w:rPr>
            </w:pPr>
            <w:r w:rsidRPr="00BE5BC3">
              <w:rPr>
                <w:sz w:val="24"/>
                <w:szCs w:val="24"/>
              </w:rPr>
              <w:t>30</w:t>
            </w:r>
          </w:p>
        </w:tc>
        <w:tc>
          <w:tcPr>
            <w:tcW w:w="510" w:type="pct"/>
          </w:tcPr>
          <w:p w:rsidR="007C6F7E" w:rsidRPr="00BE5BC3" w:rsidRDefault="007C6F7E" w:rsidP="008D37EB">
            <w:pPr>
              <w:jc w:val="center"/>
              <w:rPr>
                <w:sz w:val="24"/>
                <w:szCs w:val="24"/>
              </w:rPr>
            </w:pPr>
            <w:r w:rsidRPr="00BE5BC3">
              <w:rPr>
                <w:sz w:val="24"/>
                <w:szCs w:val="24"/>
              </w:rPr>
              <w:t>43</w:t>
            </w:r>
          </w:p>
        </w:tc>
        <w:tc>
          <w:tcPr>
            <w:tcW w:w="287" w:type="pct"/>
          </w:tcPr>
          <w:p w:rsidR="007C6F7E" w:rsidRPr="00BE5BC3" w:rsidRDefault="007C6F7E" w:rsidP="008D37EB">
            <w:pPr>
              <w:jc w:val="center"/>
              <w:rPr>
                <w:sz w:val="24"/>
                <w:szCs w:val="24"/>
              </w:rPr>
            </w:pPr>
            <w:r w:rsidRPr="00BE5BC3">
              <w:rPr>
                <w:sz w:val="24"/>
                <w:szCs w:val="24"/>
              </w:rPr>
              <w:t>4</w:t>
            </w:r>
          </w:p>
        </w:tc>
        <w:tc>
          <w:tcPr>
            <w:tcW w:w="288" w:type="pct"/>
          </w:tcPr>
          <w:p w:rsidR="007C6F7E" w:rsidRPr="00BE5BC3" w:rsidRDefault="007C6F7E" w:rsidP="008D37EB">
            <w:pPr>
              <w:jc w:val="center"/>
              <w:rPr>
                <w:sz w:val="24"/>
                <w:szCs w:val="24"/>
              </w:rPr>
            </w:pPr>
            <w:r w:rsidRPr="00BE5BC3">
              <w:rPr>
                <w:sz w:val="24"/>
                <w:szCs w:val="24"/>
              </w:rPr>
              <w:t>0</w:t>
            </w:r>
          </w:p>
        </w:tc>
        <w:tc>
          <w:tcPr>
            <w:tcW w:w="352" w:type="pct"/>
          </w:tcPr>
          <w:p w:rsidR="007C6F7E" w:rsidRPr="00BE5BC3" w:rsidRDefault="007C6F7E" w:rsidP="008D37EB">
            <w:pPr>
              <w:jc w:val="center"/>
              <w:rPr>
                <w:sz w:val="24"/>
                <w:szCs w:val="24"/>
              </w:rPr>
            </w:pPr>
            <w:r w:rsidRPr="00BE5BC3">
              <w:rPr>
                <w:sz w:val="24"/>
                <w:szCs w:val="24"/>
              </w:rPr>
              <w:t>0</w:t>
            </w:r>
          </w:p>
        </w:tc>
        <w:tc>
          <w:tcPr>
            <w:tcW w:w="334" w:type="pct"/>
          </w:tcPr>
          <w:p w:rsidR="007C6F7E" w:rsidRPr="00BE5BC3" w:rsidRDefault="007C6F7E" w:rsidP="008D37EB">
            <w:pPr>
              <w:jc w:val="center"/>
              <w:rPr>
                <w:sz w:val="24"/>
                <w:szCs w:val="24"/>
              </w:rPr>
            </w:pPr>
            <w:r w:rsidRPr="00BE5BC3">
              <w:rPr>
                <w:sz w:val="24"/>
                <w:szCs w:val="24"/>
              </w:rPr>
              <w:t>0</w:t>
            </w:r>
          </w:p>
        </w:tc>
        <w:tc>
          <w:tcPr>
            <w:tcW w:w="289" w:type="pct"/>
          </w:tcPr>
          <w:p w:rsidR="007C6F7E" w:rsidRPr="00BE5BC3" w:rsidRDefault="007C6F7E" w:rsidP="008D37EB">
            <w:pPr>
              <w:jc w:val="center"/>
              <w:rPr>
                <w:sz w:val="24"/>
                <w:szCs w:val="24"/>
              </w:rPr>
            </w:pPr>
            <w:r w:rsidRPr="00BE5BC3">
              <w:rPr>
                <w:sz w:val="24"/>
                <w:szCs w:val="24"/>
              </w:rPr>
              <w:t>39</w:t>
            </w:r>
          </w:p>
        </w:tc>
      </w:tr>
      <w:tr w:rsidR="007C6F7E" w:rsidRPr="00662AED" w:rsidTr="008D37EB">
        <w:trPr>
          <w:cantSplit/>
        </w:trPr>
        <w:tc>
          <w:tcPr>
            <w:tcW w:w="5000" w:type="pct"/>
            <w:gridSpan w:val="13"/>
          </w:tcPr>
          <w:p w:rsidR="007C6F7E" w:rsidRPr="00662AED" w:rsidRDefault="007C6F7E" w:rsidP="008D37EB">
            <w:pPr>
              <w:jc w:val="center"/>
              <w:rPr>
                <w:szCs w:val="28"/>
              </w:rPr>
            </w:pPr>
            <w:r w:rsidRPr="00662AED">
              <w:rPr>
                <w:b/>
                <w:bCs/>
                <w:szCs w:val="28"/>
              </w:rPr>
              <w:t>Змістовий модуль 2.</w:t>
            </w:r>
            <w:r>
              <w:rPr>
                <w:b/>
                <w:szCs w:val="28"/>
              </w:rPr>
              <w:t>Практичні заняття</w:t>
            </w:r>
          </w:p>
        </w:tc>
      </w:tr>
      <w:tr w:rsidR="007C6F7E" w:rsidRPr="00BE5BC3" w:rsidTr="008D37EB">
        <w:tc>
          <w:tcPr>
            <w:tcW w:w="996" w:type="pct"/>
          </w:tcPr>
          <w:p w:rsidR="007C6F7E" w:rsidRPr="00BE5BC3" w:rsidRDefault="007C6F7E" w:rsidP="008D37EB">
            <w:pPr>
              <w:rPr>
                <w:sz w:val="24"/>
                <w:szCs w:val="24"/>
              </w:rPr>
            </w:pPr>
            <w:r w:rsidRPr="00BE5BC3">
              <w:rPr>
                <w:bCs/>
                <w:sz w:val="24"/>
                <w:szCs w:val="24"/>
              </w:rPr>
              <w:lastRenderedPageBreak/>
              <w:t>Тема 1. Загальні положення про освітню діяльність.</w:t>
            </w:r>
            <w:r w:rsidRPr="00BE5BC3">
              <w:rPr>
                <w:rStyle w:val="FontStyle27"/>
                <w:sz w:val="24"/>
                <w:szCs w:val="24"/>
                <w:lang w:eastAsia="uk-UA"/>
              </w:rPr>
              <w:t>.</w:t>
            </w:r>
          </w:p>
        </w:tc>
        <w:tc>
          <w:tcPr>
            <w:tcW w:w="507" w:type="pct"/>
          </w:tcPr>
          <w:p w:rsidR="007C6F7E" w:rsidRPr="00BE5BC3" w:rsidRDefault="007C6F7E" w:rsidP="008D37EB">
            <w:pPr>
              <w:jc w:val="center"/>
              <w:rPr>
                <w:sz w:val="24"/>
                <w:szCs w:val="24"/>
              </w:rPr>
            </w:pPr>
            <w:r w:rsidRPr="00BE5BC3">
              <w:rPr>
                <w:sz w:val="24"/>
                <w:szCs w:val="24"/>
              </w:rPr>
              <w:t>3</w:t>
            </w:r>
          </w:p>
        </w:tc>
        <w:tc>
          <w:tcPr>
            <w:tcW w:w="250" w:type="pct"/>
          </w:tcPr>
          <w:p w:rsidR="007C6F7E" w:rsidRPr="00BE5BC3" w:rsidRDefault="007C6F7E" w:rsidP="008D37EB">
            <w:pPr>
              <w:rPr>
                <w:sz w:val="24"/>
                <w:szCs w:val="24"/>
              </w:rPr>
            </w:pPr>
            <w:r w:rsidRPr="00BE5BC3">
              <w:rPr>
                <w:sz w:val="24"/>
                <w:szCs w:val="24"/>
              </w:rPr>
              <w:t>0</w:t>
            </w:r>
          </w:p>
        </w:tc>
        <w:tc>
          <w:tcPr>
            <w:tcW w:w="251" w:type="pct"/>
          </w:tcPr>
          <w:p w:rsidR="007C6F7E" w:rsidRPr="00BE5BC3" w:rsidRDefault="007C6F7E" w:rsidP="008D37EB">
            <w:pPr>
              <w:rPr>
                <w:sz w:val="24"/>
                <w:szCs w:val="24"/>
              </w:rPr>
            </w:pPr>
            <w:r w:rsidRPr="00BE5BC3">
              <w:rPr>
                <w:sz w:val="24"/>
                <w:szCs w:val="24"/>
              </w:rPr>
              <w:t>2</w:t>
            </w:r>
          </w:p>
        </w:tc>
        <w:tc>
          <w:tcPr>
            <w:tcW w:w="351" w:type="pct"/>
          </w:tcPr>
          <w:p w:rsidR="007C6F7E" w:rsidRPr="00BE5BC3" w:rsidRDefault="007C6F7E" w:rsidP="008D37EB">
            <w:pPr>
              <w:rPr>
                <w:sz w:val="24"/>
                <w:szCs w:val="24"/>
              </w:rPr>
            </w:pPr>
            <w:r w:rsidRPr="00BE5BC3">
              <w:rPr>
                <w:sz w:val="24"/>
                <w:szCs w:val="24"/>
              </w:rPr>
              <w:t>0</w:t>
            </w:r>
          </w:p>
        </w:tc>
        <w:tc>
          <w:tcPr>
            <w:tcW w:w="333" w:type="pct"/>
          </w:tcPr>
          <w:p w:rsidR="007C6F7E" w:rsidRPr="00BE5BC3" w:rsidRDefault="007C6F7E" w:rsidP="008D37EB">
            <w:pPr>
              <w:rPr>
                <w:sz w:val="24"/>
                <w:szCs w:val="24"/>
              </w:rPr>
            </w:pPr>
            <w:r w:rsidRPr="00BE5BC3">
              <w:rPr>
                <w:sz w:val="24"/>
                <w:szCs w:val="24"/>
              </w:rPr>
              <w:t>0</w:t>
            </w:r>
          </w:p>
        </w:tc>
        <w:tc>
          <w:tcPr>
            <w:tcW w:w="253" w:type="pct"/>
          </w:tcPr>
          <w:p w:rsidR="007C6F7E" w:rsidRPr="00BE5BC3" w:rsidRDefault="007C6F7E" w:rsidP="008D37EB">
            <w:pPr>
              <w:rPr>
                <w:sz w:val="24"/>
                <w:szCs w:val="24"/>
              </w:rPr>
            </w:pPr>
            <w:r w:rsidRPr="00BE5BC3">
              <w:rPr>
                <w:sz w:val="24"/>
                <w:szCs w:val="24"/>
              </w:rPr>
              <w:t>1</w:t>
            </w:r>
          </w:p>
        </w:tc>
        <w:tc>
          <w:tcPr>
            <w:tcW w:w="510" w:type="pct"/>
          </w:tcPr>
          <w:p w:rsidR="007C6F7E" w:rsidRPr="00BE5BC3" w:rsidRDefault="007C6F7E" w:rsidP="008D37EB">
            <w:pPr>
              <w:jc w:val="center"/>
              <w:rPr>
                <w:sz w:val="24"/>
                <w:szCs w:val="24"/>
              </w:rPr>
            </w:pPr>
            <w:r w:rsidRPr="00BE5BC3">
              <w:rPr>
                <w:sz w:val="24"/>
                <w:szCs w:val="24"/>
              </w:rPr>
              <w:t>3</w:t>
            </w:r>
          </w:p>
        </w:tc>
        <w:tc>
          <w:tcPr>
            <w:tcW w:w="287" w:type="pct"/>
          </w:tcPr>
          <w:p w:rsidR="007C6F7E" w:rsidRPr="00BE5BC3" w:rsidRDefault="007C6F7E" w:rsidP="008D37EB">
            <w:pPr>
              <w:jc w:val="center"/>
              <w:rPr>
                <w:sz w:val="24"/>
                <w:szCs w:val="24"/>
              </w:rPr>
            </w:pPr>
            <w:r w:rsidRPr="00BE5BC3">
              <w:rPr>
                <w:sz w:val="24"/>
                <w:szCs w:val="24"/>
              </w:rPr>
              <w:t>0</w:t>
            </w:r>
          </w:p>
        </w:tc>
        <w:tc>
          <w:tcPr>
            <w:tcW w:w="288" w:type="pct"/>
          </w:tcPr>
          <w:p w:rsidR="007C6F7E" w:rsidRPr="00BE5BC3" w:rsidRDefault="007C6F7E" w:rsidP="008D37EB">
            <w:pPr>
              <w:rPr>
                <w:sz w:val="24"/>
                <w:szCs w:val="24"/>
              </w:rPr>
            </w:pPr>
            <w:r w:rsidRPr="00BE5BC3">
              <w:rPr>
                <w:sz w:val="24"/>
                <w:szCs w:val="24"/>
              </w:rPr>
              <w:t>0,5</w:t>
            </w:r>
          </w:p>
        </w:tc>
        <w:tc>
          <w:tcPr>
            <w:tcW w:w="352" w:type="pct"/>
          </w:tcPr>
          <w:p w:rsidR="007C6F7E" w:rsidRPr="00BE5BC3" w:rsidRDefault="007C6F7E" w:rsidP="008D37EB">
            <w:pPr>
              <w:rPr>
                <w:sz w:val="24"/>
                <w:szCs w:val="24"/>
              </w:rPr>
            </w:pPr>
            <w:r w:rsidRPr="00BE5BC3">
              <w:rPr>
                <w:sz w:val="24"/>
                <w:szCs w:val="24"/>
              </w:rPr>
              <w:t>0</w:t>
            </w:r>
          </w:p>
        </w:tc>
        <w:tc>
          <w:tcPr>
            <w:tcW w:w="334" w:type="pct"/>
          </w:tcPr>
          <w:p w:rsidR="007C6F7E" w:rsidRPr="00BE5BC3" w:rsidRDefault="007C6F7E" w:rsidP="008D37EB">
            <w:pPr>
              <w:rPr>
                <w:sz w:val="24"/>
                <w:szCs w:val="24"/>
              </w:rPr>
            </w:pPr>
            <w:r w:rsidRPr="00BE5BC3">
              <w:rPr>
                <w:sz w:val="24"/>
                <w:szCs w:val="24"/>
              </w:rPr>
              <w:t>0</w:t>
            </w:r>
          </w:p>
        </w:tc>
        <w:tc>
          <w:tcPr>
            <w:tcW w:w="289" w:type="pct"/>
          </w:tcPr>
          <w:p w:rsidR="007C6F7E" w:rsidRPr="00BE5BC3" w:rsidRDefault="007C6F7E" w:rsidP="008D37EB">
            <w:pPr>
              <w:jc w:val="center"/>
              <w:rPr>
                <w:sz w:val="24"/>
                <w:szCs w:val="24"/>
              </w:rPr>
            </w:pPr>
            <w:r w:rsidRPr="00BE5BC3">
              <w:rPr>
                <w:sz w:val="24"/>
                <w:szCs w:val="24"/>
              </w:rPr>
              <w:t>2,5</w:t>
            </w:r>
          </w:p>
        </w:tc>
      </w:tr>
      <w:tr w:rsidR="007C6F7E" w:rsidRPr="00BE5BC3" w:rsidTr="008D37EB">
        <w:tc>
          <w:tcPr>
            <w:tcW w:w="996" w:type="pct"/>
          </w:tcPr>
          <w:p w:rsidR="007C6F7E" w:rsidRPr="00BE5BC3" w:rsidRDefault="007C6F7E" w:rsidP="008D37EB">
            <w:pPr>
              <w:rPr>
                <w:sz w:val="24"/>
                <w:szCs w:val="24"/>
              </w:rPr>
            </w:pPr>
            <w:r w:rsidRPr="00BE5BC3">
              <w:rPr>
                <w:bCs/>
                <w:sz w:val="24"/>
                <w:szCs w:val="24"/>
              </w:rPr>
              <w:t>Тема</w:t>
            </w:r>
            <w:r w:rsidRPr="00BE5BC3">
              <w:rPr>
                <w:sz w:val="24"/>
                <w:szCs w:val="24"/>
              </w:rPr>
              <w:t xml:space="preserve"> 2. </w:t>
            </w:r>
            <w:r w:rsidRPr="00BE5BC3">
              <w:rPr>
                <w:bCs/>
                <w:sz w:val="24"/>
                <w:szCs w:val="24"/>
              </w:rPr>
              <w:t>Основи правового регулювання в галузі освіти</w:t>
            </w:r>
          </w:p>
        </w:tc>
        <w:tc>
          <w:tcPr>
            <w:tcW w:w="507" w:type="pct"/>
          </w:tcPr>
          <w:p w:rsidR="007C6F7E" w:rsidRPr="00BE5BC3" w:rsidRDefault="007C6F7E" w:rsidP="008D37EB">
            <w:pPr>
              <w:jc w:val="center"/>
              <w:rPr>
                <w:sz w:val="24"/>
                <w:szCs w:val="24"/>
              </w:rPr>
            </w:pPr>
            <w:r w:rsidRPr="00BE5BC3">
              <w:rPr>
                <w:sz w:val="24"/>
                <w:szCs w:val="24"/>
              </w:rPr>
              <w:t>6</w:t>
            </w:r>
          </w:p>
        </w:tc>
        <w:tc>
          <w:tcPr>
            <w:tcW w:w="250" w:type="pct"/>
          </w:tcPr>
          <w:p w:rsidR="007C6F7E" w:rsidRPr="00BE5BC3" w:rsidRDefault="007C6F7E" w:rsidP="008D37EB">
            <w:pPr>
              <w:rPr>
                <w:sz w:val="24"/>
                <w:szCs w:val="24"/>
              </w:rPr>
            </w:pPr>
            <w:r w:rsidRPr="00BE5BC3">
              <w:rPr>
                <w:sz w:val="24"/>
                <w:szCs w:val="24"/>
              </w:rPr>
              <w:t>0</w:t>
            </w:r>
          </w:p>
        </w:tc>
        <w:tc>
          <w:tcPr>
            <w:tcW w:w="251" w:type="pct"/>
          </w:tcPr>
          <w:p w:rsidR="007C6F7E" w:rsidRPr="00BE5BC3" w:rsidRDefault="007C6F7E" w:rsidP="008D37EB">
            <w:pPr>
              <w:rPr>
                <w:sz w:val="24"/>
                <w:szCs w:val="24"/>
              </w:rPr>
            </w:pPr>
            <w:r w:rsidRPr="00BE5BC3">
              <w:rPr>
                <w:sz w:val="24"/>
                <w:szCs w:val="24"/>
              </w:rPr>
              <w:t>2</w:t>
            </w:r>
          </w:p>
        </w:tc>
        <w:tc>
          <w:tcPr>
            <w:tcW w:w="351" w:type="pct"/>
          </w:tcPr>
          <w:p w:rsidR="007C6F7E" w:rsidRPr="00BE5BC3" w:rsidRDefault="007C6F7E" w:rsidP="008D37EB">
            <w:pPr>
              <w:rPr>
                <w:sz w:val="24"/>
                <w:szCs w:val="24"/>
              </w:rPr>
            </w:pPr>
            <w:r w:rsidRPr="00BE5BC3">
              <w:rPr>
                <w:sz w:val="24"/>
                <w:szCs w:val="24"/>
              </w:rPr>
              <w:t>0</w:t>
            </w:r>
          </w:p>
        </w:tc>
        <w:tc>
          <w:tcPr>
            <w:tcW w:w="333" w:type="pct"/>
          </w:tcPr>
          <w:p w:rsidR="007C6F7E" w:rsidRPr="00BE5BC3" w:rsidRDefault="007C6F7E" w:rsidP="008D37EB">
            <w:pPr>
              <w:rPr>
                <w:sz w:val="24"/>
                <w:szCs w:val="24"/>
              </w:rPr>
            </w:pPr>
            <w:r w:rsidRPr="00BE5BC3">
              <w:rPr>
                <w:sz w:val="24"/>
                <w:szCs w:val="24"/>
              </w:rPr>
              <w:t>0</w:t>
            </w:r>
          </w:p>
        </w:tc>
        <w:tc>
          <w:tcPr>
            <w:tcW w:w="253" w:type="pct"/>
          </w:tcPr>
          <w:p w:rsidR="007C6F7E" w:rsidRPr="00BE5BC3" w:rsidRDefault="007C6F7E" w:rsidP="008D37EB">
            <w:pPr>
              <w:rPr>
                <w:sz w:val="24"/>
                <w:szCs w:val="24"/>
              </w:rPr>
            </w:pPr>
            <w:r w:rsidRPr="00BE5BC3">
              <w:rPr>
                <w:sz w:val="24"/>
                <w:szCs w:val="24"/>
              </w:rPr>
              <w:t>4</w:t>
            </w:r>
          </w:p>
        </w:tc>
        <w:tc>
          <w:tcPr>
            <w:tcW w:w="510" w:type="pct"/>
          </w:tcPr>
          <w:p w:rsidR="007C6F7E" w:rsidRPr="00BE5BC3" w:rsidRDefault="007C6F7E" w:rsidP="008D37EB">
            <w:pPr>
              <w:jc w:val="center"/>
              <w:rPr>
                <w:sz w:val="24"/>
                <w:szCs w:val="24"/>
              </w:rPr>
            </w:pPr>
            <w:r w:rsidRPr="00BE5BC3">
              <w:rPr>
                <w:sz w:val="24"/>
                <w:szCs w:val="24"/>
              </w:rPr>
              <w:t>6</w:t>
            </w:r>
          </w:p>
        </w:tc>
        <w:tc>
          <w:tcPr>
            <w:tcW w:w="287" w:type="pct"/>
          </w:tcPr>
          <w:p w:rsidR="007C6F7E" w:rsidRPr="00BE5BC3" w:rsidRDefault="007C6F7E" w:rsidP="008D37EB">
            <w:pPr>
              <w:jc w:val="center"/>
              <w:rPr>
                <w:sz w:val="24"/>
                <w:szCs w:val="24"/>
              </w:rPr>
            </w:pPr>
            <w:r w:rsidRPr="00BE5BC3">
              <w:rPr>
                <w:sz w:val="24"/>
                <w:szCs w:val="24"/>
              </w:rPr>
              <w:t>0</w:t>
            </w:r>
          </w:p>
        </w:tc>
        <w:tc>
          <w:tcPr>
            <w:tcW w:w="288" w:type="pct"/>
          </w:tcPr>
          <w:p w:rsidR="007C6F7E" w:rsidRPr="00BE5BC3" w:rsidRDefault="007C6F7E" w:rsidP="008D37EB">
            <w:pPr>
              <w:rPr>
                <w:sz w:val="24"/>
                <w:szCs w:val="24"/>
              </w:rPr>
            </w:pPr>
            <w:r w:rsidRPr="00BE5BC3">
              <w:rPr>
                <w:sz w:val="24"/>
                <w:szCs w:val="24"/>
              </w:rPr>
              <w:t>0,5</w:t>
            </w:r>
          </w:p>
        </w:tc>
        <w:tc>
          <w:tcPr>
            <w:tcW w:w="352" w:type="pct"/>
          </w:tcPr>
          <w:p w:rsidR="007C6F7E" w:rsidRPr="00BE5BC3" w:rsidRDefault="007C6F7E" w:rsidP="008D37EB">
            <w:pPr>
              <w:rPr>
                <w:sz w:val="24"/>
                <w:szCs w:val="24"/>
              </w:rPr>
            </w:pPr>
            <w:r w:rsidRPr="00BE5BC3">
              <w:rPr>
                <w:sz w:val="24"/>
                <w:szCs w:val="24"/>
              </w:rPr>
              <w:t>0</w:t>
            </w:r>
          </w:p>
        </w:tc>
        <w:tc>
          <w:tcPr>
            <w:tcW w:w="334" w:type="pct"/>
          </w:tcPr>
          <w:p w:rsidR="007C6F7E" w:rsidRPr="00BE5BC3" w:rsidRDefault="007C6F7E" w:rsidP="008D37EB">
            <w:pPr>
              <w:rPr>
                <w:sz w:val="24"/>
                <w:szCs w:val="24"/>
              </w:rPr>
            </w:pPr>
            <w:r w:rsidRPr="00BE5BC3">
              <w:rPr>
                <w:sz w:val="24"/>
                <w:szCs w:val="24"/>
              </w:rPr>
              <w:t>0</w:t>
            </w:r>
          </w:p>
        </w:tc>
        <w:tc>
          <w:tcPr>
            <w:tcW w:w="289" w:type="pct"/>
          </w:tcPr>
          <w:p w:rsidR="007C6F7E" w:rsidRPr="00BE5BC3" w:rsidRDefault="007C6F7E" w:rsidP="008D37EB">
            <w:pPr>
              <w:jc w:val="center"/>
              <w:rPr>
                <w:sz w:val="24"/>
                <w:szCs w:val="24"/>
              </w:rPr>
            </w:pPr>
            <w:r w:rsidRPr="00BE5BC3">
              <w:rPr>
                <w:sz w:val="24"/>
                <w:szCs w:val="24"/>
              </w:rPr>
              <w:t>5,5</w:t>
            </w:r>
          </w:p>
        </w:tc>
      </w:tr>
      <w:tr w:rsidR="007C6F7E" w:rsidRPr="00BE5BC3" w:rsidTr="008D37EB">
        <w:tc>
          <w:tcPr>
            <w:tcW w:w="996" w:type="pct"/>
          </w:tcPr>
          <w:p w:rsidR="007C6F7E" w:rsidRPr="00BE5BC3" w:rsidRDefault="007C6F7E" w:rsidP="008D37EB">
            <w:pPr>
              <w:rPr>
                <w:bCs/>
                <w:sz w:val="24"/>
                <w:szCs w:val="24"/>
              </w:rPr>
            </w:pPr>
            <w:r w:rsidRPr="00BE5BC3">
              <w:rPr>
                <w:bCs/>
                <w:sz w:val="24"/>
                <w:szCs w:val="24"/>
              </w:rPr>
              <w:t xml:space="preserve">Тема 3. Університетська освіта в контексті Болонського процесу. Управління освітнім закладом. </w:t>
            </w:r>
          </w:p>
        </w:tc>
        <w:tc>
          <w:tcPr>
            <w:tcW w:w="507" w:type="pct"/>
          </w:tcPr>
          <w:p w:rsidR="007C6F7E" w:rsidRPr="00BE5BC3" w:rsidRDefault="007C6F7E" w:rsidP="008D37EB">
            <w:pPr>
              <w:jc w:val="center"/>
              <w:rPr>
                <w:sz w:val="24"/>
                <w:szCs w:val="24"/>
              </w:rPr>
            </w:pPr>
            <w:r w:rsidRPr="00BE5BC3">
              <w:rPr>
                <w:sz w:val="24"/>
                <w:szCs w:val="24"/>
              </w:rPr>
              <w:t>4</w:t>
            </w:r>
          </w:p>
        </w:tc>
        <w:tc>
          <w:tcPr>
            <w:tcW w:w="250" w:type="pct"/>
          </w:tcPr>
          <w:p w:rsidR="007C6F7E" w:rsidRPr="00BE5BC3" w:rsidRDefault="007C6F7E" w:rsidP="008D37EB">
            <w:pPr>
              <w:rPr>
                <w:sz w:val="24"/>
                <w:szCs w:val="24"/>
              </w:rPr>
            </w:pPr>
          </w:p>
        </w:tc>
        <w:tc>
          <w:tcPr>
            <w:tcW w:w="251" w:type="pct"/>
          </w:tcPr>
          <w:p w:rsidR="007C6F7E" w:rsidRPr="00BE5BC3" w:rsidRDefault="007C6F7E" w:rsidP="008D37EB">
            <w:pPr>
              <w:rPr>
                <w:sz w:val="24"/>
                <w:szCs w:val="24"/>
              </w:rPr>
            </w:pPr>
            <w:r w:rsidRPr="00BE5BC3">
              <w:rPr>
                <w:sz w:val="24"/>
                <w:szCs w:val="24"/>
              </w:rPr>
              <w:t>2</w:t>
            </w:r>
          </w:p>
        </w:tc>
        <w:tc>
          <w:tcPr>
            <w:tcW w:w="351" w:type="pct"/>
          </w:tcPr>
          <w:p w:rsidR="007C6F7E" w:rsidRPr="00BE5BC3" w:rsidRDefault="007C6F7E" w:rsidP="008D37EB">
            <w:pPr>
              <w:rPr>
                <w:sz w:val="24"/>
                <w:szCs w:val="24"/>
              </w:rPr>
            </w:pPr>
            <w:r w:rsidRPr="00BE5BC3">
              <w:rPr>
                <w:sz w:val="24"/>
                <w:szCs w:val="24"/>
              </w:rPr>
              <w:t>0</w:t>
            </w:r>
          </w:p>
        </w:tc>
        <w:tc>
          <w:tcPr>
            <w:tcW w:w="333" w:type="pct"/>
          </w:tcPr>
          <w:p w:rsidR="007C6F7E" w:rsidRPr="00BE5BC3" w:rsidRDefault="007C6F7E" w:rsidP="008D37EB">
            <w:pPr>
              <w:rPr>
                <w:sz w:val="24"/>
                <w:szCs w:val="24"/>
              </w:rPr>
            </w:pPr>
            <w:r w:rsidRPr="00BE5BC3">
              <w:rPr>
                <w:sz w:val="24"/>
                <w:szCs w:val="24"/>
              </w:rPr>
              <w:t>0</w:t>
            </w:r>
          </w:p>
        </w:tc>
        <w:tc>
          <w:tcPr>
            <w:tcW w:w="253" w:type="pct"/>
          </w:tcPr>
          <w:p w:rsidR="007C6F7E" w:rsidRPr="00BE5BC3" w:rsidRDefault="007C6F7E" w:rsidP="008D37EB">
            <w:pPr>
              <w:rPr>
                <w:sz w:val="24"/>
                <w:szCs w:val="24"/>
              </w:rPr>
            </w:pPr>
            <w:r w:rsidRPr="00BE5BC3">
              <w:rPr>
                <w:sz w:val="24"/>
                <w:szCs w:val="24"/>
              </w:rPr>
              <w:t>2</w:t>
            </w:r>
          </w:p>
        </w:tc>
        <w:tc>
          <w:tcPr>
            <w:tcW w:w="510" w:type="pct"/>
          </w:tcPr>
          <w:p w:rsidR="007C6F7E" w:rsidRPr="00BE5BC3" w:rsidRDefault="007C6F7E" w:rsidP="008D37EB">
            <w:pPr>
              <w:jc w:val="center"/>
              <w:rPr>
                <w:sz w:val="24"/>
                <w:szCs w:val="24"/>
              </w:rPr>
            </w:pPr>
            <w:r w:rsidRPr="00BE5BC3">
              <w:rPr>
                <w:sz w:val="24"/>
                <w:szCs w:val="24"/>
              </w:rPr>
              <w:t>4</w:t>
            </w:r>
          </w:p>
        </w:tc>
        <w:tc>
          <w:tcPr>
            <w:tcW w:w="287" w:type="pct"/>
          </w:tcPr>
          <w:p w:rsidR="007C6F7E" w:rsidRPr="00BE5BC3" w:rsidRDefault="007C6F7E" w:rsidP="008D37EB">
            <w:pPr>
              <w:jc w:val="center"/>
              <w:rPr>
                <w:sz w:val="24"/>
                <w:szCs w:val="24"/>
              </w:rPr>
            </w:pPr>
          </w:p>
        </w:tc>
        <w:tc>
          <w:tcPr>
            <w:tcW w:w="288" w:type="pct"/>
          </w:tcPr>
          <w:p w:rsidR="007C6F7E" w:rsidRPr="00BE5BC3" w:rsidRDefault="007C6F7E" w:rsidP="008D37EB">
            <w:pPr>
              <w:rPr>
                <w:sz w:val="24"/>
                <w:szCs w:val="24"/>
              </w:rPr>
            </w:pPr>
            <w:r w:rsidRPr="00BE5BC3">
              <w:rPr>
                <w:sz w:val="24"/>
                <w:szCs w:val="24"/>
              </w:rPr>
              <w:t>1</w:t>
            </w:r>
          </w:p>
        </w:tc>
        <w:tc>
          <w:tcPr>
            <w:tcW w:w="352" w:type="pct"/>
          </w:tcPr>
          <w:p w:rsidR="007C6F7E" w:rsidRPr="00BE5BC3" w:rsidRDefault="007C6F7E" w:rsidP="008D37EB">
            <w:pPr>
              <w:rPr>
                <w:sz w:val="24"/>
                <w:szCs w:val="24"/>
              </w:rPr>
            </w:pPr>
          </w:p>
        </w:tc>
        <w:tc>
          <w:tcPr>
            <w:tcW w:w="334" w:type="pct"/>
          </w:tcPr>
          <w:p w:rsidR="007C6F7E" w:rsidRPr="00BE5BC3" w:rsidRDefault="007C6F7E" w:rsidP="008D37EB">
            <w:pPr>
              <w:rPr>
                <w:sz w:val="24"/>
                <w:szCs w:val="24"/>
              </w:rPr>
            </w:pPr>
          </w:p>
        </w:tc>
        <w:tc>
          <w:tcPr>
            <w:tcW w:w="289" w:type="pct"/>
          </w:tcPr>
          <w:p w:rsidR="007C6F7E" w:rsidRPr="00BE5BC3" w:rsidRDefault="007C6F7E" w:rsidP="008D37EB">
            <w:pPr>
              <w:jc w:val="center"/>
              <w:rPr>
                <w:sz w:val="24"/>
                <w:szCs w:val="24"/>
              </w:rPr>
            </w:pPr>
            <w:r w:rsidRPr="00BE5BC3">
              <w:rPr>
                <w:sz w:val="24"/>
                <w:szCs w:val="24"/>
              </w:rPr>
              <w:t>3</w:t>
            </w:r>
          </w:p>
        </w:tc>
      </w:tr>
      <w:tr w:rsidR="007C6F7E" w:rsidRPr="00BE5BC3" w:rsidTr="008D37EB">
        <w:tc>
          <w:tcPr>
            <w:tcW w:w="996" w:type="pct"/>
          </w:tcPr>
          <w:p w:rsidR="007C6F7E" w:rsidRPr="00BE5BC3" w:rsidRDefault="007C6F7E" w:rsidP="008D37EB">
            <w:pPr>
              <w:rPr>
                <w:bCs/>
                <w:sz w:val="24"/>
                <w:szCs w:val="24"/>
              </w:rPr>
            </w:pPr>
            <w:r w:rsidRPr="00BE5BC3">
              <w:rPr>
                <w:bCs/>
                <w:sz w:val="24"/>
                <w:szCs w:val="24"/>
              </w:rPr>
              <w:t xml:space="preserve">Тема 7.Міжнародно-правові стандарти в галузі освіти. Україна і Болонський процес. </w:t>
            </w:r>
          </w:p>
        </w:tc>
        <w:tc>
          <w:tcPr>
            <w:tcW w:w="507" w:type="pct"/>
          </w:tcPr>
          <w:p w:rsidR="007C6F7E" w:rsidRPr="00BE5BC3" w:rsidRDefault="007C6F7E" w:rsidP="008D37EB">
            <w:pPr>
              <w:jc w:val="center"/>
              <w:rPr>
                <w:sz w:val="24"/>
                <w:szCs w:val="24"/>
              </w:rPr>
            </w:pPr>
            <w:r w:rsidRPr="00BE5BC3">
              <w:rPr>
                <w:sz w:val="24"/>
                <w:szCs w:val="24"/>
              </w:rPr>
              <w:t>8</w:t>
            </w:r>
          </w:p>
        </w:tc>
        <w:tc>
          <w:tcPr>
            <w:tcW w:w="250" w:type="pct"/>
          </w:tcPr>
          <w:p w:rsidR="007C6F7E" w:rsidRPr="00BE5BC3" w:rsidRDefault="007C6F7E" w:rsidP="008D37EB">
            <w:pPr>
              <w:rPr>
                <w:sz w:val="24"/>
                <w:szCs w:val="24"/>
              </w:rPr>
            </w:pPr>
            <w:r w:rsidRPr="00BE5BC3">
              <w:rPr>
                <w:sz w:val="24"/>
                <w:szCs w:val="24"/>
              </w:rPr>
              <w:t>0</w:t>
            </w:r>
          </w:p>
        </w:tc>
        <w:tc>
          <w:tcPr>
            <w:tcW w:w="251" w:type="pct"/>
          </w:tcPr>
          <w:p w:rsidR="007C6F7E" w:rsidRPr="00BE5BC3" w:rsidRDefault="007C6F7E" w:rsidP="008D37EB">
            <w:pPr>
              <w:rPr>
                <w:sz w:val="24"/>
                <w:szCs w:val="24"/>
              </w:rPr>
            </w:pPr>
            <w:r w:rsidRPr="00BE5BC3">
              <w:rPr>
                <w:sz w:val="24"/>
                <w:szCs w:val="24"/>
              </w:rPr>
              <w:t>2</w:t>
            </w:r>
          </w:p>
        </w:tc>
        <w:tc>
          <w:tcPr>
            <w:tcW w:w="351" w:type="pct"/>
          </w:tcPr>
          <w:p w:rsidR="007C6F7E" w:rsidRPr="00BE5BC3" w:rsidRDefault="007C6F7E" w:rsidP="008D37EB">
            <w:pPr>
              <w:rPr>
                <w:sz w:val="24"/>
                <w:szCs w:val="24"/>
              </w:rPr>
            </w:pPr>
            <w:r w:rsidRPr="00BE5BC3">
              <w:rPr>
                <w:sz w:val="24"/>
                <w:szCs w:val="24"/>
              </w:rPr>
              <w:t>0</w:t>
            </w:r>
          </w:p>
        </w:tc>
        <w:tc>
          <w:tcPr>
            <w:tcW w:w="333" w:type="pct"/>
          </w:tcPr>
          <w:p w:rsidR="007C6F7E" w:rsidRPr="00BE5BC3" w:rsidRDefault="007C6F7E" w:rsidP="008D37EB">
            <w:pPr>
              <w:rPr>
                <w:sz w:val="24"/>
                <w:szCs w:val="24"/>
              </w:rPr>
            </w:pPr>
            <w:r w:rsidRPr="00BE5BC3">
              <w:rPr>
                <w:sz w:val="24"/>
                <w:szCs w:val="24"/>
              </w:rPr>
              <w:t>0</w:t>
            </w:r>
          </w:p>
        </w:tc>
        <w:tc>
          <w:tcPr>
            <w:tcW w:w="253" w:type="pct"/>
          </w:tcPr>
          <w:p w:rsidR="007C6F7E" w:rsidRPr="00BE5BC3" w:rsidRDefault="007C6F7E" w:rsidP="008D37EB">
            <w:pPr>
              <w:rPr>
                <w:sz w:val="24"/>
                <w:szCs w:val="24"/>
              </w:rPr>
            </w:pPr>
            <w:r w:rsidRPr="00BE5BC3">
              <w:rPr>
                <w:sz w:val="24"/>
                <w:szCs w:val="24"/>
              </w:rPr>
              <w:t>6</w:t>
            </w:r>
          </w:p>
        </w:tc>
        <w:tc>
          <w:tcPr>
            <w:tcW w:w="510" w:type="pct"/>
          </w:tcPr>
          <w:p w:rsidR="007C6F7E" w:rsidRPr="00BE5BC3" w:rsidRDefault="007C6F7E" w:rsidP="008D37EB">
            <w:pPr>
              <w:jc w:val="center"/>
              <w:rPr>
                <w:sz w:val="24"/>
                <w:szCs w:val="24"/>
              </w:rPr>
            </w:pPr>
            <w:r w:rsidRPr="00BE5BC3">
              <w:rPr>
                <w:sz w:val="24"/>
                <w:szCs w:val="24"/>
              </w:rPr>
              <w:t>8</w:t>
            </w:r>
          </w:p>
        </w:tc>
        <w:tc>
          <w:tcPr>
            <w:tcW w:w="287" w:type="pct"/>
          </w:tcPr>
          <w:p w:rsidR="007C6F7E" w:rsidRPr="00BE5BC3" w:rsidRDefault="007C6F7E" w:rsidP="008D37EB">
            <w:pPr>
              <w:jc w:val="center"/>
              <w:rPr>
                <w:sz w:val="24"/>
                <w:szCs w:val="24"/>
              </w:rPr>
            </w:pPr>
            <w:r w:rsidRPr="00BE5BC3">
              <w:rPr>
                <w:sz w:val="24"/>
                <w:szCs w:val="24"/>
              </w:rPr>
              <w:t>0</w:t>
            </w:r>
          </w:p>
        </w:tc>
        <w:tc>
          <w:tcPr>
            <w:tcW w:w="288" w:type="pct"/>
          </w:tcPr>
          <w:p w:rsidR="007C6F7E" w:rsidRPr="00BE5BC3" w:rsidRDefault="007C6F7E" w:rsidP="008D37EB">
            <w:pPr>
              <w:rPr>
                <w:sz w:val="24"/>
                <w:szCs w:val="24"/>
              </w:rPr>
            </w:pPr>
            <w:r w:rsidRPr="00BE5BC3">
              <w:rPr>
                <w:sz w:val="24"/>
                <w:szCs w:val="24"/>
              </w:rPr>
              <w:t>0,5</w:t>
            </w:r>
          </w:p>
        </w:tc>
        <w:tc>
          <w:tcPr>
            <w:tcW w:w="352" w:type="pct"/>
          </w:tcPr>
          <w:p w:rsidR="007C6F7E" w:rsidRPr="00BE5BC3" w:rsidRDefault="007C6F7E" w:rsidP="008D37EB">
            <w:pPr>
              <w:rPr>
                <w:sz w:val="24"/>
                <w:szCs w:val="24"/>
              </w:rPr>
            </w:pPr>
            <w:r w:rsidRPr="00BE5BC3">
              <w:rPr>
                <w:sz w:val="24"/>
                <w:szCs w:val="24"/>
              </w:rPr>
              <w:t>0</w:t>
            </w:r>
          </w:p>
        </w:tc>
        <w:tc>
          <w:tcPr>
            <w:tcW w:w="334" w:type="pct"/>
          </w:tcPr>
          <w:p w:rsidR="007C6F7E" w:rsidRPr="00BE5BC3" w:rsidRDefault="007C6F7E" w:rsidP="008D37EB">
            <w:pPr>
              <w:rPr>
                <w:sz w:val="24"/>
                <w:szCs w:val="24"/>
              </w:rPr>
            </w:pPr>
            <w:r w:rsidRPr="00BE5BC3">
              <w:rPr>
                <w:sz w:val="24"/>
                <w:szCs w:val="24"/>
              </w:rPr>
              <w:t>0</w:t>
            </w:r>
          </w:p>
        </w:tc>
        <w:tc>
          <w:tcPr>
            <w:tcW w:w="289" w:type="pct"/>
          </w:tcPr>
          <w:p w:rsidR="007C6F7E" w:rsidRPr="00BE5BC3" w:rsidRDefault="007C6F7E" w:rsidP="008D37EB">
            <w:pPr>
              <w:jc w:val="center"/>
              <w:rPr>
                <w:sz w:val="24"/>
                <w:szCs w:val="24"/>
              </w:rPr>
            </w:pPr>
            <w:r w:rsidRPr="00BE5BC3">
              <w:rPr>
                <w:sz w:val="24"/>
                <w:szCs w:val="24"/>
              </w:rPr>
              <w:t>7,5</w:t>
            </w:r>
          </w:p>
        </w:tc>
      </w:tr>
      <w:tr w:rsidR="007C6F7E" w:rsidRPr="00BE5BC3" w:rsidTr="008D37EB">
        <w:tc>
          <w:tcPr>
            <w:tcW w:w="996" w:type="pct"/>
          </w:tcPr>
          <w:p w:rsidR="007C6F7E" w:rsidRPr="00BE5BC3" w:rsidRDefault="007C6F7E" w:rsidP="008D37EB">
            <w:pPr>
              <w:rPr>
                <w:bCs/>
                <w:sz w:val="24"/>
                <w:szCs w:val="24"/>
              </w:rPr>
            </w:pPr>
            <w:r w:rsidRPr="00BE5BC3">
              <w:rPr>
                <w:bCs/>
                <w:sz w:val="24"/>
                <w:szCs w:val="24"/>
              </w:rPr>
              <w:t>Тема 8.Основи освітнього права зарубіжних країн.</w:t>
            </w:r>
          </w:p>
        </w:tc>
        <w:tc>
          <w:tcPr>
            <w:tcW w:w="507" w:type="pct"/>
          </w:tcPr>
          <w:p w:rsidR="007C6F7E" w:rsidRPr="00BE5BC3" w:rsidRDefault="007C6F7E" w:rsidP="008D37EB">
            <w:pPr>
              <w:jc w:val="center"/>
              <w:rPr>
                <w:sz w:val="24"/>
                <w:szCs w:val="24"/>
              </w:rPr>
            </w:pPr>
            <w:r w:rsidRPr="00BE5BC3">
              <w:rPr>
                <w:sz w:val="24"/>
                <w:szCs w:val="24"/>
              </w:rPr>
              <w:t>7</w:t>
            </w:r>
          </w:p>
        </w:tc>
        <w:tc>
          <w:tcPr>
            <w:tcW w:w="250" w:type="pct"/>
          </w:tcPr>
          <w:p w:rsidR="007C6F7E" w:rsidRPr="00BE5BC3" w:rsidRDefault="007C6F7E" w:rsidP="008D37EB">
            <w:pPr>
              <w:rPr>
                <w:sz w:val="24"/>
                <w:szCs w:val="24"/>
              </w:rPr>
            </w:pPr>
            <w:r w:rsidRPr="00BE5BC3">
              <w:rPr>
                <w:sz w:val="24"/>
                <w:szCs w:val="24"/>
              </w:rPr>
              <w:t>0</w:t>
            </w:r>
          </w:p>
        </w:tc>
        <w:tc>
          <w:tcPr>
            <w:tcW w:w="251" w:type="pct"/>
          </w:tcPr>
          <w:p w:rsidR="007C6F7E" w:rsidRPr="00BE5BC3" w:rsidRDefault="007C6F7E" w:rsidP="008D37EB">
            <w:pPr>
              <w:rPr>
                <w:sz w:val="24"/>
                <w:szCs w:val="24"/>
              </w:rPr>
            </w:pPr>
            <w:r w:rsidRPr="00BE5BC3">
              <w:rPr>
                <w:sz w:val="24"/>
                <w:szCs w:val="24"/>
              </w:rPr>
              <w:t>4</w:t>
            </w:r>
          </w:p>
        </w:tc>
        <w:tc>
          <w:tcPr>
            <w:tcW w:w="351" w:type="pct"/>
          </w:tcPr>
          <w:p w:rsidR="007C6F7E" w:rsidRPr="00BE5BC3" w:rsidRDefault="007C6F7E" w:rsidP="008D37EB">
            <w:pPr>
              <w:rPr>
                <w:sz w:val="24"/>
                <w:szCs w:val="24"/>
              </w:rPr>
            </w:pPr>
            <w:r w:rsidRPr="00BE5BC3">
              <w:rPr>
                <w:sz w:val="24"/>
                <w:szCs w:val="24"/>
              </w:rPr>
              <w:t>0</w:t>
            </w:r>
          </w:p>
        </w:tc>
        <w:tc>
          <w:tcPr>
            <w:tcW w:w="333" w:type="pct"/>
          </w:tcPr>
          <w:p w:rsidR="007C6F7E" w:rsidRPr="00BE5BC3" w:rsidRDefault="007C6F7E" w:rsidP="008D37EB">
            <w:pPr>
              <w:rPr>
                <w:sz w:val="24"/>
                <w:szCs w:val="24"/>
              </w:rPr>
            </w:pPr>
            <w:r w:rsidRPr="00BE5BC3">
              <w:rPr>
                <w:sz w:val="24"/>
                <w:szCs w:val="24"/>
              </w:rPr>
              <w:t>0</w:t>
            </w:r>
          </w:p>
        </w:tc>
        <w:tc>
          <w:tcPr>
            <w:tcW w:w="253" w:type="pct"/>
          </w:tcPr>
          <w:p w:rsidR="007C6F7E" w:rsidRPr="00BE5BC3" w:rsidRDefault="007C6F7E" w:rsidP="008D37EB">
            <w:pPr>
              <w:rPr>
                <w:sz w:val="24"/>
                <w:szCs w:val="24"/>
              </w:rPr>
            </w:pPr>
            <w:r w:rsidRPr="00BE5BC3">
              <w:rPr>
                <w:sz w:val="24"/>
                <w:szCs w:val="24"/>
              </w:rPr>
              <w:t>3</w:t>
            </w:r>
          </w:p>
        </w:tc>
        <w:tc>
          <w:tcPr>
            <w:tcW w:w="510" w:type="pct"/>
          </w:tcPr>
          <w:p w:rsidR="007C6F7E" w:rsidRPr="00BE5BC3" w:rsidRDefault="007C6F7E" w:rsidP="008D37EB">
            <w:pPr>
              <w:jc w:val="center"/>
              <w:rPr>
                <w:sz w:val="24"/>
                <w:szCs w:val="24"/>
              </w:rPr>
            </w:pPr>
            <w:r w:rsidRPr="00BE5BC3">
              <w:rPr>
                <w:sz w:val="24"/>
                <w:szCs w:val="24"/>
              </w:rPr>
              <w:t>7</w:t>
            </w:r>
          </w:p>
        </w:tc>
        <w:tc>
          <w:tcPr>
            <w:tcW w:w="287" w:type="pct"/>
          </w:tcPr>
          <w:p w:rsidR="007C6F7E" w:rsidRPr="00BE5BC3" w:rsidRDefault="007C6F7E" w:rsidP="008D37EB">
            <w:pPr>
              <w:jc w:val="center"/>
              <w:rPr>
                <w:sz w:val="24"/>
                <w:szCs w:val="24"/>
              </w:rPr>
            </w:pPr>
            <w:r w:rsidRPr="00BE5BC3">
              <w:rPr>
                <w:sz w:val="24"/>
                <w:szCs w:val="24"/>
              </w:rPr>
              <w:t>0</w:t>
            </w:r>
          </w:p>
        </w:tc>
        <w:tc>
          <w:tcPr>
            <w:tcW w:w="288" w:type="pct"/>
          </w:tcPr>
          <w:p w:rsidR="007C6F7E" w:rsidRPr="00BE5BC3" w:rsidRDefault="007C6F7E" w:rsidP="008D37EB">
            <w:pPr>
              <w:rPr>
                <w:sz w:val="24"/>
                <w:szCs w:val="24"/>
              </w:rPr>
            </w:pPr>
            <w:r w:rsidRPr="00BE5BC3">
              <w:rPr>
                <w:sz w:val="24"/>
                <w:szCs w:val="24"/>
              </w:rPr>
              <w:t>1,5</w:t>
            </w:r>
          </w:p>
        </w:tc>
        <w:tc>
          <w:tcPr>
            <w:tcW w:w="352" w:type="pct"/>
          </w:tcPr>
          <w:p w:rsidR="007C6F7E" w:rsidRPr="00BE5BC3" w:rsidRDefault="007C6F7E" w:rsidP="008D37EB">
            <w:pPr>
              <w:rPr>
                <w:sz w:val="24"/>
                <w:szCs w:val="24"/>
              </w:rPr>
            </w:pPr>
            <w:r w:rsidRPr="00BE5BC3">
              <w:rPr>
                <w:sz w:val="24"/>
                <w:szCs w:val="24"/>
              </w:rPr>
              <w:t>0</w:t>
            </w:r>
          </w:p>
        </w:tc>
        <w:tc>
          <w:tcPr>
            <w:tcW w:w="334" w:type="pct"/>
          </w:tcPr>
          <w:p w:rsidR="007C6F7E" w:rsidRPr="00BE5BC3" w:rsidRDefault="007C6F7E" w:rsidP="008D37EB">
            <w:pPr>
              <w:rPr>
                <w:sz w:val="24"/>
                <w:szCs w:val="24"/>
              </w:rPr>
            </w:pPr>
            <w:r w:rsidRPr="00BE5BC3">
              <w:rPr>
                <w:sz w:val="24"/>
                <w:szCs w:val="24"/>
              </w:rPr>
              <w:t>0</w:t>
            </w:r>
          </w:p>
        </w:tc>
        <w:tc>
          <w:tcPr>
            <w:tcW w:w="289" w:type="pct"/>
          </w:tcPr>
          <w:p w:rsidR="007C6F7E" w:rsidRPr="00BE5BC3" w:rsidRDefault="007C6F7E" w:rsidP="008D37EB">
            <w:pPr>
              <w:jc w:val="center"/>
              <w:rPr>
                <w:sz w:val="24"/>
                <w:szCs w:val="24"/>
              </w:rPr>
            </w:pPr>
            <w:r w:rsidRPr="00BE5BC3">
              <w:rPr>
                <w:sz w:val="24"/>
                <w:szCs w:val="24"/>
              </w:rPr>
              <w:t>5,5</w:t>
            </w:r>
          </w:p>
        </w:tc>
      </w:tr>
      <w:tr w:rsidR="007C6F7E" w:rsidRPr="00662AED" w:rsidTr="008D37EB">
        <w:tc>
          <w:tcPr>
            <w:tcW w:w="996" w:type="pct"/>
          </w:tcPr>
          <w:p w:rsidR="007C6F7E" w:rsidRPr="00662AED" w:rsidRDefault="007C6F7E" w:rsidP="008D37EB">
            <w:pPr>
              <w:rPr>
                <w:bCs/>
                <w:szCs w:val="28"/>
              </w:rPr>
            </w:pPr>
            <w:r w:rsidRPr="00662AED">
              <w:rPr>
                <w:bCs/>
                <w:szCs w:val="28"/>
              </w:rPr>
              <w:t>Разом за змістовим модулем 2</w:t>
            </w:r>
          </w:p>
        </w:tc>
        <w:tc>
          <w:tcPr>
            <w:tcW w:w="507" w:type="pct"/>
          </w:tcPr>
          <w:p w:rsidR="007C6F7E" w:rsidRPr="00662AED" w:rsidRDefault="007C6F7E" w:rsidP="008D37EB">
            <w:pPr>
              <w:jc w:val="center"/>
              <w:rPr>
                <w:szCs w:val="28"/>
              </w:rPr>
            </w:pPr>
            <w:r w:rsidRPr="00662AED">
              <w:rPr>
                <w:szCs w:val="28"/>
              </w:rPr>
              <w:t>29</w:t>
            </w:r>
          </w:p>
        </w:tc>
        <w:tc>
          <w:tcPr>
            <w:tcW w:w="250" w:type="pct"/>
          </w:tcPr>
          <w:p w:rsidR="007C6F7E" w:rsidRPr="00662AED" w:rsidRDefault="007C6F7E" w:rsidP="008D37EB">
            <w:pPr>
              <w:rPr>
                <w:szCs w:val="28"/>
              </w:rPr>
            </w:pPr>
            <w:r w:rsidRPr="00662AED">
              <w:rPr>
                <w:szCs w:val="28"/>
              </w:rPr>
              <w:t>0</w:t>
            </w:r>
          </w:p>
        </w:tc>
        <w:tc>
          <w:tcPr>
            <w:tcW w:w="251" w:type="pct"/>
          </w:tcPr>
          <w:p w:rsidR="007C6F7E" w:rsidRPr="00662AED" w:rsidRDefault="007C6F7E" w:rsidP="008D37EB">
            <w:pPr>
              <w:rPr>
                <w:szCs w:val="28"/>
              </w:rPr>
            </w:pPr>
            <w:r w:rsidRPr="00662AED">
              <w:rPr>
                <w:szCs w:val="28"/>
              </w:rPr>
              <w:t>13</w:t>
            </w:r>
          </w:p>
        </w:tc>
        <w:tc>
          <w:tcPr>
            <w:tcW w:w="351" w:type="pct"/>
          </w:tcPr>
          <w:p w:rsidR="007C6F7E" w:rsidRPr="00662AED" w:rsidRDefault="007C6F7E" w:rsidP="008D37EB">
            <w:pPr>
              <w:rPr>
                <w:szCs w:val="28"/>
              </w:rPr>
            </w:pPr>
            <w:r w:rsidRPr="00662AED">
              <w:rPr>
                <w:szCs w:val="28"/>
              </w:rPr>
              <w:t>0</w:t>
            </w:r>
          </w:p>
        </w:tc>
        <w:tc>
          <w:tcPr>
            <w:tcW w:w="333" w:type="pct"/>
          </w:tcPr>
          <w:p w:rsidR="007C6F7E" w:rsidRPr="00662AED" w:rsidRDefault="007C6F7E" w:rsidP="008D37EB">
            <w:pPr>
              <w:rPr>
                <w:szCs w:val="28"/>
              </w:rPr>
            </w:pPr>
            <w:r w:rsidRPr="00662AED">
              <w:rPr>
                <w:szCs w:val="28"/>
              </w:rPr>
              <w:t>0</w:t>
            </w:r>
          </w:p>
        </w:tc>
        <w:tc>
          <w:tcPr>
            <w:tcW w:w="253" w:type="pct"/>
          </w:tcPr>
          <w:p w:rsidR="007C6F7E" w:rsidRPr="00662AED" w:rsidRDefault="007C6F7E" w:rsidP="008D37EB">
            <w:pPr>
              <w:rPr>
                <w:szCs w:val="28"/>
              </w:rPr>
            </w:pPr>
            <w:r w:rsidRPr="00662AED">
              <w:rPr>
                <w:szCs w:val="28"/>
              </w:rPr>
              <w:t>16</w:t>
            </w:r>
          </w:p>
        </w:tc>
        <w:tc>
          <w:tcPr>
            <w:tcW w:w="510" w:type="pct"/>
          </w:tcPr>
          <w:p w:rsidR="007C6F7E" w:rsidRPr="00662AED" w:rsidRDefault="007C6F7E" w:rsidP="008D37EB">
            <w:pPr>
              <w:jc w:val="center"/>
              <w:rPr>
                <w:szCs w:val="28"/>
              </w:rPr>
            </w:pPr>
            <w:r w:rsidRPr="00662AED">
              <w:rPr>
                <w:szCs w:val="28"/>
              </w:rPr>
              <w:t>29</w:t>
            </w:r>
          </w:p>
        </w:tc>
        <w:tc>
          <w:tcPr>
            <w:tcW w:w="287" w:type="pct"/>
          </w:tcPr>
          <w:p w:rsidR="007C6F7E" w:rsidRPr="00662AED" w:rsidRDefault="007C6F7E" w:rsidP="008D37EB">
            <w:pPr>
              <w:jc w:val="center"/>
              <w:rPr>
                <w:szCs w:val="28"/>
              </w:rPr>
            </w:pPr>
            <w:r w:rsidRPr="00662AED">
              <w:rPr>
                <w:szCs w:val="28"/>
              </w:rPr>
              <w:t>0</w:t>
            </w:r>
          </w:p>
        </w:tc>
        <w:tc>
          <w:tcPr>
            <w:tcW w:w="288" w:type="pct"/>
          </w:tcPr>
          <w:p w:rsidR="007C6F7E" w:rsidRPr="00662AED" w:rsidRDefault="007C6F7E" w:rsidP="008D37EB">
            <w:pPr>
              <w:rPr>
                <w:szCs w:val="28"/>
              </w:rPr>
            </w:pPr>
            <w:r w:rsidRPr="00662AED">
              <w:rPr>
                <w:szCs w:val="28"/>
              </w:rPr>
              <w:t>4</w:t>
            </w:r>
          </w:p>
        </w:tc>
        <w:tc>
          <w:tcPr>
            <w:tcW w:w="352" w:type="pct"/>
          </w:tcPr>
          <w:p w:rsidR="007C6F7E" w:rsidRPr="00662AED" w:rsidRDefault="007C6F7E" w:rsidP="008D37EB">
            <w:pPr>
              <w:rPr>
                <w:szCs w:val="28"/>
              </w:rPr>
            </w:pPr>
            <w:r w:rsidRPr="00662AED">
              <w:rPr>
                <w:szCs w:val="28"/>
              </w:rPr>
              <w:t>0</w:t>
            </w:r>
          </w:p>
        </w:tc>
        <w:tc>
          <w:tcPr>
            <w:tcW w:w="334" w:type="pct"/>
          </w:tcPr>
          <w:p w:rsidR="007C6F7E" w:rsidRPr="00662AED" w:rsidRDefault="007C6F7E" w:rsidP="008D37EB">
            <w:pPr>
              <w:rPr>
                <w:szCs w:val="28"/>
              </w:rPr>
            </w:pPr>
            <w:r w:rsidRPr="00662AED">
              <w:rPr>
                <w:szCs w:val="28"/>
              </w:rPr>
              <w:t>0</w:t>
            </w:r>
          </w:p>
        </w:tc>
        <w:tc>
          <w:tcPr>
            <w:tcW w:w="289" w:type="pct"/>
          </w:tcPr>
          <w:p w:rsidR="007C6F7E" w:rsidRPr="00662AED" w:rsidRDefault="007C6F7E" w:rsidP="008D37EB">
            <w:pPr>
              <w:jc w:val="center"/>
              <w:rPr>
                <w:szCs w:val="28"/>
              </w:rPr>
            </w:pPr>
            <w:r w:rsidRPr="00662AED">
              <w:rPr>
                <w:szCs w:val="28"/>
              </w:rPr>
              <w:t>25</w:t>
            </w:r>
          </w:p>
        </w:tc>
      </w:tr>
      <w:tr w:rsidR="007C6F7E" w:rsidRPr="00662AED" w:rsidTr="008D37EB">
        <w:tc>
          <w:tcPr>
            <w:tcW w:w="996" w:type="pct"/>
          </w:tcPr>
          <w:p w:rsidR="007C6F7E" w:rsidRPr="00662AED" w:rsidRDefault="007C6F7E" w:rsidP="008D37EB">
            <w:pPr>
              <w:pStyle w:val="4"/>
            </w:pPr>
            <w:r w:rsidRPr="00662AED">
              <w:t>Усього годин</w:t>
            </w:r>
          </w:p>
        </w:tc>
        <w:tc>
          <w:tcPr>
            <w:tcW w:w="507" w:type="pct"/>
          </w:tcPr>
          <w:p w:rsidR="007C6F7E" w:rsidRPr="00662AED" w:rsidRDefault="007C6F7E" w:rsidP="008D37EB">
            <w:pPr>
              <w:jc w:val="center"/>
              <w:rPr>
                <w:szCs w:val="28"/>
              </w:rPr>
            </w:pPr>
            <w:r w:rsidRPr="00662AED">
              <w:rPr>
                <w:szCs w:val="28"/>
              </w:rPr>
              <w:t>72</w:t>
            </w:r>
          </w:p>
        </w:tc>
        <w:tc>
          <w:tcPr>
            <w:tcW w:w="250" w:type="pct"/>
          </w:tcPr>
          <w:p w:rsidR="007C6F7E" w:rsidRPr="00662AED" w:rsidRDefault="007C6F7E" w:rsidP="008D37EB">
            <w:pPr>
              <w:jc w:val="center"/>
              <w:rPr>
                <w:szCs w:val="28"/>
              </w:rPr>
            </w:pPr>
            <w:r w:rsidRPr="00662AED">
              <w:rPr>
                <w:szCs w:val="28"/>
              </w:rPr>
              <w:t>13</w:t>
            </w:r>
          </w:p>
        </w:tc>
        <w:tc>
          <w:tcPr>
            <w:tcW w:w="251" w:type="pct"/>
          </w:tcPr>
          <w:p w:rsidR="007C6F7E" w:rsidRPr="00662AED" w:rsidRDefault="007C6F7E" w:rsidP="008D37EB">
            <w:pPr>
              <w:jc w:val="center"/>
              <w:rPr>
                <w:szCs w:val="28"/>
              </w:rPr>
            </w:pPr>
            <w:r w:rsidRPr="00662AED">
              <w:rPr>
                <w:szCs w:val="28"/>
              </w:rPr>
              <w:t>13</w:t>
            </w:r>
          </w:p>
        </w:tc>
        <w:tc>
          <w:tcPr>
            <w:tcW w:w="351" w:type="pct"/>
          </w:tcPr>
          <w:p w:rsidR="007C6F7E" w:rsidRPr="00662AED" w:rsidRDefault="007C6F7E" w:rsidP="008D37EB">
            <w:pPr>
              <w:jc w:val="center"/>
              <w:rPr>
                <w:szCs w:val="28"/>
              </w:rPr>
            </w:pPr>
            <w:r w:rsidRPr="00662AED">
              <w:rPr>
                <w:szCs w:val="28"/>
              </w:rPr>
              <w:t>0</w:t>
            </w:r>
          </w:p>
        </w:tc>
        <w:tc>
          <w:tcPr>
            <w:tcW w:w="333" w:type="pct"/>
          </w:tcPr>
          <w:p w:rsidR="007C6F7E" w:rsidRPr="00662AED" w:rsidRDefault="007C6F7E" w:rsidP="008D37EB">
            <w:pPr>
              <w:jc w:val="center"/>
              <w:rPr>
                <w:szCs w:val="28"/>
              </w:rPr>
            </w:pPr>
            <w:r w:rsidRPr="00662AED">
              <w:rPr>
                <w:szCs w:val="28"/>
              </w:rPr>
              <w:t>0</w:t>
            </w:r>
          </w:p>
        </w:tc>
        <w:tc>
          <w:tcPr>
            <w:tcW w:w="253" w:type="pct"/>
          </w:tcPr>
          <w:p w:rsidR="007C6F7E" w:rsidRPr="00662AED" w:rsidRDefault="007C6F7E" w:rsidP="008D37EB">
            <w:pPr>
              <w:jc w:val="center"/>
              <w:rPr>
                <w:szCs w:val="28"/>
              </w:rPr>
            </w:pPr>
            <w:r w:rsidRPr="00662AED">
              <w:rPr>
                <w:szCs w:val="28"/>
              </w:rPr>
              <w:t>46</w:t>
            </w:r>
          </w:p>
        </w:tc>
        <w:tc>
          <w:tcPr>
            <w:tcW w:w="510" w:type="pct"/>
          </w:tcPr>
          <w:p w:rsidR="007C6F7E" w:rsidRPr="00662AED" w:rsidRDefault="007C6F7E" w:rsidP="008D37EB">
            <w:pPr>
              <w:jc w:val="center"/>
              <w:rPr>
                <w:szCs w:val="28"/>
              </w:rPr>
            </w:pPr>
            <w:r w:rsidRPr="00662AED">
              <w:rPr>
                <w:szCs w:val="28"/>
              </w:rPr>
              <w:t>72</w:t>
            </w:r>
          </w:p>
        </w:tc>
        <w:tc>
          <w:tcPr>
            <w:tcW w:w="287" w:type="pct"/>
          </w:tcPr>
          <w:p w:rsidR="007C6F7E" w:rsidRPr="00662AED" w:rsidRDefault="007C6F7E" w:rsidP="008D37EB">
            <w:pPr>
              <w:jc w:val="center"/>
              <w:rPr>
                <w:szCs w:val="28"/>
              </w:rPr>
            </w:pPr>
            <w:r w:rsidRPr="00662AED">
              <w:rPr>
                <w:szCs w:val="28"/>
              </w:rPr>
              <w:t>4</w:t>
            </w:r>
          </w:p>
        </w:tc>
        <w:tc>
          <w:tcPr>
            <w:tcW w:w="288" w:type="pct"/>
          </w:tcPr>
          <w:p w:rsidR="007C6F7E" w:rsidRPr="00662AED" w:rsidRDefault="007C6F7E" w:rsidP="008D37EB">
            <w:pPr>
              <w:jc w:val="center"/>
              <w:rPr>
                <w:szCs w:val="28"/>
              </w:rPr>
            </w:pPr>
            <w:r w:rsidRPr="00662AED">
              <w:rPr>
                <w:szCs w:val="28"/>
              </w:rPr>
              <w:t>4</w:t>
            </w:r>
          </w:p>
        </w:tc>
        <w:tc>
          <w:tcPr>
            <w:tcW w:w="352" w:type="pct"/>
          </w:tcPr>
          <w:p w:rsidR="007C6F7E" w:rsidRPr="00662AED" w:rsidRDefault="007C6F7E" w:rsidP="008D37EB">
            <w:pPr>
              <w:jc w:val="center"/>
              <w:rPr>
                <w:szCs w:val="28"/>
              </w:rPr>
            </w:pPr>
            <w:r w:rsidRPr="00662AED">
              <w:rPr>
                <w:szCs w:val="28"/>
              </w:rPr>
              <w:t>0</w:t>
            </w:r>
          </w:p>
        </w:tc>
        <w:tc>
          <w:tcPr>
            <w:tcW w:w="334" w:type="pct"/>
          </w:tcPr>
          <w:p w:rsidR="007C6F7E" w:rsidRPr="00662AED" w:rsidRDefault="007C6F7E" w:rsidP="008D37EB">
            <w:pPr>
              <w:jc w:val="center"/>
              <w:rPr>
                <w:szCs w:val="28"/>
              </w:rPr>
            </w:pPr>
            <w:r w:rsidRPr="00662AED">
              <w:rPr>
                <w:szCs w:val="28"/>
              </w:rPr>
              <w:t>0</w:t>
            </w:r>
          </w:p>
        </w:tc>
        <w:tc>
          <w:tcPr>
            <w:tcW w:w="289" w:type="pct"/>
          </w:tcPr>
          <w:p w:rsidR="007C6F7E" w:rsidRPr="00662AED" w:rsidRDefault="007C6F7E" w:rsidP="008D37EB">
            <w:pPr>
              <w:jc w:val="center"/>
              <w:rPr>
                <w:szCs w:val="28"/>
              </w:rPr>
            </w:pPr>
            <w:r w:rsidRPr="00662AED">
              <w:rPr>
                <w:szCs w:val="28"/>
              </w:rPr>
              <w:t>64</w:t>
            </w:r>
          </w:p>
        </w:tc>
      </w:tr>
    </w:tbl>
    <w:p w:rsidR="007C6F7E" w:rsidRPr="00BE5BC3" w:rsidRDefault="007C6F7E" w:rsidP="007C6F7E">
      <w:pPr>
        <w:rPr>
          <w:sz w:val="24"/>
          <w:szCs w:val="24"/>
        </w:rPr>
      </w:pPr>
    </w:p>
    <w:p w:rsidR="007C6F7E" w:rsidRDefault="007C6F7E" w:rsidP="007C6F7E">
      <w:pPr>
        <w:rPr>
          <w:sz w:val="24"/>
          <w:szCs w:val="24"/>
        </w:rPr>
      </w:pPr>
    </w:p>
    <w:p w:rsidR="007C6F7E" w:rsidRPr="00231509" w:rsidRDefault="007C6F7E" w:rsidP="007C6F7E">
      <w:pPr>
        <w:ind w:left="7513" w:hanging="6946"/>
        <w:jc w:val="center"/>
        <w:rPr>
          <w:b/>
          <w:szCs w:val="28"/>
        </w:rPr>
      </w:pPr>
      <w:r>
        <w:rPr>
          <w:b/>
          <w:szCs w:val="28"/>
        </w:rPr>
        <w:t>3</w:t>
      </w:r>
      <w:r w:rsidRPr="00231509">
        <w:rPr>
          <w:b/>
          <w:szCs w:val="28"/>
        </w:rPr>
        <w:t>.5. ТЕМИ ПРАКТИЧНИХ ЗАНЯТЬ</w:t>
      </w:r>
    </w:p>
    <w:p w:rsidR="007C6F7E" w:rsidRPr="00231509" w:rsidRDefault="007C6F7E" w:rsidP="007C6F7E">
      <w:pPr>
        <w:ind w:left="7513" w:hanging="6946"/>
        <w:jc w:val="center"/>
        <w:rPr>
          <w:b/>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086"/>
        <w:gridCol w:w="1560"/>
      </w:tblGrid>
      <w:tr w:rsidR="007C6F7E" w:rsidRPr="00231509" w:rsidTr="008D37EB">
        <w:tc>
          <w:tcPr>
            <w:tcW w:w="709" w:type="dxa"/>
          </w:tcPr>
          <w:p w:rsidR="007C6F7E" w:rsidRPr="00231509" w:rsidRDefault="007C6F7E" w:rsidP="008D37EB">
            <w:pPr>
              <w:ind w:left="142" w:hanging="142"/>
              <w:jc w:val="center"/>
              <w:rPr>
                <w:szCs w:val="28"/>
              </w:rPr>
            </w:pPr>
            <w:r w:rsidRPr="00231509">
              <w:rPr>
                <w:szCs w:val="28"/>
              </w:rPr>
              <w:t>№</w:t>
            </w:r>
          </w:p>
          <w:p w:rsidR="007C6F7E" w:rsidRPr="00231509" w:rsidRDefault="007C6F7E" w:rsidP="008D37EB">
            <w:pPr>
              <w:ind w:left="142" w:hanging="142"/>
              <w:jc w:val="center"/>
              <w:rPr>
                <w:szCs w:val="28"/>
              </w:rPr>
            </w:pPr>
            <w:r w:rsidRPr="00231509">
              <w:rPr>
                <w:szCs w:val="28"/>
              </w:rPr>
              <w:t>з/п</w:t>
            </w:r>
          </w:p>
        </w:tc>
        <w:tc>
          <w:tcPr>
            <w:tcW w:w="7087" w:type="dxa"/>
          </w:tcPr>
          <w:p w:rsidR="007C6F7E" w:rsidRPr="00231509" w:rsidRDefault="007C6F7E" w:rsidP="008D37EB">
            <w:pPr>
              <w:jc w:val="center"/>
              <w:rPr>
                <w:szCs w:val="28"/>
              </w:rPr>
            </w:pPr>
            <w:r w:rsidRPr="00231509">
              <w:rPr>
                <w:szCs w:val="28"/>
              </w:rPr>
              <w:t>Назва теми</w:t>
            </w:r>
          </w:p>
        </w:tc>
        <w:tc>
          <w:tcPr>
            <w:tcW w:w="1560" w:type="dxa"/>
          </w:tcPr>
          <w:p w:rsidR="007C6F7E" w:rsidRPr="00231509" w:rsidRDefault="007C6F7E" w:rsidP="008D37EB">
            <w:pPr>
              <w:jc w:val="center"/>
              <w:rPr>
                <w:szCs w:val="28"/>
              </w:rPr>
            </w:pPr>
            <w:r w:rsidRPr="00231509">
              <w:rPr>
                <w:szCs w:val="28"/>
              </w:rPr>
              <w:t>Кількість</w:t>
            </w:r>
          </w:p>
          <w:p w:rsidR="007C6F7E" w:rsidRPr="00231509" w:rsidRDefault="007C6F7E" w:rsidP="008D37EB">
            <w:pPr>
              <w:jc w:val="center"/>
              <w:rPr>
                <w:szCs w:val="28"/>
              </w:rPr>
            </w:pPr>
            <w:r w:rsidRPr="00231509">
              <w:rPr>
                <w:szCs w:val="28"/>
              </w:rPr>
              <w:t>Годин</w:t>
            </w:r>
          </w:p>
        </w:tc>
      </w:tr>
      <w:tr w:rsidR="007C6F7E" w:rsidRPr="00231509" w:rsidTr="008D37EB">
        <w:tc>
          <w:tcPr>
            <w:tcW w:w="709" w:type="dxa"/>
          </w:tcPr>
          <w:p w:rsidR="007C6F7E" w:rsidRPr="00231509" w:rsidRDefault="007C6F7E" w:rsidP="008D37EB">
            <w:pPr>
              <w:jc w:val="center"/>
              <w:rPr>
                <w:szCs w:val="28"/>
              </w:rPr>
            </w:pPr>
            <w:r w:rsidRPr="00231509">
              <w:rPr>
                <w:szCs w:val="28"/>
              </w:rPr>
              <w:t>1.</w:t>
            </w:r>
          </w:p>
        </w:tc>
        <w:tc>
          <w:tcPr>
            <w:tcW w:w="7087" w:type="dxa"/>
          </w:tcPr>
          <w:p w:rsidR="007C6F7E" w:rsidRPr="00B970E6" w:rsidRDefault="007C6F7E" w:rsidP="008D37EB">
            <w:pPr>
              <w:pStyle w:val="p64"/>
              <w:spacing w:before="0" w:beforeAutospacing="0" w:after="0" w:afterAutospacing="0"/>
              <w:ind w:firstLine="709"/>
              <w:rPr>
                <w:sz w:val="28"/>
                <w:szCs w:val="28"/>
              </w:rPr>
            </w:pPr>
            <w:r w:rsidRPr="00B970E6">
              <w:rPr>
                <w:rStyle w:val="s1"/>
                <w:sz w:val="28"/>
                <w:szCs w:val="28"/>
                <w:lang w:val="uk-UA"/>
              </w:rPr>
              <w:t>«</w:t>
            </w:r>
            <w:r w:rsidRPr="00B970E6">
              <w:rPr>
                <w:rStyle w:val="s6"/>
                <w:sz w:val="28"/>
                <w:szCs w:val="28"/>
              </w:rPr>
              <w:t>Предмет, джерела та система конституційного процесуального права</w:t>
            </w:r>
            <w:r w:rsidRPr="00B970E6">
              <w:rPr>
                <w:rStyle w:val="s6"/>
                <w:sz w:val="28"/>
                <w:szCs w:val="28"/>
                <w:lang w:val="uk-UA"/>
              </w:rPr>
              <w:t>»</w:t>
            </w:r>
          </w:p>
          <w:p w:rsidR="007C6F7E" w:rsidRPr="00231509" w:rsidRDefault="007C6F7E" w:rsidP="008D37EB">
            <w:pPr>
              <w:spacing w:line="276" w:lineRule="auto"/>
              <w:rPr>
                <w:szCs w:val="28"/>
              </w:rPr>
            </w:pPr>
          </w:p>
        </w:tc>
        <w:tc>
          <w:tcPr>
            <w:tcW w:w="1560" w:type="dxa"/>
          </w:tcPr>
          <w:p w:rsidR="007C6F7E" w:rsidRPr="00231509" w:rsidRDefault="007C6F7E" w:rsidP="008D37EB">
            <w:pPr>
              <w:jc w:val="center"/>
              <w:rPr>
                <w:szCs w:val="28"/>
              </w:rPr>
            </w:pPr>
            <w:r w:rsidRPr="00231509">
              <w:rPr>
                <w:szCs w:val="28"/>
              </w:rPr>
              <w:t>2</w:t>
            </w:r>
          </w:p>
        </w:tc>
      </w:tr>
      <w:tr w:rsidR="007C6F7E" w:rsidRPr="00231509" w:rsidTr="008D37EB">
        <w:tc>
          <w:tcPr>
            <w:tcW w:w="709" w:type="dxa"/>
          </w:tcPr>
          <w:p w:rsidR="007C6F7E" w:rsidRPr="00231509" w:rsidRDefault="007C6F7E" w:rsidP="008D37EB">
            <w:pPr>
              <w:jc w:val="center"/>
              <w:rPr>
                <w:szCs w:val="28"/>
              </w:rPr>
            </w:pPr>
            <w:r w:rsidRPr="00231509">
              <w:rPr>
                <w:szCs w:val="28"/>
              </w:rPr>
              <w:t>2.</w:t>
            </w:r>
          </w:p>
        </w:tc>
        <w:tc>
          <w:tcPr>
            <w:tcW w:w="7087" w:type="dxa"/>
          </w:tcPr>
          <w:p w:rsidR="007C6F7E" w:rsidRPr="00B970E6" w:rsidRDefault="007C6F7E" w:rsidP="008D37EB">
            <w:pPr>
              <w:pStyle w:val="p7"/>
              <w:spacing w:before="0" w:beforeAutospacing="0" w:after="0" w:afterAutospacing="0"/>
              <w:ind w:firstLine="709"/>
              <w:jc w:val="both"/>
              <w:rPr>
                <w:sz w:val="28"/>
                <w:szCs w:val="28"/>
                <w:lang w:val="uk-UA"/>
              </w:rPr>
            </w:pPr>
            <w:r w:rsidRPr="00B970E6">
              <w:rPr>
                <w:rStyle w:val="s1"/>
                <w:sz w:val="28"/>
                <w:szCs w:val="28"/>
                <w:lang w:val="uk-UA"/>
              </w:rPr>
              <w:t>«Загальнотеоретичні аспекти організації і діяльності органів державної влади, органів влади Автономної Республіки Крим і органів місцевого самоврядування в Україні»</w:t>
            </w:r>
          </w:p>
          <w:p w:rsidR="007C6F7E" w:rsidRPr="00231509" w:rsidRDefault="007C6F7E" w:rsidP="008D37EB">
            <w:pPr>
              <w:jc w:val="both"/>
              <w:rPr>
                <w:szCs w:val="28"/>
              </w:rPr>
            </w:pPr>
          </w:p>
        </w:tc>
        <w:tc>
          <w:tcPr>
            <w:tcW w:w="1560" w:type="dxa"/>
          </w:tcPr>
          <w:p w:rsidR="007C6F7E" w:rsidRPr="00231509" w:rsidRDefault="007C6F7E" w:rsidP="008D37EB">
            <w:pPr>
              <w:jc w:val="center"/>
              <w:rPr>
                <w:szCs w:val="28"/>
              </w:rPr>
            </w:pPr>
            <w:r w:rsidRPr="00231509">
              <w:rPr>
                <w:szCs w:val="28"/>
              </w:rPr>
              <w:lastRenderedPageBreak/>
              <w:t>2</w:t>
            </w:r>
          </w:p>
        </w:tc>
      </w:tr>
      <w:tr w:rsidR="007C6F7E" w:rsidRPr="00231509" w:rsidTr="008D37EB">
        <w:tc>
          <w:tcPr>
            <w:tcW w:w="709" w:type="dxa"/>
          </w:tcPr>
          <w:p w:rsidR="007C6F7E" w:rsidRPr="00231509" w:rsidRDefault="007C6F7E" w:rsidP="008D37EB">
            <w:pPr>
              <w:jc w:val="center"/>
              <w:rPr>
                <w:szCs w:val="28"/>
              </w:rPr>
            </w:pPr>
            <w:r w:rsidRPr="00231509">
              <w:rPr>
                <w:szCs w:val="28"/>
              </w:rPr>
              <w:t>3.</w:t>
            </w:r>
          </w:p>
        </w:tc>
        <w:tc>
          <w:tcPr>
            <w:tcW w:w="7087" w:type="dxa"/>
          </w:tcPr>
          <w:p w:rsidR="007C6F7E" w:rsidRPr="00E95819" w:rsidRDefault="007C6F7E" w:rsidP="008D37EB">
            <w:pPr>
              <w:pStyle w:val="p7"/>
              <w:spacing w:before="0" w:beforeAutospacing="0" w:after="0" w:afterAutospacing="0"/>
              <w:ind w:firstLine="709"/>
              <w:jc w:val="both"/>
              <w:rPr>
                <w:sz w:val="28"/>
                <w:szCs w:val="28"/>
                <w:lang w:val="uk-UA"/>
              </w:rPr>
            </w:pPr>
            <w:r w:rsidRPr="00E95819">
              <w:rPr>
                <w:rStyle w:val="s1"/>
                <w:sz w:val="28"/>
                <w:szCs w:val="28"/>
                <w:lang w:val="uk-UA"/>
              </w:rPr>
              <w:t>«</w:t>
            </w:r>
            <w:r w:rsidRPr="00E95819">
              <w:rPr>
                <w:rStyle w:val="s1"/>
                <w:sz w:val="28"/>
                <w:szCs w:val="28"/>
              </w:rPr>
              <w:t>Організація роботи Верховної Ради України</w:t>
            </w:r>
            <w:r w:rsidRPr="00E95819">
              <w:rPr>
                <w:rStyle w:val="s1"/>
                <w:sz w:val="28"/>
                <w:szCs w:val="28"/>
                <w:lang w:val="uk-UA"/>
              </w:rPr>
              <w:t>»</w:t>
            </w:r>
          </w:p>
        </w:tc>
        <w:tc>
          <w:tcPr>
            <w:tcW w:w="1560" w:type="dxa"/>
          </w:tcPr>
          <w:p w:rsidR="007C6F7E" w:rsidRPr="00231509" w:rsidRDefault="007C6F7E" w:rsidP="008D37EB">
            <w:pPr>
              <w:jc w:val="center"/>
              <w:rPr>
                <w:szCs w:val="28"/>
              </w:rPr>
            </w:pPr>
            <w:r w:rsidRPr="00231509">
              <w:rPr>
                <w:szCs w:val="28"/>
              </w:rPr>
              <w:t>2</w:t>
            </w:r>
          </w:p>
        </w:tc>
      </w:tr>
      <w:tr w:rsidR="007C6F7E" w:rsidRPr="00231509" w:rsidTr="008D37EB">
        <w:tc>
          <w:tcPr>
            <w:tcW w:w="709" w:type="dxa"/>
          </w:tcPr>
          <w:p w:rsidR="007C6F7E" w:rsidRPr="00231509" w:rsidRDefault="007C6F7E" w:rsidP="008D37EB">
            <w:pPr>
              <w:jc w:val="center"/>
              <w:rPr>
                <w:szCs w:val="28"/>
              </w:rPr>
            </w:pPr>
            <w:r w:rsidRPr="00231509">
              <w:rPr>
                <w:szCs w:val="28"/>
              </w:rPr>
              <w:t>4.</w:t>
            </w:r>
          </w:p>
        </w:tc>
        <w:tc>
          <w:tcPr>
            <w:tcW w:w="7087" w:type="dxa"/>
          </w:tcPr>
          <w:p w:rsidR="007C6F7E" w:rsidRPr="00E95819" w:rsidRDefault="007C6F7E" w:rsidP="008D37EB">
            <w:pPr>
              <w:pStyle w:val="p7"/>
              <w:spacing w:before="0" w:beforeAutospacing="0" w:after="0" w:afterAutospacing="0"/>
              <w:ind w:firstLine="709"/>
              <w:jc w:val="both"/>
              <w:rPr>
                <w:sz w:val="28"/>
                <w:szCs w:val="28"/>
                <w:lang w:val="uk-UA"/>
              </w:rPr>
            </w:pPr>
            <w:r w:rsidRPr="00E95819">
              <w:rPr>
                <w:rStyle w:val="s1"/>
                <w:sz w:val="28"/>
                <w:szCs w:val="28"/>
                <w:lang w:val="uk-UA"/>
              </w:rPr>
              <w:t>«</w:t>
            </w:r>
            <w:r w:rsidRPr="00E95819">
              <w:rPr>
                <w:rStyle w:val="s1"/>
                <w:sz w:val="28"/>
                <w:szCs w:val="28"/>
              </w:rPr>
              <w:t>Організація діяльності Президента України</w:t>
            </w:r>
            <w:r w:rsidRPr="00E95819">
              <w:rPr>
                <w:rStyle w:val="s1"/>
                <w:sz w:val="28"/>
                <w:szCs w:val="28"/>
                <w:lang w:val="uk-UA"/>
              </w:rPr>
              <w:t>»</w:t>
            </w:r>
          </w:p>
          <w:p w:rsidR="007C6F7E" w:rsidRPr="00231509" w:rsidRDefault="007C6F7E" w:rsidP="008D37EB">
            <w:pPr>
              <w:jc w:val="both"/>
              <w:rPr>
                <w:szCs w:val="28"/>
              </w:rPr>
            </w:pPr>
          </w:p>
        </w:tc>
        <w:tc>
          <w:tcPr>
            <w:tcW w:w="1560" w:type="dxa"/>
          </w:tcPr>
          <w:p w:rsidR="007C6F7E" w:rsidRPr="00231509" w:rsidRDefault="007C6F7E" w:rsidP="008D37EB">
            <w:pPr>
              <w:jc w:val="center"/>
              <w:rPr>
                <w:szCs w:val="28"/>
              </w:rPr>
            </w:pPr>
            <w:r w:rsidRPr="00231509">
              <w:rPr>
                <w:szCs w:val="28"/>
              </w:rPr>
              <w:t>4</w:t>
            </w:r>
          </w:p>
        </w:tc>
      </w:tr>
      <w:tr w:rsidR="007C6F7E" w:rsidRPr="00231509" w:rsidTr="008D37EB">
        <w:tc>
          <w:tcPr>
            <w:tcW w:w="709" w:type="dxa"/>
          </w:tcPr>
          <w:p w:rsidR="007C6F7E" w:rsidRPr="00231509" w:rsidRDefault="007C6F7E" w:rsidP="008D37EB">
            <w:pPr>
              <w:jc w:val="center"/>
              <w:rPr>
                <w:szCs w:val="28"/>
              </w:rPr>
            </w:pPr>
            <w:r w:rsidRPr="00231509">
              <w:rPr>
                <w:szCs w:val="28"/>
              </w:rPr>
              <w:t>5.</w:t>
            </w:r>
          </w:p>
        </w:tc>
        <w:tc>
          <w:tcPr>
            <w:tcW w:w="7087" w:type="dxa"/>
          </w:tcPr>
          <w:p w:rsidR="007C6F7E" w:rsidRPr="00E95819" w:rsidRDefault="007C6F7E" w:rsidP="008D37EB">
            <w:pPr>
              <w:pStyle w:val="p7"/>
              <w:spacing w:before="0" w:beforeAutospacing="0" w:after="0" w:afterAutospacing="0"/>
              <w:ind w:firstLine="709"/>
              <w:jc w:val="both"/>
              <w:rPr>
                <w:sz w:val="28"/>
                <w:szCs w:val="28"/>
                <w:lang w:val="uk-UA"/>
              </w:rPr>
            </w:pPr>
            <w:r w:rsidRPr="00E95819">
              <w:rPr>
                <w:rStyle w:val="s1"/>
                <w:sz w:val="28"/>
                <w:szCs w:val="28"/>
                <w:lang w:val="uk-UA"/>
              </w:rPr>
              <w:t>«</w:t>
            </w:r>
            <w:r w:rsidRPr="00E95819">
              <w:rPr>
                <w:rStyle w:val="s1"/>
                <w:sz w:val="28"/>
                <w:szCs w:val="28"/>
              </w:rPr>
              <w:t>Організація діяльності виконавчої влади в Україні</w:t>
            </w:r>
            <w:r w:rsidRPr="00E95819">
              <w:rPr>
                <w:rStyle w:val="s1"/>
                <w:sz w:val="28"/>
                <w:szCs w:val="28"/>
                <w:lang w:val="uk-UA"/>
              </w:rPr>
              <w:t>»</w:t>
            </w:r>
          </w:p>
          <w:p w:rsidR="007C6F7E" w:rsidRPr="00231509" w:rsidRDefault="007C6F7E" w:rsidP="008D37EB">
            <w:pPr>
              <w:jc w:val="both"/>
              <w:rPr>
                <w:rStyle w:val="FontStyle28"/>
                <w:szCs w:val="28"/>
                <w:lang w:eastAsia="uk-UA"/>
              </w:rPr>
            </w:pPr>
          </w:p>
        </w:tc>
        <w:tc>
          <w:tcPr>
            <w:tcW w:w="1560" w:type="dxa"/>
          </w:tcPr>
          <w:p w:rsidR="007C6F7E" w:rsidRPr="00231509" w:rsidRDefault="007C6F7E" w:rsidP="008D37EB">
            <w:pPr>
              <w:jc w:val="center"/>
              <w:rPr>
                <w:szCs w:val="28"/>
              </w:rPr>
            </w:pPr>
            <w:r w:rsidRPr="00231509">
              <w:rPr>
                <w:szCs w:val="28"/>
              </w:rPr>
              <w:t>2</w:t>
            </w:r>
          </w:p>
        </w:tc>
      </w:tr>
      <w:tr w:rsidR="007C6F7E" w:rsidTr="008D37EB">
        <w:tblPrEx>
          <w:tblLook w:val="0000" w:firstRow="0" w:lastRow="0" w:firstColumn="0" w:lastColumn="0" w:noHBand="0" w:noVBand="0"/>
        </w:tblPrEx>
        <w:trPr>
          <w:trHeight w:val="400"/>
        </w:trPr>
        <w:tc>
          <w:tcPr>
            <w:tcW w:w="710" w:type="dxa"/>
          </w:tcPr>
          <w:p w:rsidR="007C6F7E" w:rsidRPr="00E95819" w:rsidRDefault="007C6F7E" w:rsidP="008D37EB">
            <w:pPr>
              <w:rPr>
                <w:szCs w:val="28"/>
              </w:rPr>
            </w:pPr>
            <w:r>
              <w:rPr>
                <w:szCs w:val="28"/>
              </w:rPr>
              <w:t xml:space="preserve">  </w:t>
            </w:r>
            <w:r w:rsidRPr="00E95819">
              <w:rPr>
                <w:szCs w:val="28"/>
              </w:rPr>
              <w:t>6.</w:t>
            </w:r>
          </w:p>
        </w:tc>
        <w:tc>
          <w:tcPr>
            <w:tcW w:w="7086" w:type="dxa"/>
          </w:tcPr>
          <w:p w:rsidR="007C6F7E" w:rsidRPr="001E1992" w:rsidRDefault="007C6F7E" w:rsidP="008D37EB">
            <w:pPr>
              <w:pStyle w:val="p7"/>
              <w:spacing w:before="0" w:beforeAutospacing="0" w:after="0" w:afterAutospacing="0"/>
              <w:ind w:firstLine="709"/>
              <w:jc w:val="both"/>
              <w:rPr>
                <w:sz w:val="28"/>
                <w:szCs w:val="28"/>
                <w:lang w:val="uk-UA"/>
              </w:rPr>
            </w:pPr>
            <w:r w:rsidRPr="001E1992">
              <w:rPr>
                <w:rStyle w:val="s1"/>
                <w:sz w:val="28"/>
                <w:szCs w:val="28"/>
                <w:lang w:val="uk-UA"/>
              </w:rPr>
              <w:t>«</w:t>
            </w:r>
            <w:r w:rsidRPr="001E1992">
              <w:rPr>
                <w:rStyle w:val="s1"/>
                <w:sz w:val="28"/>
                <w:szCs w:val="28"/>
              </w:rPr>
              <w:t>Конституційні процесуальні засади організації та діяльності</w:t>
            </w:r>
            <w:r w:rsidRPr="001E1992">
              <w:rPr>
                <w:rStyle w:val="s6"/>
                <w:sz w:val="28"/>
                <w:szCs w:val="28"/>
              </w:rPr>
              <w:t xml:space="preserve"> Конституційного Суду України</w:t>
            </w:r>
            <w:r w:rsidRPr="001E1992">
              <w:rPr>
                <w:rStyle w:val="s6"/>
                <w:sz w:val="28"/>
                <w:szCs w:val="28"/>
                <w:lang w:val="uk-UA"/>
              </w:rPr>
              <w:t>»</w:t>
            </w:r>
          </w:p>
        </w:tc>
        <w:tc>
          <w:tcPr>
            <w:tcW w:w="1560" w:type="dxa"/>
          </w:tcPr>
          <w:p w:rsidR="007C6F7E" w:rsidRDefault="007C6F7E" w:rsidP="008D37EB">
            <w:pPr>
              <w:rPr>
                <w:b/>
                <w:szCs w:val="28"/>
              </w:rPr>
            </w:pPr>
          </w:p>
        </w:tc>
      </w:tr>
      <w:tr w:rsidR="007C6F7E" w:rsidTr="008D37EB">
        <w:tblPrEx>
          <w:tblLook w:val="0000" w:firstRow="0" w:lastRow="0" w:firstColumn="0" w:lastColumn="0" w:noHBand="0" w:noVBand="0"/>
        </w:tblPrEx>
        <w:trPr>
          <w:trHeight w:val="582"/>
        </w:trPr>
        <w:tc>
          <w:tcPr>
            <w:tcW w:w="710" w:type="dxa"/>
            <w:tcBorders>
              <w:left w:val="single" w:sz="4" w:space="0" w:color="auto"/>
              <w:right w:val="single" w:sz="4" w:space="0" w:color="auto"/>
            </w:tcBorders>
          </w:tcPr>
          <w:p w:rsidR="007C6F7E" w:rsidRDefault="007C6F7E" w:rsidP="008D37EB">
            <w:pPr>
              <w:jc w:val="center"/>
              <w:rPr>
                <w:b/>
                <w:szCs w:val="28"/>
              </w:rPr>
            </w:pPr>
          </w:p>
          <w:p w:rsidR="007C6F7E" w:rsidRPr="00E95819" w:rsidRDefault="007C6F7E" w:rsidP="008D37EB">
            <w:pPr>
              <w:jc w:val="center"/>
              <w:rPr>
                <w:szCs w:val="28"/>
              </w:rPr>
            </w:pPr>
            <w:r w:rsidRPr="00E95819">
              <w:rPr>
                <w:szCs w:val="28"/>
              </w:rPr>
              <w:t>7</w:t>
            </w:r>
            <w:r>
              <w:rPr>
                <w:szCs w:val="28"/>
              </w:rPr>
              <w:t>.</w:t>
            </w:r>
          </w:p>
        </w:tc>
        <w:tc>
          <w:tcPr>
            <w:tcW w:w="7086" w:type="dxa"/>
            <w:tcBorders>
              <w:left w:val="single" w:sz="4" w:space="0" w:color="auto"/>
              <w:right w:val="single" w:sz="4" w:space="0" w:color="auto"/>
            </w:tcBorders>
          </w:tcPr>
          <w:p w:rsidR="007C6F7E" w:rsidRPr="00EF4401" w:rsidRDefault="007C6F7E" w:rsidP="008D37EB">
            <w:pPr>
              <w:jc w:val="both"/>
              <w:rPr>
                <w:szCs w:val="28"/>
              </w:rPr>
            </w:pPr>
            <w:r w:rsidRPr="00EF4401">
              <w:rPr>
                <w:rStyle w:val="s1"/>
                <w:szCs w:val="28"/>
              </w:rPr>
              <w:t>«Організація діяльності суб'єктів місцевого самоврядування»</w:t>
            </w:r>
          </w:p>
        </w:tc>
        <w:tc>
          <w:tcPr>
            <w:tcW w:w="1560" w:type="dxa"/>
            <w:tcBorders>
              <w:left w:val="single" w:sz="4" w:space="0" w:color="auto"/>
              <w:right w:val="single" w:sz="4" w:space="0" w:color="auto"/>
            </w:tcBorders>
          </w:tcPr>
          <w:p w:rsidR="007C6F7E" w:rsidRDefault="007C6F7E" w:rsidP="008D37EB">
            <w:pPr>
              <w:rPr>
                <w:b/>
                <w:szCs w:val="28"/>
              </w:rPr>
            </w:pPr>
          </w:p>
          <w:p w:rsidR="007C6F7E" w:rsidRDefault="007C6F7E" w:rsidP="008D37EB">
            <w:pPr>
              <w:jc w:val="center"/>
              <w:rPr>
                <w:b/>
                <w:szCs w:val="28"/>
              </w:rPr>
            </w:pPr>
          </w:p>
        </w:tc>
      </w:tr>
      <w:tr w:rsidR="007C6F7E" w:rsidTr="008D37EB">
        <w:tblPrEx>
          <w:tblLook w:val="0000" w:firstRow="0" w:lastRow="0" w:firstColumn="0" w:lastColumn="0" w:noHBand="0" w:noVBand="0"/>
        </w:tblPrEx>
        <w:trPr>
          <w:trHeight w:val="650"/>
        </w:trPr>
        <w:tc>
          <w:tcPr>
            <w:tcW w:w="710" w:type="dxa"/>
            <w:tcBorders>
              <w:left w:val="single" w:sz="4" w:space="0" w:color="auto"/>
              <w:right w:val="single" w:sz="4" w:space="0" w:color="auto"/>
            </w:tcBorders>
          </w:tcPr>
          <w:p w:rsidR="007C6F7E" w:rsidRDefault="007C6F7E" w:rsidP="008D37EB">
            <w:pPr>
              <w:jc w:val="center"/>
              <w:rPr>
                <w:b/>
                <w:szCs w:val="28"/>
              </w:rPr>
            </w:pPr>
          </w:p>
          <w:p w:rsidR="007C6F7E" w:rsidRPr="00E95819" w:rsidRDefault="007C6F7E" w:rsidP="008D37EB">
            <w:pPr>
              <w:jc w:val="center"/>
              <w:rPr>
                <w:szCs w:val="28"/>
              </w:rPr>
            </w:pPr>
            <w:r>
              <w:rPr>
                <w:szCs w:val="28"/>
              </w:rPr>
              <w:t>8.</w:t>
            </w:r>
          </w:p>
        </w:tc>
        <w:tc>
          <w:tcPr>
            <w:tcW w:w="7086" w:type="dxa"/>
            <w:tcBorders>
              <w:left w:val="single" w:sz="4" w:space="0" w:color="auto"/>
              <w:right w:val="single" w:sz="4" w:space="0" w:color="auto"/>
            </w:tcBorders>
          </w:tcPr>
          <w:p w:rsidR="007C6F7E" w:rsidRDefault="007C6F7E" w:rsidP="008D37EB">
            <w:pPr>
              <w:jc w:val="center"/>
              <w:rPr>
                <w:b/>
                <w:szCs w:val="28"/>
              </w:rPr>
            </w:pPr>
          </w:p>
          <w:p w:rsidR="007C6F7E" w:rsidRDefault="007C6F7E" w:rsidP="008D37EB">
            <w:pPr>
              <w:pStyle w:val="p7"/>
              <w:spacing w:before="0" w:beforeAutospacing="0" w:after="0" w:afterAutospacing="0"/>
              <w:ind w:firstLine="709"/>
              <w:jc w:val="both"/>
              <w:rPr>
                <w:rStyle w:val="s1"/>
                <w:sz w:val="28"/>
                <w:szCs w:val="28"/>
                <w:lang w:val="uk-UA"/>
              </w:rPr>
            </w:pPr>
            <w:r w:rsidRPr="003D557F">
              <w:rPr>
                <w:rStyle w:val="s1"/>
                <w:sz w:val="28"/>
                <w:szCs w:val="28"/>
                <w:lang w:val="uk-UA"/>
              </w:rPr>
              <w:t>«</w:t>
            </w:r>
            <w:r w:rsidRPr="003D557F">
              <w:rPr>
                <w:rStyle w:val="s1"/>
                <w:sz w:val="28"/>
                <w:szCs w:val="28"/>
              </w:rPr>
              <w:t>Конституційні процесуальні засади здійснення</w:t>
            </w:r>
            <w:r w:rsidRPr="003D557F">
              <w:rPr>
                <w:rStyle w:val="s6"/>
                <w:sz w:val="28"/>
                <w:szCs w:val="28"/>
              </w:rPr>
              <w:t xml:space="preserve"> безпосереднього народовладдя в Україні</w:t>
            </w:r>
            <w:r w:rsidRPr="003D557F">
              <w:rPr>
                <w:rStyle w:val="s6"/>
                <w:sz w:val="28"/>
                <w:szCs w:val="28"/>
                <w:lang w:val="uk-UA"/>
              </w:rPr>
              <w:t>»</w:t>
            </w:r>
          </w:p>
          <w:p w:rsidR="007C6F7E" w:rsidRDefault="007C6F7E" w:rsidP="008D37EB">
            <w:pPr>
              <w:jc w:val="center"/>
              <w:rPr>
                <w:b/>
                <w:szCs w:val="28"/>
              </w:rPr>
            </w:pPr>
          </w:p>
        </w:tc>
        <w:tc>
          <w:tcPr>
            <w:tcW w:w="1560" w:type="dxa"/>
            <w:tcBorders>
              <w:left w:val="single" w:sz="4" w:space="0" w:color="auto"/>
              <w:right w:val="single" w:sz="4" w:space="0" w:color="auto"/>
            </w:tcBorders>
          </w:tcPr>
          <w:p w:rsidR="007C6F7E" w:rsidRDefault="007C6F7E" w:rsidP="008D37EB">
            <w:pPr>
              <w:rPr>
                <w:b/>
                <w:szCs w:val="28"/>
              </w:rPr>
            </w:pPr>
          </w:p>
          <w:p w:rsidR="007C6F7E" w:rsidRDefault="007C6F7E" w:rsidP="008D37EB">
            <w:pPr>
              <w:jc w:val="center"/>
              <w:rPr>
                <w:b/>
                <w:szCs w:val="28"/>
              </w:rPr>
            </w:pPr>
          </w:p>
        </w:tc>
      </w:tr>
      <w:tr w:rsidR="007C6F7E" w:rsidTr="008D37EB">
        <w:tblPrEx>
          <w:tblLook w:val="0000" w:firstRow="0" w:lastRow="0" w:firstColumn="0" w:lastColumn="0" w:noHBand="0" w:noVBand="0"/>
        </w:tblPrEx>
        <w:trPr>
          <w:trHeight w:val="640"/>
        </w:trPr>
        <w:tc>
          <w:tcPr>
            <w:tcW w:w="710" w:type="dxa"/>
            <w:tcBorders>
              <w:left w:val="single" w:sz="4" w:space="0" w:color="auto"/>
              <w:right w:val="single" w:sz="4" w:space="0" w:color="auto"/>
            </w:tcBorders>
          </w:tcPr>
          <w:p w:rsidR="007C6F7E" w:rsidRPr="00E95819" w:rsidRDefault="007C6F7E" w:rsidP="008D37EB">
            <w:pPr>
              <w:jc w:val="center"/>
              <w:rPr>
                <w:szCs w:val="28"/>
              </w:rPr>
            </w:pPr>
            <w:r w:rsidRPr="00E95819">
              <w:rPr>
                <w:szCs w:val="28"/>
              </w:rPr>
              <w:t>9</w:t>
            </w:r>
            <w:r>
              <w:rPr>
                <w:szCs w:val="28"/>
              </w:rPr>
              <w:t>.</w:t>
            </w:r>
          </w:p>
          <w:p w:rsidR="007C6F7E" w:rsidRDefault="007C6F7E" w:rsidP="008D37EB">
            <w:pPr>
              <w:jc w:val="center"/>
              <w:rPr>
                <w:b/>
                <w:szCs w:val="28"/>
              </w:rPr>
            </w:pPr>
          </w:p>
        </w:tc>
        <w:tc>
          <w:tcPr>
            <w:tcW w:w="7086" w:type="dxa"/>
            <w:tcBorders>
              <w:left w:val="single" w:sz="4" w:space="0" w:color="auto"/>
              <w:right w:val="single" w:sz="4" w:space="0" w:color="auto"/>
            </w:tcBorders>
          </w:tcPr>
          <w:p w:rsidR="007C6F7E" w:rsidRDefault="007C6F7E" w:rsidP="008D37EB">
            <w:pPr>
              <w:jc w:val="center"/>
              <w:rPr>
                <w:b/>
                <w:szCs w:val="28"/>
              </w:rPr>
            </w:pPr>
          </w:p>
          <w:p w:rsidR="007C6F7E" w:rsidRPr="00172333" w:rsidRDefault="007C6F7E" w:rsidP="008D37EB">
            <w:pPr>
              <w:pStyle w:val="p7"/>
              <w:spacing w:before="0" w:beforeAutospacing="0" w:after="0" w:afterAutospacing="0"/>
              <w:ind w:firstLine="709"/>
              <w:jc w:val="both"/>
              <w:rPr>
                <w:sz w:val="28"/>
                <w:szCs w:val="28"/>
                <w:lang w:val="uk-UA"/>
              </w:rPr>
            </w:pPr>
            <w:r w:rsidRPr="00172333">
              <w:rPr>
                <w:rStyle w:val="s1"/>
                <w:sz w:val="28"/>
                <w:szCs w:val="28"/>
                <w:lang w:val="uk-UA"/>
              </w:rPr>
              <w:t>«</w:t>
            </w:r>
            <w:r w:rsidRPr="00172333">
              <w:rPr>
                <w:rStyle w:val="s1"/>
                <w:sz w:val="28"/>
                <w:szCs w:val="28"/>
              </w:rPr>
              <w:t>Конституційні процесуальні основи правового статусу особи</w:t>
            </w:r>
            <w:r w:rsidRPr="00172333">
              <w:rPr>
                <w:rStyle w:val="s1"/>
                <w:sz w:val="28"/>
                <w:szCs w:val="28"/>
                <w:lang w:val="uk-UA"/>
              </w:rPr>
              <w:t>»</w:t>
            </w:r>
          </w:p>
          <w:p w:rsidR="007C6F7E" w:rsidRDefault="007C6F7E" w:rsidP="008D37EB">
            <w:pPr>
              <w:jc w:val="center"/>
              <w:rPr>
                <w:b/>
                <w:szCs w:val="28"/>
              </w:rPr>
            </w:pPr>
          </w:p>
        </w:tc>
        <w:tc>
          <w:tcPr>
            <w:tcW w:w="1560" w:type="dxa"/>
            <w:tcBorders>
              <w:left w:val="single" w:sz="4" w:space="0" w:color="auto"/>
              <w:right w:val="single" w:sz="4" w:space="0" w:color="auto"/>
            </w:tcBorders>
          </w:tcPr>
          <w:p w:rsidR="007C6F7E" w:rsidRDefault="007C6F7E" w:rsidP="008D37EB">
            <w:pPr>
              <w:rPr>
                <w:b/>
                <w:szCs w:val="28"/>
              </w:rPr>
            </w:pPr>
          </w:p>
          <w:p w:rsidR="007C6F7E" w:rsidRDefault="007C6F7E" w:rsidP="008D37EB">
            <w:pPr>
              <w:jc w:val="center"/>
              <w:rPr>
                <w:b/>
                <w:szCs w:val="28"/>
              </w:rPr>
            </w:pPr>
          </w:p>
        </w:tc>
      </w:tr>
      <w:tr w:rsidR="007C6F7E" w:rsidTr="008D37EB">
        <w:tblPrEx>
          <w:tblLook w:val="0000" w:firstRow="0" w:lastRow="0" w:firstColumn="0" w:lastColumn="0" w:noHBand="0" w:noVBand="0"/>
        </w:tblPrEx>
        <w:trPr>
          <w:trHeight w:val="2250"/>
        </w:trPr>
        <w:tc>
          <w:tcPr>
            <w:tcW w:w="9356" w:type="dxa"/>
            <w:gridSpan w:val="3"/>
            <w:tcBorders>
              <w:left w:val="nil"/>
              <w:bottom w:val="nil"/>
              <w:right w:val="nil"/>
            </w:tcBorders>
          </w:tcPr>
          <w:p w:rsidR="007C6F7E" w:rsidRDefault="007C6F7E" w:rsidP="008D37EB">
            <w:pPr>
              <w:jc w:val="center"/>
              <w:rPr>
                <w:b/>
                <w:szCs w:val="28"/>
              </w:rPr>
            </w:pPr>
          </w:p>
          <w:p w:rsidR="007C6F7E" w:rsidRDefault="007C6F7E" w:rsidP="008D37EB">
            <w:pPr>
              <w:jc w:val="center"/>
              <w:rPr>
                <w:b/>
                <w:szCs w:val="28"/>
              </w:rPr>
            </w:pPr>
          </w:p>
          <w:p w:rsidR="007C6F7E" w:rsidRDefault="007C6F7E" w:rsidP="008D37EB">
            <w:pPr>
              <w:rPr>
                <w:b/>
                <w:szCs w:val="28"/>
              </w:rPr>
            </w:pPr>
          </w:p>
          <w:p w:rsidR="007C6F7E" w:rsidRDefault="007C6F7E" w:rsidP="008D37EB">
            <w:pPr>
              <w:rPr>
                <w:b/>
                <w:szCs w:val="28"/>
              </w:rPr>
            </w:pPr>
          </w:p>
          <w:p w:rsidR="007C6F7E" w:rsidRDefault="007C6F7E" w:rsidP="008D37EB">
            <w:pPr>
              <w:rPr>
                <w:b/>
                <w:szCs w:val="28"/>
              </w:rPr>
            </w:pPr>
          </w:p>
          <w:p w:rsidR="007C6F7E" w:rsidRDefault="007C6F7E" w:rsidP="008D37EB">
            <w:pPr>
              <w:jc w:val="center"/>
              <w:rPr>
                <w:b/>
                <w:szCs w:val="28"/>
              </w:rPr>
            </w:pPr>
            <w:r w:rsidRPr="00231509">
              <w:rPr>
                <w:b/>
                <w:szCs w:val="28"/>
              </w:rPr>
              <w:t>Практичне заняття № 1</w:t>
            </w:r>
          </w:p>
        </w:tc>
      </w:tr>
    </w:tbl>
    <w:p w:rsidR="007C6F7E" w:rsidRPr="0075029D" w:rsidRDefault="007C6F7E" w:rsidP="007C6F7E">
      <w:pPr>
        <w:pStyle w:val="p64"/>
        <w:spacing w:before="0" w:beforeAutospacing="0" w:after="0" w:afterAutospacing="0"/>
        <w:jc w:val="center"/>
        <w:rPr>
          <w:b/>
          <w:sz w:val="28"/>
          <w:szCs w:val="28"/>
        </w:rPr>
      </w:pPr>
      <w:r w:rsidRPr="0075029D">
        <w:rPr>
          <w:rStyle w:val="s1"/>
          <w:b/>
          <w:sz w:val="28"/>
          <w:szCs w:val="28"/>
          <w:lang w:val="uk-UA"/>
        </w:rPr>
        <w:t>«</w:t>
      </w:r>
      <w:r w:rsidRPr="0075029D">
        <w:rPr>
          <w:rStyle w:val="s6"/>
          <w:b/>
          <w:sz w:val="28"/>
          <w:szCs w:val="28"/>
        </w:rPr>
        <w:t>Предмет, джерела та система конституційного процесуального права</w:t>
      </w:r>
      <w:r w:rsidRPr="0075029D">
        <w:rPr>
          <w:rStyle w:val="s6"/>
          <w:b/>
          <w:sz w:val="28"/>
          <w:szCs w:val="28"/>
          <w:lang w:val="uk-UA"/>
        </w:rPr>
        <w:t>»</w:t>
      </w:r>
    </w:p>
    <w:p w:rsidR="007C6F7E" w:rsidRPr="0075029D" w:rsidRDefault="007C6F7E" w:rsidP="007C6F7E">
      <w:pPr>
        <w:pStyle w:val="p66"/>
        <w:spacing w:before="0" w:beforeAutospacing="0" w:after="0" w:afterAutospacing="0"/>
        <w:ind w:firstLine="709"/>
        <w:jc w:val="both"/>
        <w:rPr>
          <w:sz w:val="28"/>
          <w:szCs w:val="28"/>
        </w:rPr>
      </w:pPr>
      <w:r w:rsidRPr="0075029D">
        <w:rPr>
          <w:rStyle w:val="s1"/>
          <w:sz w:val="28"/>
          <w:szCs w:val="28"/>
        </w:rPr>
        <w:t>План</w:t>
      </w:r>
    </w:p>
    <w:p w:rsidR="007C6F7E" w:rsidRPr="0075029D" w:rsidRDefault="007C6F7E" w:rsidP="007C6F7E">
      <w:pPr>
        <w:pStyle w:val="p67"/>
        <w:spacing w:before="0" w:beforeAutospacing="0" w:after="0" w:afterAutospacing="0"/>
        <w:ind w:firstLine="709"/>
        <w:jc w:val="both"/>
        <w:rPr>
          <w:sz w:val="28"/>
          <w:szCs w:val="28"/>
        </w:rPr>
      </w:pPr>
      <w:r w:rsidRPr="0075029D">
        <w:rPr>
          <w:sz w:val="28"/>
          <w:szCs w:val="28"/>
        </w:rPr>
        <w:t>1. Поняття конституційного процесуального права як галузі права, його предмет і метод.</w:t>
      </w:r>
    </w:p>
    <w:p w:rsidR="007C6F7E" w:rsidRPr="0075029D" w:rsidRDefault="007C6F7E" w:rsidP="007C6F7E">
      <w:pPr>
        <w:pStyle w:val="p67"/>
        <w:spacing w:before="0" w:beforeAutospacing="0" w:after="0" w:afterAutospacing="0"/>
        <w:ind w:firstLine="709"/>
        <w:jc w:val="both"/>
        <w:rPr>
          <w:sz w:val="28"/>
          <w:szCs w:val="28"/>
        </w:rPr>
      </w:pPr>
      <w:r w:rsidRPr="0075029D">
        <w:rPr>
          <w:sz w:val="28"/>
          <w:szCs w:val="28"/>
        </w:rPr>
        <w:t>2. Система конституційного процесуального права.</w:t>
      </w:r>
    </w:p>
    <w:p w:rsidR="007C6F7E" w:rsidRPr="0075029D" w:rsidRDefault="007C6F7E" w:rsidP="007C6F7E">
      <w:pPr>
        <w:pStyle w:val="p67"/>
        <w:spacing w:before="0" w:beforeAutospacing="0" w:after="0" w:afterAutospacing="0"/>
        <w:ind w:firstLine="709"/>
        <w:jc w:val="both"/>
        <w:rPr>
          <w:sz w:val="28"/>
          <w:szCs w:val="28"/>
        </w:rPr>
      </w:pPr>
      <w:r w:rsidRPr="0075029D">
        <w:rPr>
          <w:sz w:val="28"/>
          <w:szCs w:val="28"/>
        </w:rPr>
        <w:t>3. Конституційні процесуальні відносини: поняття, особливості, елементи.</w:t>
      </w:r>
    </w:p>
    <w:p w:rsidR="007C6F7E" w:rsidRPr="0075029D" w:rsidRDefault="007C6F7E" w:rsidP="007C6F7E">
      <w:pPr>
        <w:pStyle w:val="p67"/>
        <w:spacing w:before="0" w:beforeAutospacing="0" w:after="0" w:afterAutospacing="0"/>
        <w:ind w:firstLine="709"/>
        <w:jc w:val="both"/>
        <w:rPr>
          <w:sz w:val="28"/>
          <w:szCs w:val="28"/>
        </w:rPr>
      </w:pPr>
      <w:r w:rsidRPr="0075029D">
        <w:rPr>
          <w:sz w:val="28"/>
          <w:szCs w:val="28"/>
        </w:rPr>
        <w:t xml:space="preserve">4. Джерела конституційного процесуального права. </w:t>
      </w:r>
    </w:p>
    <w:p w:rsidR="007C6F7E" w:rsidRPr="0075029D" w:rsidRDefault="007C6F7E" w:rsidP="007C6F7E">
      <w:pPr>
        <w:pStyle w:val="p67"/>
        <w:spacing w:before="0" w:beforeAutospacing="0" w:after="0" w:afterAutospacing="0"/>
        <w:ind w:firstLine="709"/>
        <w:jc w:val="both"/>
        <w:rPr>
          <w:sz w:val="28"/>
          <w:szCs w:val="28"/>
        </w:rPr>
      </w:pPr>
      <w:r w:rsidRPr="0075029D">
        <w:rPr>
          <w:sz w:val="28"/>
          <w:szCs w:val="28"/>
        </w:rPr>
        <w:t>5. Поняття конституційного процесуального права як науки та навчальної дисципліни.</w:t>
      </w:r>
    </w:p>
    <w:p w:rsidR="007C6F7E" w:rsidRPr="0075029D" w:rsidRDefault="007C6F7E" w:rsidP="007C6F7E">
      <w:pPr>
        <w:pStyle w:val="p68"/>
        <w:spacing w:before="0" w:beforeAutospacing="0" w:after="0" w:afterAutospacing="0"/>
        <w:ind w:firstLine="709"/>
        <w:jc w:val="both"/>
        <w:rPr>
          <w:i/>
          <w:sz w:val="28"/>
          <w:szCs w:val="28"/>
        </w:rPr>
      </w:pPr>
      <w:r w:rsidRPr="0075029D">
        <w:rPr>
          <w:rStyle w:val="s2"/>
          <w:i/>
          <w:sz w:val="28"/>
          <w:szCs w:val="28"/>
        </w:rPr>
        <w:t>Методичні рекомендації</w:t>
      </w:r>
    </w:p>
    <w:p w:rsidR="007C6F7E" w:rsidRPr="0075029D" w:rsidRDefault="007C6F7E" w:rsidP="007C6F7E">
      <w:pPr>
        <w:pStyle w:val="p17"/>
        <w:spacing w:before="0" w:beforeAutospacing="0" w:after="0" w:afterAutospacing="0"/>
        <w:ind w:firstLine="709"/>
        <w:jc w:val="both"/>
        <w:rPr>
          <w:sz w:val="28"/>
          <w:szCs w:val="28"/>
        </w:rPr>
      </w:pPr>
      <w:r w:rsidRPr="0075029D">
        <w:rPr>
          <w:sz w:val="28"/>
          <w:szCs w:val="28"/>
        </w:rPr>
        <w:t>Конституційне процесуальне право як галузь національного права, предмет і метод</w:t>
      </w:r>
      <w:r w:rsidRPr="0075029D">
        <w:rPr>
          <w:rStyle w:val="s2"/>
          <w:sz w:val="28"/>
          <w:szCs w:val="28"/>
        </w:rPr>
        <w:t xml:space="preserve"> </w:t>
      </w:r>
      <w:r w:rsidRPr="0075029D">
        <w:rPr>
          <w:sz w:val="28"/>
          <w:szCs w:val="28"/>
        </w:rPr>
        <w:t xml:space="preserve">галузі конституційного процесуального права. </w:t>
      </w:r>
    </w:p>
    <w:p w:rsidR="007C6F7E" w:rsidRPr="0075029D" w:rsidRDefault="007C6F7E" w:rsidP="007C6F7E">
      <w:pPr>
        <w:pStyle w:val="p17"/>
        <w:spacing w:before="0" w:beforeAutospacing="0" w:after="0" w:afterAutospacing="0"/>
        <w:ind w:firstLine="709"/>
        <w:jc w:val="both"/>
        <w:rPr>
          <w:sz w:val="28"/>
          <w:szCs w:val="28"/>
        </w:rPr>
      </w:pPr>
      <w:r w:rsidRPr="0075029D">
        <w:rPr>
          <w:sz w:val="28"/>
          <w:szCs w:val="28"/>
        </w:rPr>
        <w:t>Система конституційного процесуального права та її складові, а саме: інститути конституційного процесуального права: поняття, види; норми конституційного процесуального права та їх специфіка. Особливості структурної будови норми конституційного процесуального права. Класифікація конституційно-процесуальних правових норм.</w:t>
      </w:r>
    </w:p>
    <w:p w:rsidR="007C6F7E" w:rsidRPr="0075029D" w:rsidRDefault="007C6F7E" w:rsidP="007C6F7E">
      <w:pPr>
        <w:pStyle w:val="p69"/>
        <w:spacing w:before="0" w:beforeAutospacing="0" w:after="0" w:afterAutospacing="0"/>
        <w:ind w:firstLine="709"/>
        <w:jc w:val="both"/>
        <w:rPr>
          <w:sz w:val="28"/>
          <w:szCs w:val="28"/>
        </w:rPr>
      </w:pPr>
      <w:r w:rsidRPr="0075029D">
        <w:rPr>
          <w:sz w:val="28"/>
          <w:szCs w:val="28"/>
        </w:rPr>
        <w:lastRenderedPageBreak/>
        <w:t>Поняття, особливості та елементи конституційно-процесуальних правовідносин. Суб’єкти конституційно-процесуальних правовідносин: специфіка та класифікація.</w:t>
      </w:r>
    </w:p>
    <w:p w:rsidR="007C6F7E" w:rsidRPr="0075029D" w:rsidRDefault="007C6F7E" w:rsidP="007C6F7E">
      <w:pPr>
        <w:pStyle w:val="p15"/>
        <w:spacing w:before="0" w:beforeAutospacing="0" w:after="0" w:afterAutospacing="0"/>
        <w:ind w:firstLine="709"/>
        <w:jc w:val="both"/>
        <w:rPr>
          <w:sz w:val="28"/>
          <w:szCs w:val="28"/>
        </w:rPr>
      </w:pPr>
      <w:r w:rsidRPr="0075029D">
        <w:rPr>
          <w:sz w:val="28"/>
          <w:szCs w:val="28"/>
        </w:rPr>
        <w:t xml:space="preserve">Джерела конституційного процесуального права. Специфіка джерел конституційного процесуального права. Конституція України – основне джерело галузі конституційного процесуального права. </w:t>
      </w:r>
    </w:p>
    <w:p w:rsidR="007C6F7E" w:rsidRPr="0075029D" w:rsidRDefault="007C6F7E" w:rsidP="007C6F7E">
      <w:pPr>
        <w:pStyle w:val="p15"/>
        <w:spacing w:before="0" w:beforeAutospacing="0" w:after="0" w:afterAutospacing="0"/>
        <w:ind w:firstLine="709"/>
        <w:jc w:val="both"/>
        <w:rPr>
          <w:sz w:val="28"/>
          <w:szCs w:val="28"/>
        </w:rPr>
      </w:pPr>
      <w:r w:rsidRPr="0075029D">
        <w:rPr>
          <w:sz w:val="28"/>
          <w:szCs w:val="28"/>
        </w:rPr>
        <w:t>Поняття конституційного процесуального права як науки та навчальної дисципліни.</w:t>
      </w:r>
    </w:p>
    <w:p w:rsidR="007C6F7E" w:rsidRPr="00231509" w:rsidRDefault="007C6F7E" w:rsidP="007C6F7E">
      <w:pPr>
        <w:jc w:val="center"/>
        <w:rPr>
          <w:b/>
          <w:szCs w:val="28"/>
        </w:rPr>
      </w:pPr>
      <w:r>
        <w:rPr>
          <w:b/>
          <w:szCs w:val="28"/>
        </w:rPr>
        <w:t>Практичне заняття № 2</w:t>
      </w:r>
    </w:p>
    <w:p w:rsidR="007C6F7E" w:rsidRDefault="007C6F7E" w:rsidP="007C6F7E">
      <w:pPr>
        <w:pStyle w:val="p7"/>
        <w:spacing w:before="0" w:beforeAutospacing="0" w:after="0" w:afterAutospacing="0"/>
        <w:ind w:firstLine="709"/>
        <w:jc w:val="both"/>
        <w:rPr>
          <w:rStyle w:val="s1"/>
          <w:sz w:val="28"/>
          <w:szCs w:val="28"/>
          <w:lang w:val="uk-UA"/>
        </w:rPr>
      </w:pPr>
    </w:p>
    <w:p w:rsidR="007C6F7E" w:rsidRPr="0075029D" w:rsidRDefault="007C6F7E" w:rsidP="007C6F7E">
      <w:pPr>
        <w:pStyle w:val="p7"/>
        <w:spacing w:before="0" w:beforeAutospacing="0" w:after="0" w:afterAutospacing="0"/>
        <w:ind w:firstLine="709"/>
        <w:jc w:val="center"/>
        <w:rPr>
          <w:b/>
          <w:sz w:val="28"/>
          <w:szCs w:val="28"/>
          <w:lang w:val="uk-UA"/>
        </w:rPr>
      </w:pPr>
      <w:r w:rsidRPr="0075029D">
        <w:rPr>
          <w:rStyle w:val="s1"/>
          <w:b/>
          <w:sz w:val="28"/>
          <w:szCs w:val="28"/>
          <w:lang w:val="uk-UA"/>
        </w:rPr>
        <w:t>«Загальнотеоретичні аспекти організації і діяльності органів державної влади, органів влади Автономної Республіки Крим і органів місцевого самоврядування в Україні»</w:t>
      </w:r>
    </w:p>
    <w:p w:rsidR="007C6F7E" w:rsidRPr="0075029D" w:rsidRDefault="007C6F7E" w:rsidP="007C6F7E">
      <w:pPr>
        <w:pStyle w:val="p1"/>
        <w:spacing w:before="0" w:beforeAutospacing="0" w:after="0" w:afterAutospacing="0"/>
        <w:ind w:firstLine="709"/>
        <w:jc w:val="both"/>
        <w:rPr>
          <w:sz w:val="28"/>
          <w:szCs w:val="28"/>
        </w:rPr>
      </w:pPr>
      <w:r w:rsidRPr="0075029D">
        <w:rPr>
          <w:rStyle w:val="s1"/>
          <w:sz w:val="28"/>
          <w:szCs w:val="28"/>
        </w:rPr>
        <w:t>План</w:t>
      </w:r>
    </w:p>
    <w:p w:rsidR="007C6F7E" w:rsidRPr="0075029D" w:rsidRDefault="007C6F7E" w:rsidP="007C6F7E">
      <w:pPr>
        <w:pStyle w:val="p7"/>
        <w:spacing w:before="0" w:beforeAutospacing="0" w:after="0" w:afterAutospacing="0"/>
        <w:ind w:firstLine="709"/>
        <w:jc w:val="both"/>
        <w:rPr>
          <w:sz w:val="28"/>
          <w:szCs w:val="28"/>
        </w:rPr>
      </w:pPr>
      <w:r w:rsidRPr="0075029D">
        <w:rPr>
          <w:sz w:val="28"/>
          <w:szCs w:val="28"/>
        </w:rPr>
        <w:t>1. Система органів державної влади, органів влади Автономної Республіки Крим і органів місцевого самоврядування в Україні</w:t>
      </w:r>
      <w:r w:rsidRPr="0075029D">
        <w:rPr>
          <w:rStyle w:val="s1"/>
          <w:sz w:val="28"/>
          <w:szCs w:val="28"/>
        </w:rPr>
        <w:t>.</w:t>
      </w:r>
    </w:p>
    <w:p w:rsidR="007C6F7E" w:rsidRPr="0075029D" w:rsidRDefault="007C6F7E" w:rsidP="007C6F7E">
      <w:pPr>
        <w:pStyle w:val="p7"/>
        <w:spacing w:before="0" w:beforeAutospacing="0" w:after="0" w:afterAutospacing="0"/>
        <w:ind w:firstLine="709"/>
        <w:jc w:val="both"/>
        <w:rPr>
          <w:sz w:val="28"/>
          <w:szCs w:val="28"/>
        </w:rPr>
      </w:pPr>
      <w:r w:rsidRPr="0075029D">
        <w:rPr>
          <w:sz w:val="28"/>
          <w:szCs w:val="28"/>
        </w:rPr>
        <w:t>2. Принципи організації і діяльності органів державної влади, органів влади Автономної Республіки Крим і органів місцевого самоврядування в Україні.</w:t>
      </w:r>
    </w:p>
    <w:p w:rsidR="007C6F7E" w:rsidRPr="0075029D" w:rsidRDefault="007C6F7E" w:rsidP="007C6F7E">
      <w:pPr>
        <w:pStyle w:val="p7"/>
        <w:spacing w:before="0" w:beforeAutospacing="0" w:after="0" w:afterAutospacing="0"/>
        <w:ind w:firstLine="709"/>
        <w:jc w:val="both"/>
        <w:rPr>
          <w:sz w:val="28"/>
          <w:szCs w:val="28"/>
        </w:rPr>
      </w:pPr>
      <w:r w:rsidRPr="0075029D">
        <w:rPr>
          <w:sz w:val="28"/>
          <w:szCs w:val="28"/>
        </w:rPr>
        <w:t>3. Функції і компетенція органів державної влади, органів влади Автономної Республіки Крим і органів місцевого самоврядування в Україні.</w:t>
      </w:r>
    </w:p>
    <w:p w:rsidR="007C6F7E" w:rsidRPr="0075029D" w:rsidRDefault="007C6F7E" w:rsidP="007C6F7E">
      <w:pPr>
        <w:pStyle w:val="p7"/>
        <w:spacing w:before="0" w:beforeAutospacing="0" w:after="0" w:afterAutospacing="0"/>
        <w:ind w:firstLine="709"/>
        <w:jc w:val="both"/>
        <w:rPr>
          <w:sz w:val="28"/>
          <w:szCs w:val="28"/>
        </w:rPr>
      </w:pPr>
      <w:r w:rsidRPr="0075029D">
        <w:rPr>
          <w:sz w:val="28"/>
          <w:szCs w:val="28"/>
        </w:rPr>
        <w:t>4. Поняття і система форм діяльності органів державної влади, органів влади Автономної Республіки Крим і органів місцевого самоврядування в Україні.</w:t>
      </w:r>
    </w:p>
    <w:p w:rsidR="007C6F7E" w:rsidRPr="0075029D" w:rsidRDefault="007C6F7E" w:rsidP="007C6F7E">
      <w:pPr>
        <w:pStyle w:val="p7"/>
        <w:spacing w:before="0" w:beforeAutospacing="0" w:after="0" w:afterAutospacing="0"/>
        <w:ind w:firstLine="709"/>
        <w:jc w:val="both"/>
        <w:rPr>
          <w:sz w:val="28"/>
          <w:szCs w:val="28"/>
        </w:rPr>
      </w:pPr>
      <w:r w:rsidRPr="0075029D">
        <w:rPr>
          <w:sz w:val="28"/>
          <w:szCs w:val="28"/>
        </w:rPr>
        <w:t>5. Поняття і система методів діяльності органів державної влади, органів влади Автономної Республіки Крим і органів місцевого самоврядування в Україні.</w:t>
      </w:r>
    </w:p>
    <w:p w:rsidR="007C6F7E" w:rsidRPr="0075029D" w:rsidRDefault="007C6F7E" w:rsidP="007C6F7E">
      <w:pPr>
        <w:pStyle w:val="p1"/>
        <w:spacing w:before="0" w:beforeAutospacing="0" w:after="0" w:afterAutospacing="0"/>
        <w:ind w:firstLine="709"/>
        <w:jc w:val="both"/>
        <w:rPr>
          <w:i/>
          <w:sz w:val="28"/>
          <w:szCs w:val="28"/>
        </w:rPr>
      </w:pPr>
      <w:r w:rsidRPr="0075029D">
        <w:rPr>
          <w:rStyle w:val="s2"/>
          <w:i/>
          <w:sz w:val="28"/>
          <w:szCs w:val="28"/>
        </w:rPr>
        <w:t>Методичні рекомендації</w:t>
      </w:r>
    </w:p>
    <w:p w:rsidR="007C6F7E" w:rsidRPr="0075029D" w:rsidRDefault="007C6F7E" w:rsidP="007C6F7E">
      <w:pPr>
        <w:pStyle w:val="p15"/>
        <w:spacing w:before="0" w:beforeAutospacing="0" w:after="0" w:afterAutospacing="0"/>
        <w:ind w:firstLine="709"/>
        <w:jc w:val="both"/>
        <w:rPr>
          <w:sz w:val="28"/>
          <w:szCs w:val="28"/>
        </w:rPr>
      </w:pPr>
      <w:r w:rsidRPr="0075029D">
        <w:rPr>
          <w:sz w:val="28"/>
          <w:szCs w:val="28"/>
        </w:rPr>
        <w:t>Поняття, види та ознаки органів державної влади і місцевого самоврядування в Україні. Система органів державної влади, органів влади Автономної Республіки Крим і органів місцевого самоврядування в Україні</w:t>
      </w:r>
      <w:r w:rsidRPr="0075029D">
        <w:rPr>
          <w:rStyle w:val="s1"/>
          <w:sz w:val="28"/>
          <w:szCs w:val="28"/>
        </w:rPr>
        <w:t xml:space="preserve">. </w:t>
      </w:r>
    </w:p>
    <w:p w:rsidR="007C6F7E" w:rsidRPr="0075029D" w:rsidRDefault="007C6F7E" w:rsidP="007C6F7E">
      <w:pPr>
        <w:pStyle w:val="p15"/>
        <w:spacing w:before="0" w:beforeAutospacing="0" w:after="0" w:afterAutospacing="0"/>
        <w:ind w:firstLine="709"/>
        <w:jc w:val="both"/>
        <w:rPr>
          <w:sz w:val="28"/>
          <w:szCs w:val="28"/>
        </w:rPr>
      </w:pPr>
      <w:r w:rsidRPr="0075029D">
        <w:rPr>
          <w:sz w:val="28"/>
          <w:szCs w:val="28"/>
        </w:rPr>
        <w:t xml:space="preserve">Принципи організації і діяльності органів державної влади, органів влади Автономної Республіки Крим і органів місцевого самоврядування в Україні. Поняття, правове регулювання та співвідношення функцій і компетенції органів державної влади, органів влади Автономної Республіки Крим і органів місцевого самоврядування в Україні. </w:t>
      </w:r>
    </w:p>
    <w:p w:rsidR="007C6F7E" w:rsidRPr="0075029D" w:rsidRDefault="007C6F7E" w:rsidP="007C6F7E">
      <w:pPr>
        <w:pStyle w:val="p15"/>
        <w:spacing w:before="0" w:beforeAutospacing="0" w:after="0" w:afterAutospacing="0"/>
        <w:ind w:firstLine="709"/>
        <w:jc w:val="both"/>
        <w:rPr>
          <w:sz w:val="28"/>
          <w:szCs w:val="28"/>
        </w:rPr>
      </w:pPr>
      <w:r w:rsidRPr="0075029D">
        <w:rPr>
          <w:sz w:val="28"/>
          <w:szCs w:val="28"/>
        </w:rPr>
        <w:t xml:space="preserve">Поняття і система форм діяльності органів державної влади, органів влади Автономної Республіки Крим і органів місцевого самоврядування в Україні. Правові та неправові форми. Основні та допоміжні організаційні форми. Матеріально-технічні форми. </w:t>
      </w:r>
    </w:p>
    <w:p w:rsidR="007C6F7E" w:rsidRPr="0075029D" w:rsidRDefault="007C6F7E" w:rsidP="007C6F7E">
      <w:pPr>
        <w:pStyle w:val="p7"/>
        <w:spacing w:before="0" w:beforeAutospacing="0" w:after="0" w:afterAutospacing="0"/>
        <w:ind w:firstLine="709"/>
        <w:jc w:val="both"/>
        <w:rPr>
          <w:sz w:val="28"/>
          <w:szCs w:val="28"/>
        </w:rPr>
      </w:pPr>
      <w:r w:rsidRPr="0075029D">
        <w:rPr>
          <w:sz w:val="28"/>
          <w:szCs w:val="28"/>
        </w:rPr>
        <w:t xml:space="preserve">Поняття і система методів діяльності органів державної влади, органів влади Автономної Республіки Крим і органів місцевого самоврядування в Україні. Організаційно-правові та соціально-психологічні методи. </w:t>
      </w:r>
    </w:p>
    <w:p w:rsidR="007C6F7E" w:rsidRPr="00231509" w:rsidRDefault="007C6F7E" w:rsidP="007C6F7E">
      <w:pPr>
        <w:jc w:val="center"/>
        <w:rPr>
          <w:b/>
          <w:szCs w:val="28"/>
        </w:rPr>
      </w:pPr>
      <w:r>
        <w:rPr>
          <w:b/>
          <w:szCs w:val="28"/>
        </w:rPr>
        <w:t>Практичне заняття № 3</w:t>
      </w:r>
    </w:p>
    <w:p w:rsidR="007C6F7E" w:rsidRDefault="007C6F7E" w:rsidP="007C6F7E">
      <w:pPr>
        <w:pStyle w:val="p7"/>
        <w:spacing w:before="0" w:beforeAutospacing="0" w:after="0" w:afterAutospacing="0"/>
        <w:ind w:firstLine="709"/>
        <w:jc w:val="both"/>
        <w:rPr>
          <w:rStyle w:val="s1"/>
          <w:sz w:val="28"/>
          <w:szCs w:val="28"/>
          <w:lang w:val="uk-UA"/>
        </w:rPr>
      </w:pPr>
    </w:p>
    <w:p w:rsidR="007C6F7E" w:rsidRPr="006F7F0A" w:rsidRDefault="007C6F7E" w:rsidP="007C6F7E">
      <w:pPr>
        <w:pStyle w:val="p7"/>
        <w:spacing w:before="0" w:beforeAutospacing="0" w:after="0" w:afterAutospacing="0"/>
        <w:ind w:firstLine="709"/>
        <w:jc w:val="center"/>
        <w:rPr>
          <w:b/>
          <w:sz w:val="28"/>
          <w:szCs w:val="28"/>
          <w:lang w:val="uk-UA"/>
        </w:rPr>
      </w:pPr>
      <w:r w:rsidRPr="006F7F0A">
        <w:rPr>
          <w:rStyle w:val="s1"/>
          <w:b/>
          <w:sz w:val="28"/>
          <w:szCs w:val="28"/>
          <w:lang w:val="uk-UA"/>
        </w:rPr>
        <w:t>«</w:t>
      </w:r>
      <w:r w:rsidRPr="006F7F0A">
        <w:rPr>
          <w:rStyle w:val="s1"/>
          <w:b/>
          <w:sz w:val="28"/>
          <w:szCs w:val="28"/>
        </w:rPr>
        <w:t>Організація роботи Верховної Ради України</w:t>
      </w:r>
      <w:r w:rsidRPr="006F7F0A">
        <w:rPr>
          <w:rStyle w:val="s1"/>
          <w:b/>
          <w:sz w:val="28"/>
          <w:szCs w:val="28"/>
          <w:lang w:val="uk-UA"/>
        </w:rPr>
        <w:t>»</w:t>
      </w:r>
    </w:p>
    <w:p w:rsidR="007C6F7E" w:rsidRPr="0075029D" w:rsidRDefault="007C6F7E" w:rsidP="007C6F7E">
      <w:pPr>
        <w:pStyle w:val="p1"/>
        <w:spacing w:before="0" w:beforeAutospacing="0" w:after="0" w:afterAutospacing="0"/>
        <w:ind w:firstLine="709"/>
        <w:jc w:val="both"/>
        <w:rPr>
          <w:sz w:val="28"/>
          <w:szCs w:val="28"/>
        </w:rPr>
      </w:pPr>
      <w:r w:rsidRPr="0075029D">
        <w:rPr>
          <w:rStyle w:val="s1"/>
          <w:sz w:val="28"/>
          <w:szCs w:val="28"/>
        </w:rPr>
        <w:t>План</w:t>
      </w:r>
    </w:p>
    <w:p w:rsidR="007C6F7E" w:rsidRPr="0075029D" w:rsidRDefault="007C6F7E" w:rsidP="007C6F7E">
      <w:pPr>
        <w:pStyle w:val="p61"/>
        <w:spacing w:before="0" w:beforeAutospacing="0" w:after="0" w:afterAutospacing="0"/>
        <w:ind w:firstLine="709"/>
        <w:jc w:val="both"/>
        <w:rPr>
          <w:sz w:val="28"/>
          <w:szCs w:val="28"/>
        </w:rPr>
      </w:pPr>
      <w:r w:rsidRPr="0075029D">
        <w:rPr>
          <w:rStyle w:val="s3"/>
          <w:sz w:val="28"/>
          <w:szCs w:val="28"/>
        </w:rPr>
        <w:t>1.​ </w:t>
      </w:r>
      <w:r w:rsidRPr="0075029D">
        <w:rPr>
          <w:sz w:val="28"/>
          <w:szCs w:val="28"/>
        </w:rPr>
        <w:t xml:space="preserve">Верховна Рада України як єдиний орган законодавчої влади в Україні. </w:t>
      </w:r>
    </w:p>
    <w:p w:rsidR="007C6F7E" w:rsidRPr="0075029D" w:rsidRDefault="007C6F7E" w:rsidP="007C6F7E">
      <w:pPr>
        <w:pStyle w:val="p61"/>
        <w:spacing w:before="0" w:beforeAutospacing="0" w:after="0" w:afterAutospacing="0"/>
        <w:ind w:firstLine="709"/>
        <w:jc w:val="both"/>
        <w:rPr>
          <w:sz w:val="28"/>
          <w:szCs w:val="28"/>
        </w:rPr>
      </w:pPr>
      <w:r w:rsidRPr="0075029D">
        <w:rPr>
          <w:rStyle w:val="s3"/>
          <w:sz w:val="28"/>
          <w:szCs w:val="28"/>
        </w:rPr>
        <w:t>2.​ </w:t>
      </w:r>
      <w:r w:rsidRPr="0075029D">
        <w:rPr>
          <w:sz w:val="28"/>
          <w:szCs w:val="28"/>
        </w:rPr>
        <w:t xml:space="preserve"> Порядок формування і структура Верховної Ради України. </w:t>
      </w:r>
    </w:p>
    <w:p w:rsidR="007C6F7E" w:rsidRPr="0075029D" w:rsidRDefault="007C6F7E" w:rsidP="007C6F7E">
      <w:pPr>
        <w:pStyle w:val="p61"/>
        <w:spacing w:before="0" w:beforeAutospacing="0" w:after="0" w:afterAutospacing="0"/>
        <w:ind w:firstLine="709"/>
        <w:jc w:val="both"/>
        <w:rPr>
          <w:sz w:val="28"/>
          <w:szCs w:val="28"/>
        </w:rPr>
      </w:pPr>
      <w:r w:rsidRPr="0075029D">
        <w:rPr>
          <w:rStyle w:val="s3"/>
          <w:sz w:val="28"/>
          <w:szCs w:val="28"/>
        </w:rPr>
        <w:t>3.​ </w:t>
      </w:r>
      <w:r w:rsidRPr="0075029D">
        <w:rPr>
          <w:sz w:val="28"/>
          <w:szCs w:val="28"/>
        </w:rPr>
        <w:t xml:space="preserve">Функції та компетенція Верховної Ради України. </w:t>
      </w:r>
    </w:p>
    <w:p w:rsidR="007C6F7E" w:rsidRPr="0075029D" w:rsidRDefault="007C6F7E" w:rsidP="007C6F7E">
      <w:pPr>
        <w:pStyle w:val="p61"/>
        <w:spacing w:before="0" w:beforeAutospacing="0" w:after="0" w:afterAutospacing="0"/>
        <w:ind w:firstLine="709"/>
        <w:jc w:val="both"/>
        <w:rPr>
          <w:sz w:val="28"/>
          <w:szCs w:val="28"/>
        </w:rPr>
      </w:pPr>
      <w:r w:rsidRPr="0075029D">
        <w:rPr>
          <w:rStyle w:val="s3"/>
          <w:sz w:val="28"/>
          <w:szCs w:val="28"/>
        </w:rPr>
        <w:t>4.​ </w:t>
      </w:r>
      <w:r w:rsidRPr="0075029D">
        <w:rPr>
          <w:sz w:val="28"/>
          <w:szCs w:val="28"/>
        </w:rPr>
        <w:t xml:space="preserve">Сесія як основна організаційна форма діяльності Верховної Ради України. </w:t>
      </w:r>
    </w:p>
    <w:p w:rsidR="007C6F7E" w:rsidRPr="0075029D" w:rsidRDefault="007C6F7E" w:rsidP="007C6F7E">
      <w:pPr>
        <w:pStyle w:val="p61"/>
        <w:spacing w:before="0" w:beforeAutospacing="0" w:after="0" w:afterAutospacing="0"/>
        <w:ind w:firstLine="709"/>
        <w:jc w:val="both"/>
        <w:rPr>
          <w:sz w:val="28"/>
          <w:szCs w:val="28"/>
        </w:rPr>
      </w:pPr>
      <w:r w:rsidRPr="0075029D">
        <w:rPr>
          <w:rStyle w:val="s3"/>
          <w:sz w:val="28"/>
          <w:szCs w:val="28"/>
        </w:rPr>
        <w:t>5.​ </w:t>
      </w:r>
      <w:r w:rsidRPr="0075029D">
        <w:rPr>
          <w:sz w:val="28"/>
          <w:szCs w:val="28"/>
        </w:rPr>
        <w:t xml:space="preserve">Акти Верховної Ради України. </w:t>
      </w:r>
    </w:p>
    <w:p w:rsidR="007C6F7E" w:rsidRPr="0075029D" w:rsidRDefault="007C6F7E" w:rsidP="007C6F7E">
      <w:pPr>
        <w:pStyle w:val="p61"/>
        <w:spacing w:before="0" w:beforeAutospacing="0" w:after="0" w:afterAutospacing="0"/>
        <w:ind w:firstLine="709"/>
        <w:jc w:val="both"/>
        <w:rPr>
          <w:sz w:val="28"/>
          <w:szCs w:val="28"/>
        </w:rPr>
      </w:pPr>
      <w:r w:rsidRPr="0075029D">
        <w:rPr>
          <w:rStyle w:val="s3"/>
          <w:sz w:val="28"/>
          <w:szCs w:val="28"/>
        </w:rPr>
        <w:t>6.​ </w:t>
      </w:r>
      <w:r w:rsidRPr="0075029D">
        <w:rPr>
          <w:sz w:val="28"/>
          <w:szCs w:val="28"/>
        </w:rPr>
        <w:t>Апарат Верховної Ради України.</w:t>
      </w:r>
    </w:p>
    <w:p w:rsidR="007C6F7E" w:rsidRPr="0075029D" w:rsidRDefault="007C6F7E" w:rsidP="007C6F7E">
      <w:pPr>
        <w:pStyle w:val="p70"/>
        <w:spacing w:before="0" w:beforeAutospacing="0" w:after="0" w:afterAutospacing="0"/>
        <w:ind w:firstLine="709"/>
        <w:jc w:val="both"/>
        <w:rPr>
          <w:sz w:val="28"/>
          <w:szCs w:val="28"/>
        </w:rPr>
      </w:pPr>
      <w:r w:rsidRPr="0075029D">
        <w:rPr>
          <w:rStyle w:val="s2"/>
          <w:sz w:val="28"/>
          <w:szCs w:val="28"/>
        </w:rPr>
        <w:t>Методичні рекомендації</w:t>
      </w:r>
    </w:p>
    <w:p w:rsidR="007C6F7E" w:rsidRPr="0075029D" w:rsidRDefault="007C6F7E" w:rsidP="007C6F7E">
      <w:pPr>
        <w:pStyle w:val="p7"/>
        <w:spacing w:before="0" w:beforeAutospacing="0" w:after="0" w:afterAutospacing="0"/>
        <w:ind w:firstLine="709"/>
        <w:jc w:val="both"/>
        <w:rPr>
          <w:sz w:val="28"/>
          <w:szCs w:val="28"/>
        </w:rPr>
      </w:pPr>
      <w:r w:rsidRPr="0075029D">
        <w:rPr>
          <w:sz w:val="28"/>
          <w:szCs w:val="28"/>
        </w:rPr>
        <w:t xml:space="preserve">Верховна Рада України як єдиний орган законодавчої влади в Україні. Принципи та основи діяльності Верховної Ради України. </w:t>
      </w:r>
    </w:p>
    <w:p w:rsidR="007C6F7E" w:rsidRPr="0075029D" w:rsidRDefault="007C6F7E" w:rsidP="007C6F7E">
      <w:pPr>
        <w:pStyle w:val="p7"/>
        <w:spacing w:before="0" w:beforeAutospacing="0" w:after="0" w:afterAutospacing="0"/>
        <w:ind w:firstLine="709"/>
        <w:jc w:val="both"/>
        <w:rPr>
          <w:sz w:val="28"/>
          <w:szCs w:val="28"/>
        </w:rPr>
      </w:pPr>
      <w:r w:rsidRPr="0075029D">
        <w:rPr>
          <w:sz w:val="28"/>
          <w:szCs w:val="28"/>
        </w:rPr>
        <w:t xml:space="preserve">Порядок формування Верховної Ради України. </w:t>
      </w:r>
    </w:p>
    <w:p w:rsidR="007C6F7E" w:rsidRPr="0075029D" w:rsidRDefault="007C6F7E" w:rsidP="007C6F7E">
      <w:pPr>
        <w:pStyle w:val="p7"/>
        <w:spacing w:before="0" w:beforeAutospacing="0" w:after="0" w:afterAutospacing="0"/>
        <w:ind w:firstLine="709"/>
        <w:jc w:val="both"/>
        <w:rPr>
          <w:sz w:val="28"/>
          <w:szCs w:val="28"/>
        </w:rPr>
      </w:pPr>
      <w:r w:rsidRPr="0075029D">
        <w:rPr>
          <w:sz w:val="28"/>
          <w:szCs w:val="28"/>
        </w:rPr>
        <w:t xml:space="preserve">Структура Верховної Ради України. Функції та компетенція Верховної Ради України. Форми діяльності Верховної Ради України. Методи діяльності Верховної Ради України. </w:t>
      </w:r>
    </w:p>
    <w:p w:rsidR="007C6F7E" w:rsidRPr="0075029D" w:rsidRDefault="007C6F7E" w:rsidP="007C6F7E">
      <w:pPr>
        <w:pStyle w:val="p7"/>
        <w:spacing w:before="0" w:beforeAutospacing="0" w:after="0" w:afterAutospacing="0"/>
        <w:ind w:firstLine="709"/>
        <w:jc w:val="both"/>
        <w:rPr>
          <w:sz w:val="28"/>
          <w:szCs w:val="28"/>
        </w:rPr>
      </w:pPr>
      <w:r w:rsidRPr="0075029D">
        <w:rPr>
          <w:sz w:val="28"/>
          <w:szCs w:val="28"/>
        </w:rPr>
        <w:t>Акти Верховної Ради України. Апарат Верховної Ради України.</w:t>
      </w:r>
    </w:p>
    <w:p w:rsidR="007C6F7E" w:rsidRPr="0075029D" w:rsidRDefault="007C6F7E" w:rsidP="007C6F7E">
      <w:pPr>
        <w:pStyle w:val="p7"/>
        <w:spacing w:before="0" w:beforeAutospacing="0" w:after="0" w:afterAutospacing="0"/>
        <w:ind w:firstLine="709"/>
        <w:jc w:val="both"/>
        <w:rPr>
          <w:sz w:val="28"/>
          <w:szCs w:val="28"/>
        </w:rPr>
      </w:pPr>
      <w:r w:rsidRPr="0075029D">
        <w:rPr>
          <w:sz w:val="28"/>
          <w:szCs w:val="28"/>
        </w:rPr>
        <w:t xml:space="preserve">Організація роботи Голови Верховної Ради України та його заступників. Організація роботи коаліції депутатських фракцій. Організація роботи депутатських фракцій. Організація роботи комітетів Верховної Ради України. Організація роботи тимчасових комісій Верховної Ради України. </w:t>
      </w:r>
    </w:p>
    <w:p w:rsidR="007C6F7E" w:rsidRPr="00231509" w:rsidRDefault="007C6F7E" w:rsidP="007C6F7E">
      <w:pPr>
        <w:jc w:val="center"/>
        <w:rPr>
          <w:b/>
          <w:szCs w:val="28"/>
        </w:rPr>
      </w:pPr>
      <w:r>
        <w:rPr>
          <w:b/>
          <w:szCs w:val="28"/>
        </w:rPr>
        <w:t>Практичне заняття № 4</w:t>
      </w:r>
    </w:p>
    <w:p w:rsidR="007C6F7E" w:rsidRDefault="007C6F7E" w:rsidP="007C6F7E">
      <w:pPr>
        <w:pStyle w:val="p7"/>
        <w:spacing w:before="0" w:beforeAutospacing="0" w:after="0" w:afterAutospacing="0"/>
        <w:ind w:firstLine="709"/>
        <w:jc w:val="both"/>
        <w:rPr>
          <w:rStyle w:val="s1"/>
          <w:sz w:val="28"/>
          <w:szCs w:val="28"/>
          <w:lang w:val="uk-UA"/>
        </w:rPr>
      </w:pPr>
    </w:p>
    <w:p w:rsidR="007C6F7E" w:rsidRPr="006F7F0A" w:rsidRDefault="007C6F7E" w:rsidP="007C6F7E">
      <w:pPr>
        <w:pStyle w:val="p7"/>
        <w:spacing w:before="0" w:beforeAutospacing="0" w:after="0" w:afterAutospacing="0"/>
        <w:ind w:firstLine="709"/>
        <w:jc w:val="center"/>
        <w:rPr>
          <w:b/>
          <w:sz w:val="28"/>
          <w:szCs w:val="28"/>
          <w:lang w:val="uk-UA"/>
        </w:rPr>
      </w:pPr>
      <w:r w:rsidRPr="006F7F0A">
        <w:rPr>
          <w:rStyle w:val="s1"/>
          <w:b/>
          <w:sz w:val="28"/>
          <w:szCs w:val="28"/>
          <w:lang w:val="uk-UA"/>
        </w:rPr>
        <w:t>«</w:t>
      </w:r>
      <w:r w:rsidRPr="006F7F0A">
        <w:rPr>
          <w:rStyle w:val="s1"/>
          <w:b/>
          <w:sz w:val="28"/>
          <w:szCs w:val="28"/>
        </w:rPr>
        <w:t>Організація діяльності Президента України</w:t>
      </w:r>
      <w:r w:rsidRPr="006F7F0A">
        <w:rPr>
          <w:rStyle w:val="s1"/>
          <w:b/>
          <w:sz w:val="28"/>
          <w:szCs w:val="28"/>
          <w:lang w:val="uk-UA"/>
        </w:rPr>
        <w:t>»</w:t>
      </w:r>
    </w:p>
    <w:p w:rsidR="007C6F7E" w:rsidRPr="0075029D" w:rsidRDefault="007C6F7E" w:rsidP="007C6F7E">
      <w:pPr>
        <w:pStyle w:val="p1"/>
        <w:spacing w:before="0" w:beforeAutospacing="0" w:after="0" w:afterAutospacing="0"/>
        <w:ind w:firstLine="709"/>
        <w:jc w:val="both"/>
        <w:rPr>
          <w:sz w:val="28"/>
          <w:szCs w:val="28"/>
        </w:rPr>
      </w:pPr>
      <w:r w:rsidRPr="0075029D">
        <w:rPr>
          <w:rStyle w:val="s1"/>
          <w:sz w:val="28"/>
          <w:szCs w:val="28"/>
        </w:rPr>
        <w:t>План</w:t>
      </w:r>
    </w:p>
    <w:p w:rsidR="007C6F7E" w:rsidRPr="0075029D" w:rsidRDefault="007C6F7E" w:rsidP="007C6F7E">
      <w:pPr>
        <w:pStyle w:val="p61"/>
        <w:spacing w:before="0" w:beforeAutospacing="0" w:after="0" w:afterAutospacing="0"/>
        <w:ind w:firstLine="709"/>
        <w:jc w:val="both"/>
        <w:rPr>
          <w:sz w:val="28"/>
          <w:szCs w:val="28"/>
        </w:rPr>
      </w:pPr>
      <w:r w:rsidRPr="0075029D">
        <w:rPr>
          <w:rStyle w:val="s3"/>
          <w:sz w:val="28"/>
          <w:szCs w:val="28"/>
        </w:rPr>
        <w:t>1.​ </w:t>
      </w:r>
      <w:r w:rsidRPr="0075029D">
        <w:rPr>
          <w:sz w:val="28"/>
          <w:szCs w:val="28"/>
        </w:rPr>
        <w:t>Президент України в системі органів державної влади України.</w:t>
      </w:r>
    </w:p>
    <w:p w:rsidR="007C6F7E" w:rsidRPr="0075029D" w:rsidRDefault="007C6F7E" w:rsidP="007C6F7E">
      <w:pPr>
        <w:pStyle w:val="p61"/>
        <w:spacing w:before="0" w:beforeAutospacing="0" w:after="0" w:afterAutospacing="0"/>
        <w:ind w:firstLine="709"/>
        <w:jc w:val="both"/>
        <w:rPr>
          <w:sz w:val="28"/>
          <w:szCs w:val="28"/>
        </w:rPr>
      </w:pPr>
      <w:r w:rsidRPr="0075029D">
        <w:rPr>
          <w:rStyle w:val="s3"/>
          <w:sz w:val="28"/>
          <w:szCs w:val="28"/>
        </w:rPr>
        <w:t>2.​ </w:t>
      </w:r>
      <w:r w:rsidRPr="0075029D">
        <w:rPr>
          <w:sz w:val="28"/>
          <w:szCs w:val="28"/>
        </w:rPr>
        <w:t xml:space="preserve">Функції та компетенція Президента України. </w:t>
      </w:r>
    </w:p>
    <w:p w:rsidR="007C6F7E" w:rsidRPr="0075029D" w:rsidRDefault="007C6F7E" w:rsidP="007C6F7E">
      <w:pPr>
        <w:pStyle w:val="p61"/>
        <w:spacing w:before="0" w:beforeAutospacing="0" w:after="0" w:afterAutospacing="0"/>
        <w:ind w:firstLine="709"/>
        <w:jc w:val="both"/>
        <w:rPr>
          <w:sz w:val="28"/>
          <w:szCs w:val="28"/>
        </w:rPr>
      </w:pPr>
      <w:r w:rsidRPr="0075029D">
        <w:rPr>
          <w:rStyle w:val="s3"/>
          <w:sz w:val="28"/>
          <w:szCs w:val="28"/>
        </w:rPr>
        <w:t>3.​ </w:t>
      </w:r>
      <w:r w:rsidRPr="0075029D">
        <w:rPr>
          <w:sz w:val="28"/>
          <w:szCs w:val="28"/>
        </w:rPr>
        <w:t xml:space="preserve">Форми і методи діяльності Президента України. </w:t>
      </w:r>
    </w:p>
    <w:p w:rsidR="007C6F7E" w:rsidRPr="0075029D" w:rsidRDefault="007C6F7E" w:rsidP="007C6F7E">
      <w:pPr>
        <w:pStyle w:val="p61"/>
        <w:spacing w:before="0" w:beforeAutospacing="0" w:after="0" w:afterAutospacing="0"/>
        <w:ind w:firstLine="709"/>
        <w:jc w:val="both"/>
        <w:rPr>
          <w:sz w:val="28"/>
          <w:szCs w:val="28"/>
        </w:rPr>
      </w:pPr>
      <w:r w:rsidRPr="0075029D">
        <w:rPr>
          <w:rStyle w:val="s3"/>
          <w:sz w:val="28"/>
          <w:szCs w:val="28"/>
        </w:rPr>
        <w:t>4.​ </w:t>
      </w:r>
      <w:r w:rsidRPr="0075029D">
        <w:rPr>
          <w:sz w:val="28"/>
          <w:szCs w:val="28"/>
        </w:rPr>
        <w:t xml:space="preserve">Гарантії діяльності Президента України. </w:t>
      </w:r>
    </w:p>
    <w:p w:rsidR="007C6F7E" w:rsidRPr="0075029D" w:rsidRDefault="007C6F7E" w:rsidP="007C6F7E">
      <w:pPr>
        <w:pStyle w:val="p61"/>
        <w:spacing w:before="0" w:beforeAutospacing="0" w:after="0" w:afterAutospacing="0"/>
        <w:ind w:firstLine="709"/>
        <w:jc w:val="both"/>
        <w:rPr>
          <w:sz w:val="28"/>
          <w:szCs w:val="28"/>
        </w:rPr>
      </w:pPr>
      <w:r w:rsidRPr="0075029D">
        <w:rPr>
          <w:rStyle w:val="s3"/>
          <w:sz w:val="28"/>
          <w:szCs w:val="28"/>
        </w:rPr>
        <w:t>5.​ </w:t>
      </w:r>
      <w:r w:rsidRPr="0075029D">
        <w:rPr>
          <w:sz w:val="28"/>
          <w:szCs w:val="28"/>
        </w:rPr>
        <w:t xml:space="preserve">Організація прийняття та виконання актів Президента України. </w:t>
      </w:r>
    </w:p>
    <w:p w:rsidR="007C6F7E" w:rsidRPr="0075029D" w:rsidRDefault="007C6F7E" w:rsidP="007C6F7E">
      <w:pPr>
        <w:pStyle w:val="p61"/>
        <w:spacing w:before="0" w:beforeAutospacing="0" w:after="0" w:afterAutospacing="0"/>
        <w:ind w:firstLine="709"/>
        <w:jc w:val="both"/>
        <w:rPr>
          <w:sz w:val="28"/>
          <w:szCs w:val="28"/>
        </w:rPr>
      </w:pPr>
      <w:r w:rsidRPr="0075029D">
        <w:rPr>
          <w:rStyle w:val="s3"/>
          <w:sz w:val="28"/>
          <w:szCs w:val="28"/>
        </w:rPr>
        <w:t>6.​ </w:t>
      </w:r>
      <w:r w:rsidRPr="0075029D">
        <w:rPr>
          <w:sz w:val="28"/>
          <w:szCs w:val="28"/>
        </w:rPr>
        <w:t xml:space="preserve">Апарат Президента України, організація його роботи. </w:t>
      </w:r>
    </w:p>
    <w:p w:rsidR="007C6F7E" w:rsidRPr="0075029D" w:rsidRDefault="007C6F7E" w:rsidP="007C6F7E">
      <w:pPr>
        <w:pStyle w:val="p70"/>
        <w:spacing w:before="0" w:beforeAutospacing="0" w:after="0" w:afterAutospacing="0"/>
        <w:ind w:firstLine="709"/>
        <w:jc w:val="both"/>
        <w:rPr>
          <w:sz w:val="28"/>
          <w:szCs w:val="28"/>
        </w:rPr>
      </w:pPr>
      <w:r w:rsidRPr="0075029D">
        <w:rPr>
          <w:rStyle w:val="s2"/>
          <w:sz w:val="28"/>
          <w:szCs w:val="28"/>
        </w:rPr>
        <w:t>Методичні рекомендації</w:t>
      </w:r>
    </w:p>
    <w:p w:rsidR="007C6F7E" w:rsidRPr="0075029D" w:rsidRDefault="007C6F7E" w:rsidP="007C6F7E">
      <w:pPr>
        <w:pStyle w:val="p15"/>
        <w:spacing w:before="0" w:beforeAutospacing="0" w:after="0" w:afterAutospacing="0"/>
        <w:ind w:firstLine="709"/>
        <w:jc w:val="both"/>
        <w:rPr>
          <w:sz w:val="28"/>
          <w:szCs w:val="28"/>
        </w:rPr>
      </w:pPr>
      <w:r w:rsidRPr="0075029D">
        <w:rPr>
          <w:sz w:val="28"/>
          <w:szCs w:val="28"/>
        </w:rPr>
        <w:t>Президент України в системі органів державної влади, основи його правового статусу. Взаємовідносини Президента України з органами законодавчої, виконавчої та судової гілок влади.</w:t>
      </w:r>
    </w:p>
    <w:p w:rsidR="007C6F7E" w:rsidRPr="0075029D" w:rsidRDefault="007C6F7E" w:rsidP="007C6F7E">
      <w:pPr>
        <w:pStyle w:val="p15"/>
        <w:spacing w:before="0" w:beforeAutospacing="0" w:after="0" w:afterAutospacing="0"/>
        <w:ind w:firstLine="709"/>
        <w:jc w:val="both"/>
        <w:rPr>
          <w:sz w:val="28"/>
          <w:szCs w:val="28"/>
        </w:rPr>
      </w:pPr>
      <w:r w:rsidRPr="0075029D">
        <w:rPr>
          <w:sz w:val="28"/>
          <w:szCs w:val="28"/>
        </w:rPr>
        <w:t xml:space="preserve">Організація виборів Президента України. </w:t>
      </w:r>
    </w:p>
    <w:p w:rsidR="007C6F7E" w:rsidRPr="0075029D" w:rsidRDefault="007C6F7E" w:rsidP="007C6F7E">
      <w:pPr>
        <w:pStyle w:val="p15"/>
        <w:spacing w:before="0" w:beforeAutospacing="0" w:after="0" w:afterAutospacing="0"/>
        <w:ind w:firstLine="709"/>
        <w:jc w:val="both"/>
        <w:rPr>
          <w:sz w:val="28"/>
          <w:szCs w:val="28"/>
        </w:rPr>
      </w:pPr>
      <w:r w:rsidRPr="0075029D">
        <w:rPr>
          <w:sz w:val="28"/>
          <w:szCs w:val="28"/>
        </w:rPr>
        <w:t xml:space="preserve">Функції та компетенція Президента України. Форми і методи діяльності Президента України. </w:t>
      </w:r>
    </w:p>
    <w:p w:rsidR="007C6F7E" w:rsidRPr="0075029D" w:rsidRDefault="007C6F7E" w:rsidP="007C6F7E">
      <w:pPr>
        <w:pStyle w:val="p15"/>
        <w:spacing w:before="0" w:beforeAutospacing="0" w:after="0" w:afterAutospacing="0"/>
        <w:ind w:firstLine="709"/>
        <w:jc w:val="both"/>
        <w:rPr>
          <w:sz w:val="28"/>
          <w:szCs w:val="28"/>
        </w:rPr>
      </w:pPr>
      <w:r w:rsidRPr="0075029D">
        <w:rPr>
          <w:sz w:val="28"/>
          <w:szCs w:val="28"/>
        </w:rPr>
        <w:t xml:space="preserve">Гарантії діяльності Президента України. </w:t>
      </w:r>
    </w:p>
    <w:p w:rsidR="007C6F7E" w:rsidRPr="0075029D" w:rsidRDefault="007C6F7E" w:rsidP="007C6F7E">
      <w:pPr>
        <w:pStyle w:val="p15"/>
        <w:spacing w:before="0" w:beforeAutospacing="0" w:after="0" w:afterAutospacing="0"/>
        <w:ind w:firstLine="709"/>
        <w:jc w:val="both"/>
        <w:rPr>
          <w:sz w:val="28"/>
          <w:szCs w:val="28"/>
        </w:rPr>
      </w:pPr>
      <w:r w:rsidRPr="0075029D">
        <w:rPr>
          <w:sz w:val="28"/>
          <w:szCs w:val="28"/>
        </w:rPr>
        <w:t xml:space="preserve">Поняття та види актів Президента України. Організація прийняття та виконання актів Президента України. </w:t>
      </w:r>
    </w:p>
    <w:p w:rsidR="007C6F7E" w:rsidRPr="0075029D" w:rsidRDefault="007C6F7E" w:rsidP="007C6F7E">
      <w:pPr>
        <w:pStyle w:val="p15"/>
        <w:spacing w:before="0" w:beforeAutospacing="0" w:after="0" w:afterAutospacing="0"/>
        <w:ind w:firstLine="709"/>
        <w:jc w:val="both"/>
        <w:rPr>
          <w:sz w:val="28"/>
          <w:szCs w:val="28"/>
        </w:rPr>
      </w:pPr>
      <w:r w:rsidRPr="0075029D">
        <w:rPr>
          <w:sz w:val="28"/>
          <w:szCs w:val="28"/>
        </w:rPr>
        <w:lastRenderedPageBreak/>
        <w:t xml:space="preserve">Апарат Президента України, організація його роботи. Представництво Президента України в Автономній Республіці Крим, його статус і організація роботи. </w:t>
      </w:r>
    </w:p>
    <w:p w:rsidR="007C6F7E" w:rsidRPr="0075029D" w:rsidRDefault="007C6F7E" w:rsidP="007C6F7E">
      <w:pPr>
        <w:pStyle w:val="p15"/>
        <w:spacing w:before="0" w:beforeAutospacing="0" w:after="0" w:afterAutospacing="0"/>
        <w:ind w:firstLine="709"/>
        <w:jc w:val="both"/>
        <w:rPr>
          <w:sz w:val="28"/>
          <w:szCs w:val="28"/>
        </w:rPr>
      </w:pPr>
      <w:r w:rsidRPr="0075029D">
        <w:rPr>
          <w:sz w:val="28"/>
          <w:szCs w:val="28"/>
        </w:rPr>
        <w:t>Рада національної безпеки і оборони України.</w:t>
      </w:r>
    </w:p>
    <w:p w:rsidR="007C6F7E" w:rsidRPr="00231509" w:rsidRDefault="007C6F7E" w:rsidP="007C6F7E">
      <w:pPr>
        <w:jc w:val="center"/>
        <w:rPr>
          <w:b/>
          <w:szCs w:val="28"/>
        </w:rPr>
      </w:pPr>
      <w:r>
        <w:rPr>
          <w:b/>
          <w:szCs w:val="28"/>
        </w:rPr>
        <w:t>Практичне заняття № 5</w:t>
      </w:r>
    </w:p>
    <w:p w:rsidR="007C6F7E" w:rsidRDefault="007C6F7E" w:rsidP="007C6F7E">
      <w:pPr>
        <w:pStyle w:val="p7"/>
        <w:spacing w:before="0" w:beforeAutospacing="0" w:after="0" w:afterAutospacing="0"/>
        <w:ind w:firstLine="709"/>
        <w:jc w:val="both"/>
        <w:rPr>
          <w:rStyle w:val="s1"/>
          <w:sz w:val="28"/>
          <w:szCs w:val="28"/>
          <w:lang w:val="uk-UA"/>
        </w:rPr>
      </w:pPr>
    </w:p>
    <w:p w:rsidR="007C6F7E" w:rsidRPr="006F7F0A" w:rsidRDefault="007C6F7E" w:rsidP="007C6F7E">
      <w:pPr>
        <w:pStyle w:val="p7"/>
        <w:spacing w:before="0" w:beforeAutospacing="0" w:after="0" w:afterAutospacing="0"/>
        <w:ind w:firstLine="709"/>
        <w:jc w:val="center"/>
        <w:rPr>
          <w:b/>
          <w:sz w:val="28"/>
          <w:szCs w:val="28"/>
          <w:lang w:val="uk-UA"/>
        </w:rPr>
      </w:pPr>
      <w:r w:rsidRPr="006F7F0A">
        <w:rPr>
          <w:rStyle w:val="s1"/>
          <w:b/>
          <w:sz w:val="28"/>
          <w:szCs w:val="28"/>
          <w:lang w:val="uk-UA"/>
        </w:rPr>
        <w:t>«</w:t>
      </w:r>
      <w:r w:rsidRPr="006F7F0A">
        <w:rPr>
          <w:rStyle w:val="s1"/>
          <w:b/>
          <w:sz w:val="28"/>
          <w:szCs w:val="28"/>
        </w:rPr>
        <w:t>Організація діяльності виконавчої влади в Україні</w:t>
      </w:r>
      <w:r w:rsidRPr="006F7F0A">
        <w:rPr>
          <w:rStyle w:val="s1"/>
          <w:b/>
          <w:sz w:val="28"/>
          <w:szCs w:val="28"/>
          <w:lang w:val="uk-UA"/>
        </w:rPr>
        <w:t>»</w:t>
      </w:r>
    </w:p>
    <w:p w:rsidR="007C6F7E" w:rsidRPr="0075029D" w:rsidRDefault="007C6F7E" w:rsidP="007C6F7E">
      <w:pPr>
        <w:pStyle w:val="p1"/>
        <w:spacing w:before="0" w:beforeAutospacing="0" w:after="0" w:afterAutospacing="0"/>
        <w:ind w:firstLine="709"/>
        <w:jc w:val="both"/>
        <w:rPr>
          <w:sz w:val="28"/>
          <w:szCs w:val="28"/>
        </w:rPr>
      </w:pPr>
      <w:r w:rsidRPr="0075029D">
        <w:rPr>
          <w:sz w:val="28"/>
          <w:szCs w:val="28"/>
        </w:rPr>
        <w:t>План</w:t>
      </w:r>
    </w:p>
    <w:p w:rsidR="007C6F7E" w:rsidRPr="0075029D" w:rsidRDefault="007C6F7E" w:rsidP="007C6F7E">
      <w:pPr>
        <w:pStyle w:val="p61"/>
        <w:spacing w:before="0" w:beforeAutospacing="0" w:after="0" w:afterAutospacing="0"/>
        <w:ind w:firstLine="709"/>
        <w:jc w:val="both"/>
        <w:rPr>
          <w:sz w:val="28"/>
          <w:szCs w:val="28"/>
        </w:rPr>
      </w:pPr>
      <w:r w:rsidRPr="0075029D">
        <w:rPr>
          <w:rStyle w:val="s3"/>
          <w:sz w:val="28"/>
          <w:szCs w:val="28"/>
        </w:rPr>
        <w:t>1.​ </w:t>
      </w:r>
      <w:r w:rsidRPr="0075029D">
        <w:rPr>
          <w:sz w:val="28"/>
          <w:szCs w:val="28"/>
        </w:rPr>
        <w:t xml:space="preserve">Кабінет Міністрів України у системі органів державної влади України. </w:t>
      </w:r>
    </w:p>
    <w:p w:rsidR="007C6F7E" w:rsidRPr="0075029D" w:rsidRDefault="007C6F7E" w:rsidP="007C6F7E">
      <w:pPr>
        <w:pStyle w:val="p61"/>
        <w:spacing w:before="0" w:beforeAutospacing="0" w:after="0" w:afterAutospacing="0"/>
        <w:ind w:firstLine="709"/>
        <w:jc w:val="both"/>
        <w:rPr>
          <w:sz w:val="28"/>
          <w:szCs w:val="28"/>
        </w:rPr>
      </w:pPr>
      <w:r w:rsidRPr="0075029D">
        <w:rPr>
          <w:rStyle w:val="s3"/>
          <w:sz w:val="28"/>
          <w:szCs w:val="28"/>
        </w:rPr>
        <w:t>2.​ </w:t>
      </w:r>
      <w:r w:rsidRPr="0075029D">
        <w:rPr>
          <w:sz w:val="28"/>
          <w:szCs w:val="28"/>
        </w:rPr>
        <w:t xml:space="preserve">Структура, порядок формування і припинення повноважень Кабінету Міністрів України. </w:t>
      </w:r>
    </w:p>
    <w:p w:rsidR="007C6F7E" w:rsidRPr="0075029D" w:rsidRDefault="007C6F7E" w:rsidP="007C6F7E">
      <w:pPr>
        <w:pStyle w:val="p61"/>
        <w:spacing w:before="0" w:beforeAutospacing="0" w:after="0" w:afterAutospacing="0"/>
        <w:ind w:firstLine="709"/>
        <w:jc w:val="both"/>
        <w:rPr>
          <w:sz w:val="28"/>
          <w:szCs w:val="28"/>
        </w:rPr>
      </w:pPr>
      <w:r w:rsidRPr="0075029D">
        <w:rPr>
          <w:rStyle w:val="s3"/>
          <w:sz w:val="28"/>
          <w:szCs w:val="28"/>
        </w:rPr>
        <w:t>3.​ </w:t>
      </w:r>
      <w:r w:rsidRPr="0075029D">
        <w:rPr>
          <w:sz w:val="28"/>
          <w:szCs w:val="28"/>
        </w:rPr>
        <w:t>Функції та компетенція Кабінету Міністрів України. Форми діяльності Кабінету Міністрів України.</w:t>
      </w:r>
    </w:p>
    <w:p w:rsidR="007C6F7E" w:rsidRPr="0075029D" w:rsidRDefault="007C6F7E" w:rsidP="007C6F7E">
      <w:pPr>
        <w:pStyle w:val="p61"/>
        <w:spacing w:before="0" w:beforeAutospacing="0" w:after="0" w:afterAutospacing="0"/>
        <w:ind w:firstLine="709"/>
        <w:jc w:val="both"/>
        <w:rPr>
          <w:sz w:val="28"/>
          <w:szCs w:val="28"/>
        </w:rPr>
      </w:pPr>
      <w:r w:rsidRPr="0075029D">
        <w:rPr>
          <w:rStyle w:val="s3"/>
          <w:sz w:val="28"/>
          <w:szCs w:val="28"/>
        </w:rPr>
        <w:t>4.​ </w:t>
      </w:r>
      <w:r w:rsidRPr="0075029D">
        <w:rPr>
          <w:sz w:val="28"/>
          <w:szCs w:val="28"/>
        </w:rPr>
        <w:t xml:space="preserve">Акти Кабінету Міністрів України, організація їх прийняття та виконання. </w:t>
      </w:r>
    </w:p>
    <w:p w:rsidR="007C6F7E" w:rsidRPr="0075029D" w:rsidRDefault="007C6F7E" w:rsidP="007C6F7E">
      <w:pPr>
        <w:pStyle w:val="p61"/>
        <w:spacing w:before="0" w:beforeAutospacing="0" w:after="0" w:afterAutospacing="0"/>
        <w:ind w:firstLine="709"/>
        <w:jc w:val="both"/>
        <w:rPr>
          <w:sz w:val="28"/>
          <w:szCs w:val="28"/>
        </w:rPr>
      </w:pPr>
      <w:r w:rsidRPr="0075029D">
        <w:rPr>
          <w:rStyle w:val="s3"/>
          <w:sz w:val="28"/>
          <w:szCs w:val="28"/>
        </w:rPr>
        <w:t>5.​ </w:t>
      </w:r>
      <w:r w:rsidRPr="0075029D">
        <w:rPr>
          <w:sz w:val="28"/>
          <w:szCs w:val="28"/>
        </w:rPr>
        <w:t>Система та порядок формування центральних органів виконавчої влади.</w:t>
      </w:r>
    </w:p>
    <w:p w:rsidR="007C6F7E" w:rsidRPr="0075029D" w:rsidRDefault="007C6F7E" w:rsidP="007C6F7E">
      <w:pPr>
        <w:pStyle w:val="p61"/>
        <w:spacing w:before="0" w:beforeAutospacing="0" w:after="0" w:afterAutospacing="0"/>
        <w:ind w:firstLine="709"/>
        <w:jc w:val="both"/>
        <w:rPr>
          <w:sz w:val="28"/>
          <w:szCs w:val="28"/>
        </w:rPr>
      </w:pPr>
      <w:r w:rsidRPr="0075029D">
        <w:rPr>
          <w:rStyle w:val="s3"/>
          <w:sz w:val="28"/>
          <w:szCs w:val="28"/>
        </w:rPr>
        <w:t>6.​ </w:t>
      </w:r>
      <w:r w:rsidRPr="0075029D">
        <w:rPr>
          <w:sz w:val="28"/>
          <w:szCs w:val="28"/>
        </w:rPr>
        <w:t>Функції та компетенція центральних органів виконавчої влади.</w:t>
      </w:r>
    </w:p>
    <w:p w:rsidR="007C6F7E" w:rsidRPr="0075029D" w:rsidRDefault="007C6F7E" w:rsidP="007C6F7E">
      <w:pPr>
        <w:pStyle w:val="p61"/>
        <w:spacing w:before="0" w:beforeAutospacing="0" w:after="0" w:afterAutospacing="0"/>
        <w:ind w:firstLine="709"/>
        <w:jc w:val="both"/>
        <w:rPr>
          <w:sz w:val="28"/>
          <w:szCs w:val="28"/>
        </w:rPr>
      </w:pPr>
      <w:r w:rsidRPr="0075029D">
        <w:rPr>
          <w:rStyle w:val="s3"/>
          <w:sz w:val="28"/>
          <w:szCs w:val="28"/>
        </w:rPr>
        <w:t>7.​ </w:t>
      </w:r>
      <w:r w:rsidRPr="0075029D">
        <w:rPr>
          <w:sz w:val="28"/>
          <w:szCs w:val="28"/>
        </w:rPr>
        <w:t>Система та порядок формування місцевих державних адміністрацій.</w:t>
      </w:r>
    </w:p>
    <w:p w:rsidR="007C6F7E" w:rsidRPr="0075029D" w:rsidRDefault="007C6F7E" w:rsidP="007C6F7E">
      <w:pPr>
        <w:pStyle w:val="p61"/>
        <w:spacing w:before="0" w:beforeAutospacing="0" w:after="0" w:afterAutospacing="0"/>
        <w:ind w:firstLine="709"/>
        <w:jc w:val="both"/>
        <w:rPr>
          <w:sz w:val="28"/>
          <w:szCs w:val="28"/>
        </w:rPr>
      </w:pPr>
      <w:r w:rsidRPr="0075029D">
        <w:rPr>
          <w:rStyle w:val="s3"/>
          <w:sz w:val="28"/>
          <w:szCs w:val="28"/>
        </w:rPr>
        <w:t>8.​ </w:t>
      </w:r>
      <w:r w:rsidRPr="0075029D">
        <w:rPr>
          <w:sz w:val="28"/>
          <w:szCs w:val="28"/>
        </w:rPr>
        <w:t>Функції та компетенція місцевих державних адміністрацій.</w:t>
      </w:r>
    </w:p>
    <w:p w:rsidR="007C6F7E" w:rsidRPr="006F7F0A" w:rsidRDefault="007C6F7E" w:rsidP="007C6F7E">
      <w:pPr>
        <w:pStyle w:val="p70"/>
        <w:spacing w:before="0" w:beforeAutospacing="0" w:after="0" w:afterAutospacing="0"/>
        <w:ind w:firstLine="709"/>
        <w:jc w:val="both"/>
        <w:rPr>
          <w:i/>
          <w:sz w:val="28"/>
          <w:szCs w:val="28"/>
        </w:rPr>
      </w:pPr>
      <w:r w:rsidRPr="006F7F0A">
        <w:rPr>
          <w:rStyle w:val="s2"/>
          <w:i/>
          <w:sz w:val="28"/>
          <w:szCs w:val="28"/>
        </w:rPr>
        <w:t>Методичні рекомендації</w:t>
      </w:r>
    </w:p>
    <w:p w:rsidR="007C6F7E" w:rsidRPr="0075029D" w:rsidRDefault="007C6F7E" w:rsidP="007C6F7E">
      <w:pPr>
        <w:pStyle w:val="p15"/>
        <w:spacing w:before="0" w:beforeAutospacing="0" w:after="0" w:afterAutospacing="0"/>
        <w:ind w:firstLine="709"/>
        <w:jc w:val="both"/>
        <w:rPr>
          <w:sz w:val="28"/>
          <w:szCs w:val="28"/>
        </w:rPr>
      </w:pPr>
      <w:r w:rsidRPr="0075029D">
        <w:rPr>
          <w:sz w:val="28"/>
          <w:szCs w:val="28"/>
        </w:rPr>
        <w:t>Кабінет Міністрів України у системі органів державної влади України. Порядок формування і припинення повноважень Кабінету Міністрів України. Структура Кабінету Міністрів України. Функції та компетенція Кабінету Міністрів України. Форми діяльності Кабінету Міністрів України. Порядок підготовки і проведення засідань Кабінету Міністрів України. Акти Кабінету Міністрів України, організація прийняття та виконання. Структура, функції та організація роботи апарату Кабінету Міністрів України.</w:t>
      </w:r>
    </w:p>
    <w:p w:rsidR="007C6F7E" w:rsidRPr="0075029D" w:rsidRDefault="007C6F7E" w:rsidP="007C6F7E">
      <w:pPr>
        <w:pStyle w:val="p15"/>
        <w:spacing w:before="0" w:beforeAutospacing="0" w:after="0" w:afterAutospacing="0"/>
        <w:ind w:firstLine="709"/>
        <w:jc w:val="both"/>
        <w:rPr>
          <w:sz w:val="28"/>
          <w:szCs w:val="28"/>
        </w:rPr>
      </w:pPr>
      <w:r w:rsidRPr="0075029D">
        <w:rPr>
          <w:sz w:val="28"/>
          <w:szCs w:val="28"/>
        </w:rPr>
        <w:t>Основи організації і діяльності центральних органів виконавчої влади. Система та порядок формування центральних органів виконавчої влади. Структура центральних органів виконавчої влади. Функції та компетенція центральних органів виконавчої влади. Форми і методи діяльності центральних органів виконавчої влади. Акти центральних органів виконавчої влади.</w:t>
      </w:r>
    </w:p>
    <w:p w:rsidR="007C6F7E" w:rsidRPr="0075029D" w:rsidRDefault="007C6F7E" w:rsidP="007C6F7E">
      <w:pPr>
        <w:pStyle w:val="p7"/>
        <w:spacing w:before="0" w:beforeAutospacing="0" w:after="0" w:afterAutospacing="0"/>
        <w:ind w:firstLine="709"/>
        <w:jc w:val="both"/>
        <w:rPr>
          <w:sz w:val="28"/>
          <w:szCs w:val="28"/>
        </w:rPr>
      </w:pPr>
      <w:r w:rsidRPr="0075029D">
        <w:rPr>
          <w:sz w:val="28"/>
          <w:szCs w:val="28"/>
        </w:rPr>
        <w:t>Система і основи правового статусу місцевих державних адміністрацій. Принципи та основи діяльності місцевих державних адміністрацій. Структура місцевих державних адміністрацій. Порядок формування місцевих державних адміністрацій. Функції та компетенція місцевих державних адміністрацій. Організація роботи голови місцевої державної адміністрації та його заступників. Апарат місцевих державних адміністрацій. Форми роботи місцевих державних адміністрацій. Методи діяльності місцевих державних адміністрацій. Акти місцевих державних адміністрацій.</w:t>
      </w:r>
    </w:p>
    <w:p w:rsidR="007C6F7E" w:rsidRPr="00231509" w:rsidRDefault="007C6F7E" w:rsidP="007C6F7E">
      <w:pPr>
        <w:jc w:val="center"/>
        <w:rPr>
          <w:b/>
          <w:szCs w:val="28"/>
        </w:rPr>
      </w:pPr>
      <w:r>
        <w:rPr>
          <w:b/>
          <w:szCs w:val="28"/>
        </w:rPr>
        <w:t>Практичне заняття № 6</w:t>
      </w:r>
    </w:p>
    <w:p w:rsidR="007C6F7E" w:rsidRDefault="007C6F7E" w:rsidP="007C6F7E">
      <w:pPr>
        <w:pStyle w:val="p7"/>
        <w:spacing w:before="0" w:beforeAutospacing="0" w:after="0" w:afterAutospacing="0"/>
        <w:ind w:firstLine="709"/>
        <w:jc w:val="both"/>
        <w:rPr>
          <w:rStyle w:val="s1"/>
          <w:sz w:val="28"/>
          <w:szCs w:val="28"/>
          <w:lang w:val="uk-UA"/>
        </w:rPr>
      </w:pPr>
    </w:p>
    <w:p w:rsidR="007C6F7E" w:rsidRPr="006F7F0A" w:rsidRDefault="007C6F7E" w:rsidP="007C6F7E">
      <w:pPr>
        <w:pStyle w:val="p7"/>
        <w:spacing w:before="0" w:beforeAutospacing="0" w:after="0" w:afterAutospacing="0"/>
        <w:ind w:firstLine="709"/>
        <w:jc w:val="center"/>
        <w:rPr>
          <w:b/>
          <w:sz w:val="28"/>
          <w:szCs w:val="28"/>
          <w:lang w:val="uk-UA"/>
        </w:rPr>
      </w:pPr>
      <w:r w:rsidRPr="006F7F0A">
        <w:rPr>
          <w:rStyle w:val="s1"/>
          <w:b/>
          <w:sz w:val="28"/>
          <w:szCs w:val="28"/>
          <w:lang w:val="uk-UA"/>
        </w:rPr>
        <w:t>«</w:t>
      </w:r>
      <w:r w:rsidRPr="006F7F0A">
        <w:rPr>
          <w:rStyle w:val="s1"/>
          <w:b/>
          <w:sz w:val="28"/>
          <w:szCs w:val="28"/>
        </w:rPr>
        <w:t>Конституційні процесуальні засади організації та діяльності</w:t>
      </w:r>
      <w:r w:rsidRPr="006F7F0A">
        <w:rPr>
          <w:rStyle w:val="s6"/>
          <w:b/>
          <w:sz w:val="28"/>
          <w:szCs w:val="28"/>
        </w:rPr>
        <w:t xml:space="preserve"> Конституційного Суду України</w:t>
      </w:r>
      <w:r w:rsidRPr="006F7F0A">
        <w:rPr>
          <w:rStyle w:val="s6"/>
          <w:b/>
          <w:sz w:val="28"/>
          <w:szCs w:val="28"/>
          <w:lang w:val="uk-UA"/>
        </w:rPr>
        <w:t>»</w:t>
      </w:r>
    </w:p>
    <w:p w:rsidR="007C6F7E" w:rsidRPr="0075029D" w:rsidRDefault="007C6F7E" w:rsidP="007C6F7E">
      <w:pPr>
        <w:pStyle w:val="p1"/>
        <w:spacing w:before="0" w:beforeAutospacing="0" w:after="0" w:afterAutospacing="0"/>
        <w:ind w:firstLine="709"/>
        <w:jc w:val="both"/>
        <w:rPr>
          <w:sz w:val="28"/>
          <w:szCs w:val="28"/>
        </w:rPr>
      </w:pPr>
      <w:r w:rsidRPr="0075029D">
        <w:rPr>
          <w:rStyle w:val="s1"/>
          <w:sz w:val="28"/>
          <w:szCs w:val="28"/>
        </w:rPr>
        <w:lastRenderedPageBreak/>
        <w:t>План</w:t>
      </w:r>
    </w:p>
    <w:p w:rsidR="007C6F7E" w:rsidRPr="0075029D" w:rsidRDefault="007C6F7E" w:rsidP="007C6F7E">
      <w:pPr>
        <w:pStyle w:val="p47"/>
        <w:spacing w:before="0" w:beforeAutospacing="0" w:after="0" w:afterAutospacing="0"/>
        <w:ind w:firstLine="709"/>
        <w:jc w:val="both"/>
        <w:rPr>
          <w:sz w:val="28"/>
          <w:szCs w:val="28"/>
        </w:rPr>
      </w:pPr>
      <w:r w:rsidRPr="0075029D">
        <w:rPr>
          <w:rStyle w:val="s4"/>
          <w:sz w:val="28"/>
          <w:szCs w:val="28"/>
        </w:rPr>
        <w:t>1.​ </w:t>
      </w:r>
      <w:r w:rsidRPr="0075029D">
        <w:rPr>
          <w:rStyle w:val="s7"/>
          <w:sz w:val="28"/>
          <w:szCs w:val="28"/>
        </w:rPr>
        <w:t>Конституційний Суд України - єдиний орган конституційної юрисдикції.</w:t>
      </w:r>
    </w:p>
    <w:p w:rsidR="007C6F7E" w:rsidRPr="0075029D" w:rsidRDefault="007C6F7E" w:rsidP="007C6F7E">
      <w:pPr>
        <w:pStyle w:val="p47"/>
        <w:spacing w:before="0" w:beforeAutospacing="0" w:after="0" w:afterAutospacing="0"/>
        <w:ind w:firstLine="709"/>
        <w:jc w:val="both"/>
        <w:rPr>
          <w:sz w:val="28"/>
          <w:szCs w:val="28"/>
        </w:rPr>
      </w:pPr>
      <w:r w:rsidRPr="0075029D">
        <w:rPr>
          <w:rStyle w:val="s4"/>
          <w:sz w:val="28"/>
          <w:szCs w:val="28"/>
        </w:rPr>
        <w:t>1.​ </w:t>
      </w:r>
      <w:r w:rsidRPr="0075029D">
        <w:rPr>
          <w:sz w:val="28"/>
          <w:szCs w:val="28"/>
        </w:rPr>
        <w:t>Процедура формування Конституційного Суду України.</w:t>
      </w:r>
    </w:p>
    <w:p w:rsidR="007C6F7E" w:rsidRPr="0075029D" w:rsidRDefault="007C6F7E" w:rsidP="007C6F7E">
      <w:pPr>
        <w:pStyle w:val="p47"/>
        <w:spacing w:before="0" w:beforeAutospacing="0" w:after="0" w:afterAutospacing="0"/>
        <w:ind w:firstLine="709"/>
        <w:jc w:val="both"/>
        <w:rPr>
          <w:sz w:val="28"/>
          <w:szCs w:val="28"/>
        </w:rPr>
      </w:pPr>
      <w:r w:rsidRPr="0075029D">
        <w:rPr>
          <w:rStyle w:val="s4"/>
          <w:sz w:val="28"/>
          <w:szCs w:val="28"/>
        </w:rPr>
        <w:t>1.​ </w:t>
      </w:r>
      <w:r w:rsidRPr="0075029D">
        <w:rPr>
          <w:sz w:val="28"/>
          <w:szCs w:val="28"/>
        </w:rPr>
        <w:t>Структура Конституційного Суду України.</w:t>
      </w:r>
    </w:p>
    <w:p w:rsidR="007C6F7E" w:rsidRPr="0075029D" w:rsidRDefault="007C6F7E" w:rsidP="007C6F7E">
      <w:pPr>
        <w:pStyle w:val="p47"/>
        <w:spacing w:before="0" w:beforeAutospacing="0" w:after="0" w:afterAutospacing="0"/>
        <w:ind w:firstLine="709"/>
        <w:jc w:val="both"/>
        <w:rPr>
          <w:sz w:val="28"/>
          <w:szCs w:val="28"/>
        </w:rPr>
      </w:pPr>
      <w:r w:rsidRPr="0075029D">
        <w:rPr>
          <w:rStyle w:val="s4"/>
          <w:sz w:val="28"/>
          <w:szCs w:val="28"/>
        </w:rPr>
        <w:t>1.​ </w:t>
      </w:r>
      <w:r w:rsidRPr="0075029D">
        <w:rPr>
          <w:sz w:val="28"/>
          <w:szCs w:val="28"/>
        </w:rPr>
        <w:t>Порядок звернення до Конституційного Суду України.</w:t>
      </w:r>
    </w:p>
    <w:p w:rsidR="007C6F7E" w:rsidRPr="0075029D" w:rsidRDefault="007C6F7E" w:rsidP="007C6F7E">
      <w:pPr>
        <w:pStyle w:val="p47"/>
        <w:spacing w:before="0" w:beforeAutospacing="0" w:after="0" w:afterAutospacing="0"/>
        <w:ind w:firstLine="709"/>
        <w:jc w:val="both"/>
        <w:rPr>
          <w:sz w:val="28"/>
          <w:szCs w:val="28"/>
        </w:rPr>
      </w:pPr>
      <w:r w:rsidRPr="0075029D">
        <w:rPr>
          <w:rStyle w:val="s4"/>
          <w:sz w:val="28"/>
          <w:szCs w:val="28"/>
        </w:rPr>
        <w:t>1.​ </w:t>
      </w:r>
      <w:r w:rsidRPr="0075029D">
        <w:rPr>
          <w:sz w:val="28"/>
          <w:szCs w:val="28"/>
        </w:rPr>
        <w:t>Розгляд звернень на засіданнях Конституційного Суду України.</w:t>
      </w:r>
    </w:p>
    <w:p w:rsidR="007C6F7E" w:rsidRPr="0075029D" w:rsidRDefault="007C6F7E" w:rsidP="007C6F7E">
      <w:pPr>
        <w:pStyle w:val="p47"/>
        <w:spacing w:before="0" w:beforeAutospacing="0" w:after="0" w:afterAutospacing="0"/>
        <w:ind w:firstLine="709"/>
        <w:jc w:val="both"/>
        <w:rPr>
          <w:sz w:val="28"/>
          <w:szCs w:val="28"/>
        </w:rPr>
      </w:pPr>
      <w:r w:rsidRPr="0075029D">
        <w:rPr>
          <w:rStyle w:val="s4"/>
          <w:sz w:val="28"/>
          <w:szCs w:val="28"/>
        </w:rPr>
        <w:t>1.​ </w:t>
      </w:r>
      <w:r w:rsidRPr="0075029D">
        <w:rPr>
          <w:sz w:val="28"/>
          <w:szCs w:val="28"/>
        </w:rPr>
        <w:t>Процедура прийняття рішень дачі висновків Конституційного Суду України.</w:t>
      </w:r>
    </w:p>
    <w:p w:rsidR="007C6F7E" w:rsidRPr="006F7F0A" w:rsidRDefault="007C6F7E" w:rsidP="007C6F7E">
      <w:pPr>
        <w:pStyle w:val="p70"/>
        <w:spacing w:before="0" w:beforeAutospacing="0" w:after="0" w:afterAutospacing="0"/>
        <w:ind w:firstLine="709"/>
        <w:jc w:val="both"/>
        <w:rPr>
          <w:i/>
          <w:sz w:val="28"/>
          <w:szCs w:val="28"/>
        </w:rPr>
      </w:pPr>
      <w:r w:rsidRPr="006F7F0A">
        <w:rPr>
          <w:rStyle w:val="s2"/>
          <w:i/>
          <w:sz w:val="28"/>
          <w:szCs w:val="28"/>
        </w:rPr>
        <w:t>Методичні рекомендації</w:t>
      </w:r>
    </w:p>
    <w:p w:rsidR="007C6F7E" w:rsidRPr="0075029D" w:rsidRDefault="007C6F7E" w:rsidP="007C6F7E">
      <w:pPr>
        <w:pStyle w:val="p7"/>
        <w:spacing w:before="0" w:beforeAutospacing="0" w:after="0" w:afterAutospacing="0"/>
        <w:ind w:firstLine="709"/>
        <w:jc w:val="both"/>
        <w:rPr>
          <w:sz w:val="28"/>
          <w:szCs w:val="28"/>
        </w:rPr>
      </w:pPr>
      <w:r w:rsidRPr="0075029D">
        <w:rPr>
          <w:sz w:val="28"/>
          <w:szCs w:val="28"/>
        </w:rPr>
        <w:t>Правовий статус Конституційного Суду України як єдиного органу конституційної юрисдикції. Порядок утворення Конституційного Суду України. Порядок обрання Голови Конституційного Суду України та його заступників. Утворення Колегій суддів Конституційного Суду України. Організація роботи Колегій суддів Конституційного Суду України</w:t>
      </w:r>
    </w:p>
    <w:p w:rsidR="007C6F7E" w:rsidRPr="0075029D" w:rsidRDefault="007C6F7E" w:rsidP="007C6F7E">
      <w:pPr>
        <w:pStyle w:val="p4"/>
        <w:spacing w:before="0" w:beforeAutospacing="0" w:after="0" w:afterAutospacing="0"/>
        <w:ind w:firstLine="709"/>
        <w:jc w:val="both"/>
        <w:rPr>
          <w:sz w:val="28"/>
          <w:szCs w:val="28"/>
        </w:rPr>
      </w:pPr>
      <w:r w:rsidRPr="0075029D">
        <w:rPr>
          <w:sz w:val="28"/>
          <w:szCs w:val="28"/>
        </w:rPr>
        <w:t xml:space="preserve">Конституційне провадження в Україні: учасники, основні форми та етапи. Порядок звернення до Конституційного Суду України. </w:t>
      </w:r>
    </w:p>
    <w:p w:rsidR="007C6F7E" w:rsidRPr="0075029D" w:rsidRDefault="007C6F7E" w:rsidP="007C6F7E">
      <w:pPr>
        <w:pStyle w:val="p7"/>
        <w:spacing w:before="0" w:beforeAutospacing="0" w:after="0" w:afterAutospacing="0"/>
        <w:ind w:firstLine="709"/>
        <w:jc w:val="both"/>
        <w:rPr>
          <w:sz w:val="28"/>
          <w:szCs w:val="28"/>
        </w:rPr>
      </w:pPr>
      <w:r w:rsidRPr="0075029D">
        <w:rPr>
          <w:sz w:val="28"/>
          <w:szCs w:val="28"/>
        </w:rPr>
        <w:t>Порядок відкриття провадження справ у Конституційному Суді України. Порядок розгляду справ на пленарному засіданні Конституційного Суду України. Порядок прийняття та процесуальні вимоги до змісту рішень, ухвал і висновків Конституційного Суду України.</w:t>
      </w:r>
    </w:p>
    <w:p w:rsidR="007C6F7E" w:rsidRPr="0075029D" w:rsidRDefault="007C6F7E" w:rsidP="007C6F7E">
      <w:pPr>
        <w:pStyle w:val="p72"/>
        <w:spacing w:before="0" w:beforeAutospacing="0" w:after="0" w:afterAutospacing="0"/>
        <w:ind w:firstLine="709"/>
        <w:jc w:val="both"/>
        <w:rPr>
          <w:sz w:val="28"/>
          <w:szCs w:val="28"/>
        </w:rPr>
      </w:pPr>
      <w:r w:rsidRPr="0075029D">
        <w:rPr>
          <w:sz w:val="28"/>
          <w:szCs w:val="28"/>
        </w:rPr>
        <w:t>Особливості провадження окремих категорій справ у Конституційному Суді України.</w:t>
      </w:r>
    </w:p>
    <w:p w:rsidR="007C6F7E" w:rsidRPr="0075029D" w:rsidRDefault="007C6F7E" w:rsidP="007C6F7E">
      <w:pPr>
        <w:pStyle w:val="p7"/>
        <w:spacing w:before="0" w:beforeAutospacing="0" w:after="0" w:afterAutospacing="0"/>
        <w:ind w:firstLine="709"/>
        <w:jc w:val="both"/>
        <w:rPr>
          <w:sz w:val="28"/>
          <w:szCs w:val="28"/>
        </w:rPr>
      </w:pPr>
      <w:r w:rsidRPr="0075029D">
        <w:rPr>
          <w:sz w:val="28"/>
          <w:szCs w:val="28"/>
        </w:rPr>
        <w:t>Прийняття рішень та дача висновків Конституційним Судом України.</w:t>
      </w:r>
    </w:p>
    <w:p w:rsidR="007C6F7E" w:rsidRPr="00231509" w:rsidRDefault="007C6F7E" w:rsidP="007C6F7E">
      <w:pPr>
        <w:jc w:val="center"/>
        <w:rPr>
          <w:b/>
          <w:szCs w:val="28"/>
        </w:rPr>
      </w:pPr>
      <w:r>
        <w:rPr>
          <w:b/>
          <w:szCs w:val="28"/>
        </w:rPr>
        <w:t>Практичне заняття № 7</w:t>
      </w:r>
    </w:p>
    <w:p w:rsidR="007C6F7E" w:rsidRDefault="007C6F7E" w:rsidP="007C6F7E">
      <w:pPr>
        <w:pStyle w:val="p7"/>
        <w:spacing w:before="0" w:beforeAutospacing="0" w:after="0" w:afterAutospacing="0"/>
        <w:ind w:firstLine="709"/>
        <w:jc w:val="both"/>
        <w:rPr>
          <w:rStyle w:val="s1"/>
          <w:sz w:val="28"/>
          <w:szCs w:val="28"/>
          <w:lang w:val="uk-UA"/>
        </w:rPr>
      </w:pPr>
    </w:p>
    <w:p w:rsidR="007C6F7E" w:rsidRPr="006F7F0A" w:rsidRDefault="007C6F7E" w:rsidP="007C6F7E">
      <w:pPr>
        <w:jc w:val="center"/>
        <w:rPr>
          <w:b/>
          <w:szCs w:val="28"/>
        </w:rPr>
      </w:pPr>
      <w:r w:rsidRPr="006F7F0A">
        <w:rPr>
          <w:rStyle w:val="s1"/>
          <w:b/>
          <w:szCs w:val="28"/>
        </w:rPr>
        <w:t>«Організація діяльності суб'єктів місцевого самоврядування»</w:t>
      </w:r>
    </w:p>
    <w:p w:rsidR="007C6F7E" w:rsidRPr="0075029D" w:rsidRDefault="007C6F7E" w:rsidP="007C6F7E">
      <w:pPr>
        <w:pStyle w:val="p1"/>
        <w:spacing w:before="0" w:beforeAutospacing="0" w:after="0" w:afterAutospacing="0"/>
        <w:ind w:firstLine="709"/>
        <w:jc w:val="both"/>
        <w:rPr>
          <w:sz w:val="28"/>
          <w:szCs w:val="28"/>
        </w:rPr>
      </w:pPr>
      <w:r w:rsidRPr="0075029D">
        <w:rPr>
          <w:rStyle w:val="s1"/>
          <w:sz w:val="28"/>
          <w:szCs w:val="28"/>
        </w:rPr>
        <w:t>План</w:t>
      </w:r>
    </w:p>
    <w:p w:rsidR="007C6F7E" w:rsidRPr="0075029D" w:rsidRDefault="007C6F7E" w:rsidP="007C6F7E">
      <w:pPr>
        <w:pStyle w:val="p73"/>
        <w:spacing w:before="0" w:beforeAutospacing="0" w:after="0" w:afterAutospacing="0"/>
        <w:ind w:firstLine="709"/>
        <w:jc w:val="both"/>
        <w:rPr>
          <w:sz w:val="28"/>
          <w:szCs w:val="28"/>
        </w:rPr>
      </w:pPr>
      <w:r w:rsidRPr="0075029D">
        <w:rPr>
          <w:rStyle w:val="s3"/>
          <w:sz w:val="28"/>
          <w:szCs w:val="28"/>
        </w:rPr>
        <w:t>1.​ </w:t>
      </w:r>
      <w:r w:rsidRPr="0075029D">
        <w:rPr>
          <w:sz w:val="28"/>
          <w:szCs w:val="28"/>
        </w:rPr>
        <w:t xml:space="preserve">Поняття, система і принципи місцевого самоврядування в Україні. </w:t>
      </w:r>
    </w:p>
    <w:p w:rsidR="007C6F7E" w:rsidRPr="0075029D" w:rsidRDefault="007C6F7E" w:rsidP="007C6F7E">
      <w:pPr>
        <w:pStyle w:val="p73"/>
        <w:spacing w:before="0" w:beforeAutospacing="0" w:after="0" w:afterAutospacing="0"/>
        <w:ind w:firstLine="709"/>
        <w:jc w:val="both"/>
        <w:rPr>
          <w:sz w:val="28"/>
          <w:szCs w:val="28"/>
        </w:rPr>
      </w:pPr>
      <w:r w:rsidRPr="0075029D">
        <w:rPr>
          <w:rStyle w:val="s3"/>
          <w:sz w:val="28"/>
          <w:szCs w:val="28"/>
        </w:rPr>
        <w:t>2.​ </w:t>
      </w:r>
      <w:r w:rsidRPr="0075029D">
        <w:rPr>
          <w:sz w:val="28"/>
          <w:szCs w:val="28"/>
        </w:rPr>
        <w:t xml:space="preserve">Функції, повноваження і гарантії місцевого самоврядування. </w:t>
      </w:r>
    </w:p>
    <w:p w:rsidR="007C6F7E" w:rsidRPr="0075029D" w:rsidRDefault="007C6F7E" w:rsidP="007C6F7E">
      <w:pPr>
        <w:pStyle w:val="p73"/>
        <w:spacing w:before="0" w:beforeAutospacing="0" w:after="0" w:afterAutospacing="0"/>
        <w:ind w:firstLine="709"/>
        <w:jc w:val="both"/>
        <w:rPr>
          <w:sz w:val="28"/>
          <w:szCs w:val="28"/>
        </w:rPr>
      </w:pPr>
      <w:r w:rsidRPr="0075029D">
        <w:rPr>
          <w:rStyle w:val="s3"/>
          <w:sz w:val="28"/>
          <w:szCs w:val="28"/>
        </w:rPr>
        <w:t>3.​ </w:t>
      </w:r>
      <w:r w:rsidRPr="0075029D">
        <w:rPr>
          <w:sz w:val="28"/>
          <w:szCs w:val="28"/>
        </w:rPr>
        <w:t>Система, порядок формування і структура місцевих рад.</w:t>
      </w:r>
    </w:p>
    <w:p w:rsidR="007C6F7E" w:rsidRPr="0075029D" w:rsidRDefault="007C6F7E" w:rsidP="007C6F7E">
      <w:pPr>
        <w:pStyle w:val="p73"/>
        <w:spacing w:before="0" w:beforeAutospacing="0" w:after="0" w:afterAutospacing="0"/>
        <w:ind w:firstLine="709"/>
        <w:jc w:val="both"/>
        <w:rPr>
          <w:sz w:val="28"/>
          <w:szCs w:val="28"/>
        </w:rPr>
      </w:pPr>
      <w:r w:rsidRPr="0075029D">
        <w:rPr>
          <w:rStyle w:val="s3"/>
          <w:sz w:val="28"/>
          <w:szCs w:val="28"/>
        </w:rPr>
        <w:t>4.​ </w:t>
      </w:r>
      <w:r w:rsidRPr="0075029D">
        <w:rPr>
          <w:sz w:val="28"/>
          <w:szCs w:val="28"/>
        </w:rPr>
        <w:t>Форми і методи роботи місцевих рад.</w:t>
      </w:r>
    </w:p>
    <w:p w:rsidR="007C6F7E" w:rsidRPr="0075029D" w:rsidRDefault="007C6F7E" w:rsidP="007C6F7E">
      <w:pPr>
        <w:pStyle w:val="p73"/>
        <w:spacing w:before="0" w:beforeAutospacing="0" w:after="0" w:afterAutospacing="0"/>
        <w:ind w:firstLine="709"/>
        <w:jc w:val="both"/>
        <w:rPr>
          <w:sz w:val="28"/>
          <w:szCs w:val="28"/>
        </w:rPr>
      </w:pPr>
      <w:r w:rsidRPr="0075029D">
        <w:rPr>
          <w:rStyle w:val="s3"/>
          <w:sz w:val="28"/>
          <w:szCs w:val="28"/>
        </w:rPr>
        <w:t>5.​ </w:t>
      </w:r>
      <w:r w:rsidRPr="0075029D">
        <w:rPr>
          <w:sz w:val="28"/>
          <w:szCs w:val="28"/>
        </w:rPr>
        <w:t xml:space="preserve">Організація роботи постійних і тимчасових комісій місцевих рад. </w:t>
      </w:r>
    </w:p>
    <w:p w:rsidR="007C6F7E" w:rsidRPr="0075029D" w:rsidRDefault="007C6F7E" w:rsidP="007C6F7E">
      <w:pPr>
        <w:pStyle w:val="p73"/>
        <w:spacing w:before="0" w:beforeAutospacing="0" w:after="0" w:afterAutospacing="0"/>
        <w:ind w:firstLine="709"/>
        <w:jc w:val="both"/>
        <w:rPr>
          <w:sz w:val="28"/>
          <w:szCs w:val="28"/>
        </w:rPr>
      </w:pPr>
      <w:r w:rsidRPr="0075029D">
        <w:rPr>
          <w:rStyle w:val="s3"/>
          <w:sz w:val="28"/>
          <w:szCs w:val="28"/>
        </w:rPr>
        <w:t>6.​ </w:t>
      </w:r>
      <w:r w:rsidRPr="0075029D">
        <w:rPr>
          <w:sz w:val="28"/>
          <w:szCs w:val="28"/>
        </w:rPr>
        <w:t xml:space="preserve">Організація роботи сільських. селищних, міських голів, а також голів районних та обласних рад. </w:t>
      </w:r>
    </w:p>
    <w:p w:rsidR="007C6F7E" w:rsidRPr="0075029D" w:rsidRDefault="007C6F7E" w:rsidP="007C6F7E">
      <w:pPr>
        <w:pStyle w:val="p73"/>
        <w:spacing w:before="0" w:beforeAutospacing="0" w:after="0" w:afterAutospacing="0"/>
        <w:ind w:firstLine="709"/>
        <w:jc w:val="both"/>
        <w:rPr>
          <w:sz w:val="28"/>
          <w:szCs w:val="28"/>
        </w:rPr>
      </w:pPr>
      <w:r w:rsidRPr="0075029D">
        <w:rPr>
          <w:rStyle w:val="s3"/>
          <w:sz w:val="28"/>
          <w:szCs w:val="28"/>
        </w:rPr>
        <w:t>7.​ </w:t>
      </w:r>
      <w:r w:rsidRPr="0075029D">
        <w:rPr>
          <w:sz w:val="28"/>
          <w:szCs w:val="28"/>
        </w:rPr>
        <w:t xml:space="preserve">Виконавчі органи місцевих рад: структура, порядок утворення, форми і методи роботи. </w:t>
      </w:r>
    </w:p>
    <w:p w:rsidR="007C6F7E" w:rsidRPr="0075029D" w:rsidRDefault="007C6F7E" w:rsidP="007C6F7E">
      <w:pPr>
        <w:pStyle w:val="p73"/>
        <w:spacing w:before="0" w:beforeAutospacing="0" w:after="0" w:afterAutospacing="0"/>
        <w:ind w:firstLine="709"/>
        <w:jc w:val="both"/>
        <w:rPr>
          <w:sz w:val="28"/>
          <w:szCs w:val="28"/>
        </w:rPr>
      </w:pPr>
      <w:r w:rsidRPr="0075029D">
        <w:rPr>
          <w:rStyle w:val="s3"/>
          <w:sz w:val="28"/>
          <w:szCs w:val="28"/>
        </w:rPr>
        <w:t>8.​ </w:t>
      </w:r>
      <w:r w:rsidRPr="0075029D">
        <w:rPr>
          <w:sz w:val="28"/>
          <w:szCs w:val="28"/>
        </w:rPr>
        <w:t xml:space="preserve">Організація роботи депутатів місцевих рад. </w:t>
      </w:r>
    </w:p>
    <w:p w:rsidR="007C6F7E" w:rsidRPr="006F7F0A" w:rsidRDefault="007C6F7E" w:rsidP="007C6F7E">
      <w:pPr>
        <w:pStyle w:val="p70"/>
        <w:spacing w:before="0" w:beforeAutospacing="0" w:after="0" w:afterAutospacing="0"/>
        <w:ind w:firstLine="709"/>
        <w:jc w:val="both"/>
        <w:rPr>
          <w:i/>
          <w:sz w:val="28"/>
          <w:szCs w:val="28"/>
        </w:rPr>
      </w:pPr>
      <w:r w:rsidRPr="006F7F0A">
        <w:rPr>
          <w:rStyle w:val="s2"/>
          <w:i/>
          <w:sz w:val="28"/>
          <w:szCs w:val="28"/>
        </w:rPr>
        <w:t>Методичні рекомендації</w:t>
      </w:r>
    </w:p>
    <w:p w:rsidR="007C6F7E" w:rsidRPr="0075029D" w:rsidRDefault="007C6F7E" w:rsidP="007C6F7E">
      <w:pPr>
        <w:pStyle w:val="p15"/>
        <w:spacing w:before="0" w:beforeAutospacing="0" w:after="0" w:afterAutospacing="0"/>
        <w:ind w:firstLine="709"/>
        <w:jc w:val="both"/>
        <w:rPr>
          <w:sz w:val="28"/>
          <w:szCs w:val="28"/>
        </w:rPr>
      </w:pPr>
      <w:r w:rsidRPr="0075029D">
        <w:rPr>
          <w:sz w:val="28"/>
          <w:szCs w:val="28"/>
        </w:rPr>
        <w:t>Поняття і ознаки місцевого самоврядування в Україні. Система місцевого самоврядування в Україні Основи місцевого самоврядування. Принципи місцевого самоврядування. Функції і повноваження місцевого самоврядування. Гарантії місцевого самоврядування.</w:t>
      </w:r>
    </w:p>
    <w:p w:rsidR="007C6F7E" w:rsidRPr="0075029D" w:rsidRDefault="007C6F7E" w:rsidP="007C6F7E">
      <w:pPr>
        <w:pStyle w:val="p15"/>
        <w:spacing w:before="0" w:beforeAutospacing="0" w:after="0" w:afterAutospacing="0"/>
        <w:ind w:firstLine="709"/>
        <w:jc w:val="both"/>
        <w:rPr>
          <w:sz w:val="28"/>
          <w:szCs w:val="28"/>
        </w:rPr>
      </w:pPr>
      <w:r w:rsidRPr="0075029D">
        <w:rPr>
          <w:sz w:val="28"/>
          <w:szCs w:val="28"/>
        </w:rPr>
        <w:lastRenderedPageBreak/>
        <w:t>Представницькі органи місцевого самоврядування: їх система і порядок формування. Структура місцевих рад. Форми і методи роботи місцевих рад. Сесія – основна організаційна форма діяльності місцевих рад. Організація роботи постійних і тимчасових комісій місцевих рад. Організація роботи сільських. селищних, міських голів, а також голів районних та обласних рад. Виконавчі органи місцевих рад: структура, порядок утворення, форми і методи роботи. Організація роботи департаментів, управлінь, відділів інших виконавчих органів, апарату місцевих рад і апарату виконкомів. Служба в органах місцевого самоврядування. Органи самоорганізації населення. Акти органів та посадових осіб місцевого самоврядування.</w:t>
      </w:r>
    </w:p>
    <w:p w:rsidR="007C6F7E" w:rsidRPr="0075029D" w:rsidRDefault="007C6F7E" w:rsidP="007C6F7E">
      <w:pPr>
        <w:pStyle w:val="p15"/>
        <w:spacing w:before="0" w:beforeAutospacing="0" w:after="0" w:afterAutospacing="0"/>
        <w:ind w:firstLine="709"/>
        <w:jc w:val="both"/>
        <w:rPr>
          <w:sz w:val="28"/>
          <w:szCs w:val="28"/>
        </w:rPr>
      </w:pPr>
      <w:r w:rsidRPr="0075029D">
        <w:rPr>
          <w:sz w:val="28"/>
          <w:szCs w:val="28"/>
        </w:rPr>
        <w:t>Організація підготовки і виборів депутатів місцевих рад. Організація роботи депутатів місцевих рад. Організація роботи депутатів місцевих рад у виборчих округах. Депутатські запити, звернення, запитання, порядок їх внесення і розгляду. Гарантії діяльності депутатів місцевих рад.</w:t>
      </w:r>
    </w:p>
    <w:p w:rsidR="007C6F7E" w:rsidRDefault="007C6F7E" w:rsidP="007C6F7E">
      <w:pPr>
        <w:jc w:val="center"/>
        <w:rPr>
          <w:b/>
          <w:szCs w:val="28"/>
        </w:rPr>
      </w:pPr>
    </w:p>
    <w:p w:rsidR="007C6F7E" w:rsidRPr="00231509" w:rsidRDefault="007C6F7E" w:rsidP="007C6F7E">
      <w:pPr>
        <w:jc w:val="center"/>
        <w:rPr>
          <w:b/>
          <w:szCs w:val="28"/>
        </w:rPr>
      </w:pPr>
      <w:r>
        <w:rPr>
          <w:b/>
          <w:szCs w:val="28"/>
        </w:rPr>
        <w:t>Практичне заняття № 8</w:t>
      </w:r>
    </w:p>
    <w:p w:rsidR="007C6F7E" w:rsidRDefault="007C6F7E" w:rsidP="007C6F7E">
      <w:pPr>
        <w:pStyle w:val="p7"/>
        <w:spacing w:before="0" w:beforeAutospacing="0" w:after="0" w:afterAutospacing="0"/>
        <w:ind w:firstLine="709"/>
        <w:jc w:val="both"/>
        <w:rPr>
          <w:rStyle w:val="s1"/>
          <w:sz w:val="28"/>
          <w:szCs w:val="28"/>
          <w:lang w:val="uk-UA"/>
        </w:rPr>
      </w:pPr>
    </w:p>
    <w:p w:rsidR="007C6F7E" w:rsidRPr="006F7F0A" w:rsidRDefault="007C6F7E" w:rsidP="007C6F7E">
      <w:pPr>
        <w:pStyle w:val="p7"/>
        <w:spacing w:before="0" w:beforeAutospacing="0" w:after="0" w:afterAutospacing="0"/>
        <w:ind w:firstLine="709"/>
        <w:jc w:val="center"/>
        <w:rPr>
          <w:b/>
          <w:sz w:val="28"/>
          <w:szCs w:val="28"/>
          <w:lang w:val="uk-UA"/>
        </w:rPr>
      </w:pPr>
      <w:r w:rsidRPr="006F7F0A">
        <w:rPr>
          <w:rStyle w:val="s1"/>
          <w:b/>
          <w:sz w:val="28"/>
          <w:szCs w:val="28"/>
          <w:lang w:val="uk-UA"/>
        </w:rPr>
        <w:t>«</w:t>
      </w:r>
      <w:r w:rsidRPr="006F7F0A">
        <w:rPr>
          <w:rStyle w:val="s1"/>
          <w:b/>
          <w:sz w:val="28"/>
          <w:szCs w:val="28"/>
        </w:rPr>
        <w:t>Конституційні процесуальні засади здійснення</w:t>
      </w:r>
      <w:r w:rsidRPr="006F7F0A">
        <w:rPr>
          <w:rStyle w:val="s6"/>
          <w:b/>
          <w:sz w:val="28"/>
          <w:szCs w:val="28"/>
        </w:rPr>
        <w:t xml:space="preserve"> безпосереднього народовладдя в Україні</w:t>
      </w:r>
      <w:r w:rsidRPr="006F7F0A">
        <w:rPr>
          <w:rStyle w:val="s6"/>
          <w:b/>
          <w:sz w:val="28"/>
          <w:szCs w:val="28"/>
          <w:lang w:val="uk-UA"/>
        </w:rPr>
        <w:t>»</w:t>
      </w:r>
    </w:p>
    <w:p w:rsidR="007C6F7E" w:rsidRDefault="007C6F7E" w:rsidP="007C6F7E">
      <w:pPr>
        <w:pStyle w:val="p1"/>
        <w:spacing w:before="0" w:beforeAutospacing="0" w:after="0" w:afterAutospacing="0"/>
        <w:ind w:firstLine="709"/>
        <w:jc w:val="both"/>
        <w:rPr>
          <w:rStyle w:val="s1"/>
          <w:sz w:val="28"/>
          <w:szCs w:val="28"/>
          <w:lang w:val="uk-UA"/>
        </w:rPr>
      </w:pPr>
    </w:p>
    <w:p w:rsidR="007C6F7E" w:rsidRPr="0075029D" w:rsidRDefault="007C6F7E" w:rsidP="007C6F7E">
      <w:pPr>
        <w:pStyle w:val="p1"/>
        <w:spacing w:before="0" w:beforeAutospacing="0" w:after="0" w:afterAutospacing="0"/>
        <w:ind w:firstLine="709"/>
        <w:jc w:val="both"/>
        <w:rPr>
          <w:sz w:val="28"/>
          <w:szCs w:val="28"/>
        </w:rPr>
      </w:pPr>
      <w:r w:rsidRPr="0075029D">
        <w:rPr>
          <w:rStyle w:val="s1"/>
          <w:sz w:val="28"/>
          <w:szCs w:val="28"/>
        </w:rPr>
        <w:t>План</w:t>
      </w:r>
    </w:p>
    <w:p w:rsidR="007C6F7E" w:rsidRPr="0075029D" w:rsidRDefault="007C6F7E" w:rsidP="007C6F7E">
      <w:pPr>
        <w:pStyle w:val="p74"/>
        <w:spacing w:before="0" w:beforeAutospacing="0" w:after="0" w:afterAutospacing="0"/>
        <w:ind w:firstLine="709"/>
        <w:jc w:val="both"/>
        <w:rPr>
          <w:sz w:val="28"/>
          <w:szCs w:val="28"/>
        </w:rPr>
      </w:pPr>
      <w:r w:rsidRPr="0075029D">
        <w:rPr>
          <w:rStyle w:val="s10"/>
          <w:sz w:val="28"/>
          <w:szCs w:val="28"/>
        </w:rPr>
        <w:t>1.​ </w:t>
      </w:r>
      <w:r w:rsidRPr="0075029D">
        <w:rPr>
          <w:sz w:val="28"/>
          <w:szCs w:val="28"/>
        </w:rPr>
        <w:t>Вибори як процес формування представницьких органів та обрання посадових осіб. Види виборів.</w:t>
      </w:r>
    </w:p>
    <w:p w:rsidR="007C6F7E" w:rsidRPr="0075029D" w:rsidRDefault="007C6F7E" w:rsidP="007C6F7E">
      <w:pPr>
        <w:pStyle w:val="p74"/>
        <w:spacing w:before="0" w:beforeAutospacing="0" w:after="0" w:afterAutospacing="0"/>
        <w:ind w:firstLine="709"/>
        <w:jc w:val="both"/>
        <w:rPr>
          <w:sz w:val="28"/>
          <w:szCs w:val="28"/>
        </w:rPr>
      </w:pPr>
      <w:r w:rsidRPr="0075029D">
        <w:rPr>
          <w:rStyle w:val="s10"/>
          <w:sz w:val="28"/>
          <w:szCs w:val="28"/>
        </w:rPr>
        <w:t>1.​ </w:t>
      </w:r>
      <w:r w:rsidRPr="0075029D">
        <w:rPr>
          <w:sz w:val="28"/>
          <w:szCs w:val="28"/>
        </w:rPr>
        <w:t>Законодавче регулювання порядку проведення виборів.</w:t>
      </w:r>
    </w:p>
    <w:p w:rsidR="007C6F7E" w:rsidRPr="0075029D" w:rsidRDefault="007C6F7E" w:rsidP="007C6F7E">
      <w:pPr>
        <w:pStyle w:val="p74"/>
        <w:spacing w:before="0" w:beforeAutospacing="0" w:after="0" w:afterAutospacing="0"/>
        <w:ind w:firstLine="709"/>
        <w:jc w:val="both"/>
        <w:rPr>
          <w:sz w:val="28"/>
          <w:szCs w:val="28"/>
        </w:rPr>
      </w:pPr>
      <w:r w:rsidRPr="0075029D">
        <w:rPr>
          <w:rStyle w:val="s10"/>
          <w:sz w:val="28"/>
          <w:szCs w:val="28"/>
        </w:rPr>
        <w:t>1.​ </w:t>
      </w:r>
      <w:r w:rsidRPr="0075029D">
        <w:rPr>
          <w:sz w:val="28"/>
          <w:szCs w:val="28"/>
        </w:rPr>
        <w:t>Виборчий процес: поняття, суб’єкти та стадії.</w:t>
      </w:r>
    </w:p>
    <w:p w:rsidR="007C6F7E" w:rsidRPr="0075029D" w:rsidRDefault="007C6F7E" w:rsidP="007C6F7E">
      <w:pPr>
        <w:pStyle w:val="p74"/>
        <w:spacing w:before="0" w:beforeAutospacing="0" w:after="0" w:afterAutospacing="0"/>
        <w:ind w:firstLine="709"/>
        <w:jc w:val="both"/>
        <w:rPr>
          <w:sz w:val="28"/>
          <w:szCs w:val="28"/>
        </w:rPr>
      </w:pPr>
      <w:r w:rsidRPr="0075029D">
        <w:rPr>
          <w:rStyle w:val="s10"/>
          <w:sz w:val="28"/>
          <w:szCs w:val="28"/>
        </w:rPr>
        <w:t>1.​ </w:t>
      </w:r>
      <w:r w:rsidRPr="0075029D">
        <w:rPr>
          <w:sz w:val="28"/>
          <w:szCs w:val="28"/>
        </w:rPr>
        <w:t>Поняття та види референдумів.</w:t>
      </w:r>
    </w:p>
    <w:p w:rsidR="007C6F7E" w:rsidRPr="0075029D" w:rsidRDefault="007C6F7E" w:rsidP="007C6F7E">
      <w:pPr>
        <w:pStyle w:val="p74"/>
        <w:spacing w:before="0" w:beforeAutospacing="0" w:after="0" w:afterAutospacing="0"/>
        <w:ind w:firstLine="709"/>
        <w:jc w:val="both"/>
        <w:rPr>
          <w:sz w:val="28"/>
          <w:szCs w:val="28"/>
        </w:rPr>
      </w:pPr>
      <w:r w:rsidRPr="0075029D">
        <w:rPr>
          <w:rStyle w:val="s10"/>
          <w:sz w:val="28"/>
          <w:szCs w:val="28"/>
        </w:rPr>
        <w:t>1.​ </w:t>
      </w:r>
      <w:r w:rsidRPr="0075029D">
        <w:rPr>
          <w:sz w:val="28"/>
          <w:szCs w:val="28"/>
        </w:rPr>
        <w:t>Законодавче регулювання порядку проведення референдумів.</w:t>
      </w:r>
    </w:p>
    <w:p w:rsidR="007C6F7E" w:rsidRPr="0075029D" w:rsidRDefault="007C6F7E" w:rsidP="007C6F7E">
      <w:pPr>
        <w:pStyle w:val="p74"/>
        <w:spacing w:before="0" w:beforeAutospacing="0" w:after="0" w:afterAutospacing="0"/>
        <w:ind w:firstLine="709"/>
        <w:jc w:val="both"/>
        <w:rPr>
          <w:sz w:val="28"/>
          <w:szCs w:val="28"/>
        </w:rPr>
      </w:pPr>
      <w:r w:rsidRPr="0075029D">
        <w:rPr>
          <w:rStyle w:val="s10"/>
          <w:sz w:val="28"/>
          <w:szCs w:val="28"/>
        </w:rPr>
        <w:t>1.​ </w:t>
      </w:r>
      <w:r w:rsidRPr="0075029D">
        <w:rPr>
          <w:sz w:val="28"/>
          <w:szCs w:val="28"/>
        </w:rPr>
        <w:t>Референдумний процес: поняття та стадії.</w:t>
      </w:r>
    </w:p>
    <w:p w:rsidR="007C6F7E" w:rsidRPr="006F7F0A" w:rsidRDefault="007C6F7E" w:rsidP="007C6F7E">
      <w:pPr>
        <w:pStyle w:val="p70"/>
        <w:spacing w:before="0" w:beforeAutospacing="0" w:after="0" w:afterAutospacing="0"/>
        <w:ind w:firstLine="709"/>
        <w:jc w:val="both"/>
        <w:rPr>
          <w:i/>
          <w:sz w:val="28"/>
          <w:szCs w:val="28"/>
        </w:rPr>
      </w:pPr>
      <w:r w:rsidRPr="006F7F0A">
        <w:rPr>
          <w:rStyle w:val="s2"/>
          <w:i/>
          <w:sz w:val="28"/>
          <w:szCs w:val="28"/>
        </w:rPr>
        <w:t>Методичні рекомендації</w:t>
      </w:r>
    </w:p>
    <w:p w:rsidR="007C6F7E" w:rsidRPr="0075029D" w:rsidRDefault="007C6F7E" w:rsidP="007C6F7E">
      <w:pPr>
        <w:pStyle w:val="p75"/>
        <w:spacing w:before="0" w:beforeAutospacing="0" w:after="0" w:afterAutospacing="0"/>
        <w:ind w:firstLine="709"/>
        <w:jc w:val="both"/>
        <w:rPr>
          <w:sz w:val="28"/>
          <w:szCs w:val="28"/>
        </w:rPr>
      </w:pPr>
      <w:r w:rsidRPr="0075029D">
        <w:rPr>
          <w:sz w:val="28"/>
          <w:szCs w:val="28"/>
        </w:rPr>
        <w:t>Конституційно-правові основи реалізації в Україні основних форм безпосередньої демократії.</w:t>
      </w:r>
    </w:p>
    <w:p w:rsidR="007C6F7E" w:rsidRPr="0075029D" w:rsidRDefault="007C6F7E" w:rsidP="007C6F7E">
      <w:pPr>
        <w:pStyle w:val="p7"/>
        <w:spacing w:before="0" w:beforeAutospacing="0" w:after="0" w:afterAutospacing="0"/>
        <w:ind w:firstLine="709"/>
        <w:jc w:val="both"/>
        <w:rPr>
          <w:sz w:val="28"/>
          <w:szCs w:val="28"/>
        </w:rPr>
      </w:pPr>
      <w:r w:rsidRPr="0075029D">
        <w:rPr>
          <w:sz w:val="28"/>
          <w:szCs w:val="28"/>
        </w:rPr>
        <w:t xml:space="preserve">Вибори, як процес формування представницьких органів. Класифікація виборів. Законодавче регулювання порядку проведення виборів. Джерела виборчого права України. </w:t>
      </w:r>
    </w:p>
    <w:p w:rsidR="007C6F7E" w:rsidRPr="0075029D" w:rsidRDefault="007C6F7E" w:rsidP="007C6F7E">
      <w:pPr>
        <w:pStyle w:val="p7"/>
        <w:spacing w:before="0" w:beforeAutospacing="0" w:after="0" w:afterAutospacing="0"/>
        <w:ind w:firstLine="709"/>
        <w:jc w:val="both"/>
        <w:rPr>
          <w:sz w:val="28"/>
          <w:szCs w:val="28"/>
        </w:rPr>
      </w:pPr>
      <w:r w:rsidRPr="0075029D">
        <w:rPr>
          <w:sz w:val="28"/>
          <w:szCs w:val="28"/>
        </w:rPr>
        <w:t>Поняття виборчого процесу. Засади виборчого процесу. Виборча кампанія та її стадії: підготовча, основна, агітаційна, підсумкова. Фінансове і матеріально-технічне забезпечення виборів.</w:t>
      </w:r>
    </w:p>
    <w:p w:rsidR="007C6F7E" w:rsidRPr="0075029D" w:rsidRDefault="007C6F7E" w:rsidP="007C6F7E">
      <w:pPr>
        <w:pStyle w:val="p7"/>
        <w:spacing w:before="0" w:beforeAutospacing="0" w:after="0" w:afterAutospacing="0"/>
        <w:ind w:firstLine="709"/>
        <w:jc w:val="both"/>
        <w:rPr>
          <w:sz w:val="28"/>
          <w:szCs w:val="28"/>
        </w:rPr>
      </w:pPr>
      <w:r w:rsidRPr="0075029D">
        <w:rPr>
          <w:sz w:val="28"/>
          <w:szCs w:val="28"/>
        </w:rPr>
        <w:t>Референдум - як інститут конституційного процесуального права України. Види референдумів.</w:t>
      </w:r>
    </w:p>
    <w:p w:rsidR="007C6F7E" w:rsidRPr="0075029D" w:rsidRDefault="007C6F7E" w:rsidP="007C6F7E">
      <w:pPr>
        <w:pStyle w:val="p7"/>
        <w:spacing w:before="0" w:beforeAutospacing="0" w:after="0" w:afterAutospacing="0"/>
        <w:ind w:firstLine="709"/>
        <w:jc w:val="both"/>
        <w:rPr>
          <w:sz w:val="28"/>
          <w:szCs w:val="28"/>
        </w:rPr>
      </w:pPr>
      <w:r w:rsidRPr="0075029D">
        <w:rPr>
          <w:sz w:val="28"/>
          <w:szCs w:val="28"/>
        </w:rPr>
        <w:t>Поняття референдумного процесу та його стадії. Особливості проведення всеукраїнського та місцевих референдумів.</w:t>
      </w:r>
    </w:p>
    <w:p w:rsidR="007C6F7E" w:rsidRPr="00231509" w:rsidRDefault="007C6F7E" w:rsidP="007C6F7E">
      <w:pPr>
        <w:jc w:val="center"/>
        <w:rPr>
          <w:b/>
          <w:szCs w:val="28"/>
        </w:rPr>
      </w:pPr>
      <w:r>
        <w:rPr>
          <w:b/>
          <w:szCs w:val="28"/>
        </w:rPr>
        <w:t>Практичне заняття № 9</w:t>
      </w:r>
    </w:p>
    <w:p w:rsidR="007C6F7E" w:rsidRDefault="007C6F7E" w:rsidP="007C6F7E">
      <w:pPr>
        <w:pStyle w:val="p7"/>
        <w:spacing w:before="0" w:beforeAutospacing="0" w:after="0" w:afterAutospacing="0"/>
        <w:ind w:firstLine="709"/>
        <w:jc w:val="both"/>
        <w:rPr>
          <w:rStyle w:val="s1"/>
          <w:sz w:val="28"/>
          <w:szCs w:val="28"/>
          <w:lang w:val="uk-UA"/>
        </w:rPr>
      </w:pPr>
    </w:p>
    <w:p w:rsidR="007C6F7E" w:rsidRPr="006F7F0A" w:rsidRDefault="007C6F7E" w:rsidP="007C6F7E">
      <w:pPr>
        <w:pStyle w:val="p7"/>
        <w:spacing w:before="0" w:beforeAutospacing="0" w:after="0" w:afterAutospacing="0"/>
        <w:ind w:firstLine="709"/>
        <w:jc w:val="center"/>
        <w:rPr>
          <w:b/>
          <w:sz w:val="28"/>
          <w:szCs w:val="28"/>
          <w:lang w:val="uk-UA"/>
        </w:rPr>
      </w:pPr>
      <w:r w:rsidRPr="006F7F0A">
        <w:rPr>
          <w:rStyle w:val="s1"/>
          <w:b/>
          <w:sz w:val="28"/>
          <w:szCs w:val="28"/>
          <w:lang w:val="uk-UA"/>
        </w:rPr>
        <w:t>«</w:t>
      </w:r>
      <w:r w:rsidRPr="006F7F0A">
        <w:rPr>
          <w:rStyle w:val="s1"/>
          <w:b/>
          <w:sz w:val="28"/>
          <w:szCs w:val="28"/>
        </w:rPr>
        <w:t>Конституційні процесуальні основи правового статусу особи</w:t>
      </w:r>
      <w:r w:rsidRPr="006F7F0A">
        <w:rPr>
          <w:rStyle w:val="s1"/>
          <w:b/>
          <w:sz w:val="28"/>
          <w:szCs w:val="28"/>
          <w:lang w:val="uk-UA"/>
        </w:rPr>
        <w:t>»</w:t>
      </w:r>
    </w:p>
    <w:p w:rsidR="007C6F7E" w:rsidRPr="0075029D" w:rsidRDefault="007C6F7E" w:rsidP="007C6F7E">
      <w:pPr>
        <w:pStyle w:val="p1"/>
        <w:spacing w:before="0" w:beforeAutospacing="0" w:after="0" w:afterAutospacing="0"/>
        <w:ind w:firstLine="709"/>
        <w:jc w:val="both"/>
        <w:rPr>
          <w:sz w:val="28"/>
          <w:szCs w:val="28"/>
        </w:rPr>
      </w:pPr>
      <w:r w:rsidRPr="0075029D">
        <w:rPr>
          <w:rStyle w:val="s1"/>
          <w:sz w:val="28"/>
          <w:szCs w:val="28"/>
        </w:rPr>
        <w:lastRenderedPageBreak/>
        <w:t>План</w:t>
      </w:r>
    </w:p>
    <w:p w:rsidR="007C6F7E" w:rsidRPr="0075029D" w:rsidRDefault="007C6F7E" w:rsidP="007C6F7E">
      <w:pPr>
        <w:pStyle w:val="p76"/>
        <w:spacing w:before="0" w:beforeAutospacing="0" w:after="0" w:afterAutospacing="0"/>
        <w:ind w:firstLine="709"/>
        <w:jc w:val="both"/>
        <w:rPr>
          <w:sz w:val="28"/>
          <w:szCs w:val="28"/>
        </w:rPr>
      </w:pPr>
      <w:r w:rsidRPr="0075029D">
        <w:rPr>
          <w:sz w:val="28"/>
          <w:szCs w:val="28"/>
        </w:rPr>
        <w:t xml:space="preserve">1. </w:t>
      </w:r>
      <w:r w:rsidRPr="0075029D">
        <w:rPr>
          <w:rStyle w:val="s7"/>
          <w:sz w:val="28"/>
          <w:szCs w:val="28"/>
        </w:rPr>
        <w:t>Конституційні процесуальні основи правового статусу особи.</w:t>
      </w:r>
    </w:p>
    <w:p w:rsidR="007C6F7E" w:rsidRPr="0075029D" w:rsidRDefault="007C6F7E" w:rsidP="007C6F7E">
      <w:pPr>
        <w:pStyle w:val="p76"/>
        <w:spacing w:before="0" w:beforeAutospacing="0" w:after="0" w:afterAutospacing="0"/>
        <w:ind w:firstLine="709"/>
        <w:jc w:val="both"/>
        <w:rPr>
          <w:sz w:val="28"/>
          <w:szCs w:val="28"/>
        </w:rPr>
      </w:pPr>
      <w:r w:rsidRPr="0075029D">
        <w:rPr>
          <w:sz w:val="28"/>
          <w:szCs w:val="28"/>
        </w:rPr>
        <w:t>2. Порядок набуття та припинення громадянства України.</w:t>
      </w:r>
    </w:p>
    <w:p w:rsidR="007C6F7E" w:rsidRPr="0075029D" w:rsidRDefault="007C6F7E" w:rsidP="007C6F7E">
      <w:pPr>
        <w:pStyle w:val="p76"/>
        <w:spacing w:before="0" w:beforeAutospacing="0" w:after="0" w:afterAutospacing="0"/>
        <w:ind w:firstLine="709"/>
        <w:jc w:val="both"/>
        <w:rPr>
          <w:sz w:val="28"/>
          <w:szCs w:val="28"/>
        </w:rPr>
      </w:pPr>
      <w:r w:rsidRPr="0075029D">
        <w:rPr>
          <w:sz w:val="28"/>
          <w:szCs w:val="28"/>
        </w:rPr>
        <w:t xml:space="preserve">3. Порядок надання, втрати та позбавлення статусу біженця. </w:t>
      </w:r>
    </w:p>
    <w:p w:rsidR="007C6F7E" w:rsidRPr="0075029D" w:rsidRDefault="007C6F7E" w:rsidP="007C6F7E">
      <w:pPr>
        <w:pStyle w:val="p76"/>
        <w:spacing w:before="0" w:beforeAutospacing="0" w:after="0" w:afterAutospacing="0"/>
        <w:ind w:firstLine="709"/>
        <w:jc w:val="both"/>
        <w:rPr>
          <w:sz w:val="28"/>
          <w:szCs w:val="28"/>
        </w:rPr>
      </w:pPr>
      <w:r w:rsidRPr="0075029D">
        <w:rPr>
          <w:sz w:val="28"/>
          <w:szCs w:val="28"/>
        </w:rPr>
        <w:t>4. Процедура реалізації особистих та політичних прав і свобод громадян України.</w:t>
      </w:r>
    </w:p>
    <w:p w:rsidR="007C6F7E" w:rsidRPr="0075029D" w:rsidRDefault="007C6F7E" w:rsidP="007C6F7E">
      <w:pPr>
        <w:pStyle w:val="p76"/>
        <w:spacing w:before="0" w:beforeAutospacing="0" w:after="0" w:afterAutospacing="0"/>
        <w:ind w:firstLine="709"/>
        <w:jc w:val="both"/>
        <w:rPr>
          <w:sz w:val="28"/>
          <w:szCs w:val="28"/>
        </w:rPr>
      </w:pPr>
      <w:r w:rsidRPr="0075029D">
        <w:rPr>
          <w:sz w:val="28"/>
          <w:szCs w:val="28"/>
        </w:rPr>
        <w:t>5. Порядок реалізації соціальних, економічних та культурних прав і свобод людини і громадянина в Україні.</w:t>
      </w:r>
    </w:p>
    <w:p w:rsidR="007C6F7E" w:rsidRPr="0075029D" w:rsidRDefault="007C6F7E" w:rsidP="007C6F7E">
      <w:pPr>
        <w:pStyle w:val="p76"/>
        <w:spacing w:before="0" w:beforeAutospacing="0" w:after="0" w:afterAutospacing="0"/>
        <w:ind w:firstLine="709"/>
        <w:jc w:val="both"/>
        <w:rPr>
          <w:sz w:val="28"/>
          <w:szCs w:val="28"/>
        </w:rPr>
      </w:pPr>
      <w:r w:rsidRPr="0075029D">
        <w:rPr>
          <w:sz w:val="28"/>
          <w:szCs w:val="28"/>
        </w:rPr>
        <w:t>6. Порядок реалізації конституційних обов'язків людини і громадянина в Україні.</w:t>
      </w:r>
    </w:p>
    <w:p w:rsidR="007C6F7E" w:rsidRPr="006F7F0A" w:rsidRDefault="007C6F7E" w:rsidP="007C6F7E">
      <w:pPr>
        <w:pStyle w:val="p70"/>
        <w:spacing w:before="0" w:beforeAutospacing="0" w:after="0" w:afterAutospacing="0"/>
        <w:ind w:firstLine="709"/>
        <w:jc w:val="both"/>
        <w:rPr>
          <w:i/>
          <w:sz w:val="28"/>
          <w:szCs w:val="28"/>
        </w:rPr>
      </w:pPr>
      <w:r w:rsidRPr="006F7F0A">
        <w:rPr>
          <w:rStyle w:val="s2"/>
          <w:i/>
          <w:sz w:val="28"/>
          <w:szCs w:val="28"/>
        </w:rPr>
        <w:t>Методичні рекомендації</w:t>
      </w:r>
    </w:p>
    <w:p w:rsidR="007C6F7E" w:rsidRPr="0075029D" w:rsidRDefault="007C6F7E" w:rsidP="007C6F7E">
      <w:pPr>
        <w:pStyle w:val="p21"/>
        <w:spacing w:before="0" w:beforeAutospacing="0" w:after="0" w:afterAutospacing="0"/>
        <w:ind w:firstLine="709"/>
        <w:jc w:val="both"/>
        <w:rPr>
          <w:sz w:val="28"/>
          <w:szCs w:val="28"/>
        </w:rPr>
      </w:pPr>
      <w:r w:rsidRPr="0075029D">
        <w:rPr>
          <w:rStyle w:val="s7"/>
          <w:sz w:val="28"/>
          <w:szCs w:val="28"/>
        </w:rPr>
        <w:t xml:space="preserve">Конституційні процесуальні основи правового статусу особи. </w:t>
      </w:r>
    </w:p>
    <w:p w:rsidR="007C6F7E" w:rsidRPr="0075029D" w:rsidRDefault="007C6F7E" w:rsidP="007C6F7E">
      <w:pPr>
        <w:pStyle w:val="p21"/>
        <w:spacing w:before="0" w:beforeAutospacing="0" w:after="0" w:afterAutospacing="0"/>
        <w:ind w:firstLine="709"/>
        <w:jc w:val="both"/>
        <w:rPr>
          <w:sz w:val="28"/>
          <w:szCs w:val="28"/>
        </w:rPr>
      </w:pPr>
      <w:r w:rsidRPr="0075029D">
        <w:rPr>
          <w:sz w:val="28"/>
          <w:szCs w:val="28"/>
        </w:rPr>
        <w:t xml:space="preserve">Порядок набуття та припинення громадянства України. Розгляд заяв і подань з питань громадянства України. Прийняття і виконання рішень у питаннях громадянства України. Порядок оскарження рішень з питань громадянства України. </w:t>
      </w:r>
    </w:p>
    <w:p w:rsidR="007C6F7E" w:rsidRPr="0075029D" w:rsidRDefault="007C6F7E" w:rsidP="007C6F7E">
      <w:pPr>
        <w:pStyle w:val="p21"/>
        <w:spacing w:before="0" w:beforeAutospacing="0" w:after="0" w:afterAutospacing="0"/>
        <w:ind w:firstLine="709"/>
        <w:jc w:val="both"/>
        <w:rPr>
          <w:sz w:val="28"/>
          <w:szCs w:val="28"/>
        </w:rPr>
      </w:pPr>
      <w:r w:rsidRPr="0075029D">
        <w:rPr>
          <w:sz w:val="28"/>
          <w:szCs w:val="28"/>
        </w:rPr>
        <w:t xml:space="preserve">Порядок виїзду і в’їзду в Україну. Надання статусу біженця, притулку іноземцям. </w:t>
      </w:r>
    </w:p>
    <w:p w:rsidR="007C6F7E" w:rsidRPr="0075029D" w:rsidRDefault="007C6F7E" w:rsidP="007C6F7E">
      <w:pPr>
        <w:pStyle w:val="p21"/>
        <w:spacing w:before="0" w:beforeAutospacing="0" w:after="0" w:afterAutospacing="0"/>
        <w:ind w:firstLine="709"/>
        <w:jc w:val="both"/>
        <w:rPr>
          <w:sz w:val="28"/>
          <w:szCs w:val="28"/>
        </w:rPr>
      </w:pPr>
      <w:r w:rsidRPr="0075029D">
        <w:rPr>
          <w:sz w:val="28"/>
          <w:szCs w:val="28"/>
        </w:rPr>
        <w:t>Процес реалізації конституційних прав і свобод громадян України.</w:t>
      </w:r>
    </w:p>
    <w:p w:rsidR="007C6F7E" w:rsidRPr="0075029D" w:rsidRDefault="007C6F7E" w:rsidP="007C6F7E">
      <w:pPr>
        <w:pStyle w:val="p21"/>
        <w:spacing w:before="0" w:beforeAutospacing="0" w:after="0" w:afterAutospacing="0"/>
        <w:ind w:firstLine="709"/>
        <w:jc w:val="both"/>
        <w:rPr>
          <w:sz w:val="28"/>
          <w:szCs w:val="28"/>
        </w:rPr>
      </w:pPr>
      <w:r w:rsidRPr="0075029D">
        <w:rPr>
          <w:sz w:val="28"/>
          <w:szCs w:val="28"/>
        </w:rPr>
        <w:t>Прийняття рішень про реалізацію основних прав і свобод громадян України. Організація виконання рішень про реалізацію конституційних прав і свобод громадян України.</w:t>
      </w:r>
    </w:p>
    <w:p w:rsidR="007C6F7E" w:rsidRPr="0075029D" w:rsidRDefault="007C6F7E" w:rsidP="007C6F7E">
      <w:pPr>
        <w:pStyle w:val="p1"/>
        <w:spacing w:before="0" w:beforeAutospacing="0" w:after="0" w:afterAutospacing="0"/>
        <w:ind w:firstLine="709"/>
        <w:jc w:val="both"/>
        <w:rPr>
          <w:sz w:val="28"/>
          <w:szCs w:val="28"/>
        </w:rPr>
      </w:pPr>
      <w:r w:rsidRPr="0075029D">
        <w:rPr>
          <w:rStyle w:val="s1"/>
          <w:sz w:val="28"/>
          <w:szCs w:val="28"/>
        </w:rPr>
        <w:t>Рекомендо</w:t>
      </w:r>
      <w:r>
        <w:rPr>
          <w:rStyle w:val="s1"/>
          <w:sz w:val="28"/>
          <w:szCs w:val="28"/>
        </w:rPr>
        <w:t xml:space="preserve">вана література (см. стор. </w:t>
      </w:r>
      <w:r w:rsidRPr="0075029D">
        <w:rPr>
          <w:rStyle w:val="s1"/>
          <w:sz w:val="28"/>
          <w:szCs w:val="28"/>
        </w:rPr>
        <w:t>).</w:t>
      </w:r>
    </w:p>
    <w:p w:rsidR="007C6F7E" w:rsidRPr="00231509" w:rsidRDefault="007C6F7E" w:rsidP="007C6F7E">
      <w:pPr>
        <w:jc w:val="both"/>
        <w:rPr>
          <w:szCs w:val="28"/>
        </w:rPr>
      </w:pPr>
    </w:p>
    <w:p w:rsidR="007C6F7E" w:rsidRPr="00231509" w:rsidRDefault="007C6F7E" w:rsidP="007C6F7E">
      <w:pPr>
        <w:ind w:left="7513" w:hanging="6946"/>
        <w:jc w:val="center"/>
        <w:rPr>
          <w:b/>
          <w:szCs w:val="28"/>
        </w:rPr>
      </w:pPr>
      <w:r>
        <w:rPr>
          <w:b/>
          <w:szCs w:val="28"/>
        </w:rPr>
        <w:t>3</w:t>
      </w:r>
      <w:r w:rsidRPr="00231509">
        <w:rPr>
          <w:b/>
          <w:szCs w:val="28"/>
        </w:rPr>
        <w:t>.6. САМОСТІЙНА РОБОТА</w:t>
      </w:r>
    </w:p>
    <w:p w:rsidR="007C6F7E" w:rsidRPr="00231509" w:rsidRDefault="007C6F7E" w:rsidP="007C6F7E">
      <w:pPr>
        <w:rPr>
          <w:b/>
          <w:szCs w:val="28"/>
        </w:rPr>
      </w:pPr>
    </w:p>
    <w:tbl>
      <w:tblPr>
        <w:tblW w:w="94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
        <w:gridCol w:w="566"/>
        <w:gridCol w:w="7012"/>
        <w:gridCol w:w="1566"/>
      </w:tblGrid>
      <w:tr w:rsidR="007C6F7E" w:rsidRPr="00231509" w:rsidTr="008D37EB">
        <w:trPr>
          <w:trHeight w:val="641"/>
        </w:trPr>
        <w:tc>
          <w:tcPr>
            <w:tcW w:w="848" w:type="dxa"/>
            <w:gridSpan w:val="2"/>
          </w:tcPr>
          <w:p w:rsidR="007C6F7E" w:rsidRDefault="007C6F7E" w:rsidP="008D37EB">
            <w:pPr>
              <w:ind w:left="142" w:hanging="142"/>
              <w:jc w:val="center"/>
              <w:rPr>
                <w:szCs w:val="28"/>
              </w:rPr>
            </w:pPr>
          </w:p>
          <w:p w:rsidR="007C6F7E" w:rsidRPr="00231509" w:rsidRDefault="007C6F7E" w:rsidP="008D37EB">
            <w:pPr>
              <w:ind w:left="142" w:hanging="142"/>
              <w:jc w:val="center"/>
              <w:rPr>
                <w:szCs w:val="28"/>
              </w:rPr>
            </w:pPr>
          </w:p>
        </w:tc>
        <w:tc>
          <w:tcPr>
            <w:tcW w:w="7012" w:type="dxa"/>
          </w:tcPr>
          <w:p w:rsidR="007C6F7E" w:rsidRPr="00231509" w:rsidRDefault="007C6F7E" w:rsidP="008D37EB">
            <w:pPr>
              <w:jc w:val="center"/>
              <w:rPr>
                <w:szCs w:val="28"/>
              </w:rPr>
            </w:pPr>
            <w:r w:rsidRPr="00231509">
              <w:rPr>
                <w:szCs w:val="28"/>
              </w:rPr>
              <w:t>Назва теми</w:t>
            </w:r>
          </w:p>
        </w:tc>
        <w:tc>
          <w:tcPr>
            <w:tcW w:w="1566" w:type="dxa"/>
          </w:tcPr>
          <w:p w:rsidR="007C6F7E" w:rsidRPr="00231509" w:rsidRDefault="007C6F7E" w:rsidP="008D37EB">
            <w:pPr>
              <w:jc w:val="center"/>
              <w:rPr>
                <w:szCs w:val="28"/>
              </w:rPr>
            </w:pPr>
            <w:r w:rsidRPr="00231509">
              <w:rPr>
                <w:szCs w:val="28"/>
              </w:rPr>
              <w:t>Кількість</w:t>
            </w:r>
          </w:p>
          <w:p w:rsidR="007C6F7E" w:rsidRPr="00231509" w:rsidRDefault="007C6F7E" w:rsidP="008D37EB">
            <w:pPr>
              <w:jc w:val="center"/>
              <w:rPr>
                <w:szCs w:val="28"/>
              </w:rPr>
            </w:pPr>
            <w:r w:rsidRPr="00231509">
              <w:rPr>
                <w:szCs w:val="28"/>
              </w:rPr>
              <w:t>годин</w:t>
            </w:r>
          </w:p>
        </w:tc>
      </w:tr>
      <w:tr w:rsidR="007C6F7E" w:rsidRPr="00231509" w:rsidTr="008D37EB">
        <w:trPr>
          <w:trHeight w:val="651"/>
        </w:trPr>
        <w:tc>
          <w:tcPr>
            <w:tcW w:w="848" w:type="dxa"/>
            <w:gridSpan w:val="2"/>
          </w:tcPr>
          <w:p w:rsidR="007C6F7E" w:rsidRPr="00231509" w:rsidRDefault="007C6F7E" w:rsidP="008D37EB">
            <w:pPr>
              <w:jc w:val="center"/>
              <w:rPr>
                <w:szCs w:val="28"/>
              </w:rPr>
            </w:pPr>
            <w:r w:rsidRPr="00231509">
              <w:rPr>
                <w:szCs w:val="28"/>
              </w:rPr>
              <w:t>1.</w:t>
            </w:r>
          </w:p>
        </w:tc>
        <w:tc>
          <w:tcPr>
            <w:tcW w:w="7012" w:type="dxa"/>
          </w:tcPr>
          <w:p w:rsidR="007C6F7E" w:rsidRPr="00390004" w:rsidRDefault="007C6F7E" w:rsidP="008D37EB">
            <w:pPr>
              <w:rPr>
                <w:bCs/>
                <w:szCs w:val="28"/>
              </w:rPr>
            </w:pPr>
            <w:r>
              <w:rPr>
                <w:rStyle w:val="s6"/>
              </w:rPr>
              <w:t>Предмет, джерела та система конституційного процесуального права</w:t>
            </w:r>
          </w:p>
        </w:tc>
        <w:tc>
          <w:tcPr>
            <w:tcW w:w="1566" w:type="dxa"/>
          </w:tcPr>
          <w:p w:rsidR="007C6F7E" w:rsidRPr="00231509" w:rsidRDefault="007C6F7E" w:rsidP="008D37EB">
            <w:pPr>
              <w:jc w:val="center"/>
              <w:rPr>
                <w:szCs w:val="28"/>
              </w:rPr>
            </w:pPr>
            <w:r w:rsidRPr="00231509">
              <w:rPr>
                <w:szCs w:val="28"/>
              </w:rPr>
              <w:t>0</w:t>
            </w:r>
          </w:p>
        </w:tc>
      </w:tr>
      <w:tr w:rsidR="007C6F7E" w:rsidRPr="00231509" w:rsidTr="008D37EB">
        <w:trPr>
          <w:trHeight w:val="1293"/>
        </w:trPr>
        <w:tc>
          <w:tcPr>
            <w:tcW w:w="848" w:type="dxa"/>
            <w:gridSpan w:val="2"/>
          </w:tcPr>
          <w:p w:rsidR="007C6F7E" w:rsidRPr="00231509" w:rsidRDefault="007C6F7E" w:rsidP="008D37EB">
            <w:pPr>
              <w:jc w:val="center"/>
              <w:rPr>
                <w:szCs w:val="28"/>
              </w:rPr>
            </w:pPr>
            <w:r w:rsidRPr="00231509">
              <w:rPr>
                <w:szCs w:val="28"/>
              </w:rPr>
              <w:t>2.</w:t>
            </w:r>
          </w:p>
        </w:tc>
        <w:tc>
          <w:tcPr>
            <w:tcW w:w="7012" w:type="dxa"/>
          </w:tcPr>
          <w:p w:rsidR="007C6F7E" w:rsidRPr="00390004" w:rsidRDefault="007C6F7E" w:rsidP="008D37EB">
            <w:pPr>
              <w:rPr>
                <w:bCs/>
                <w:szCs w:val="28"/>
              </w:rPr>
            </w:pPr>
            <w:r>
              <w:rPr>
                <w:rStyle w:val="s1"/>
              </w:rPr>
              <w:t>Загальнотеоретичні аспекти організації і діяльності органів державної влади, органів влади Автономної Республіки Крим і органів місцевого самоврядування</w:t>
            </w:r>
            <w:r>
              <w:t xml:space="preserve"> </w:t>
            </w:r>
            <w:r>
              <w:rPr>
                <w:rStyle w:val="s1"/>
              </w:rPr>
              <w:t>в Україні</w:t>
            </w:r>
          </w:p>
        </w:tc>
        <w:tc>
          <w:tcPr>
            <w:tcW w:w="1566" w:type="dxa"/>
          </w:tcPr>
          <w:p w:rsidR="007C6F7E" w:rsidRPr="00231509" w:rsidRDefault="007C6F7E" w:rsidP="008D37EB">
            <w:pPr>
              <w:jc w:val="center"/>
              <w:rPr>
                <w:szCs w:val="28"/>
              </w:rPr>
            </w:pPr>
            <w:r w:rsidRPr="00231509">
              <w:rPr>
                <w:szCs w:val="28"/>
              </w:rPr>
              <w:t>0</w:t>
            </w:r>
          </w:p>
        </w:tc>
      </w:tr>
      <w:tr w:rsidR="007C6F7E" w:rsidRPr="00231509" w:rsidTr="008D37EB">
        <w:trPr>
          <w:trHeight w:val="1293"/>
        </w:trPr>
        <w:tc>
          <w:tcPr>
            <w:tcW w:w="848" w:type="dxa"/>
            <w:gridSpan w:val="2"/>
          </w:tcPr>
          <w:p w:rsidR="007C6F7E" w:rsidRPr="00231509" w:rsidRDefault="007C6F7E" w:rsidP="008D37EB">
            <w:pPr>
              <w:jc w:val="center"/>
              <w:rPr>
                <w:szCs w:val="28"/>
              </w:rPr>
            </w:pPr>
            <w:r w:rsidRPr="00231509">
              <w:rPr>
                <w:szCs w:val="28"/>
              </w:rPr>
              <w:t>3.</w:t>
            </w:r>
          </w:p>
        </w:tc>
        <w:tc>
          <w:tcPr>
            <w:tcW w:w="7012" w:type="dxa"/>
          </w:tcPr>
          <w:p w:rsidR="007C6F7E" w:rsidRPr="00390004" w:rsidRDefault="007C6F7E" w:rsidP="008D37EB">
            <w:pPr>
              <w:rPr>
                <w:bCs/>
                <w:szCs w:val="28"/>
              </w:rPr>
            </w:pPr>
            <w:r>
              <w:rPr>
                <w:rStyle w:val="s1"/>
              </w:rPr>
              <w:t>Правова, територіальна та матеріально-фінансова основи організації та діяльності органів державної влади, органів влади Автономної Республіки Крим і органів місцевого самоврядування в Україні</w:t>
            </w:r>
          </w:p>
        </w:tc>
        <w:tc>
          <w:tcPr>
            <w:tcW w:w="1566" w:type="dxa"/>
          </w:tcPr>
          <w:p w:rsidR="007C6F7E" w:rsidRPr="00231509" w:rsidRDefault="007C6F7E" w:rsidP="008D37EB">
            <w:pPr>
              <w:jc w:val="center"/>
              <w:rPr>
                <w:szCs w:val="28"/>
              </w:rPr>
            </w:pPr>
            <w:r w:rsidRPr="00231509">
              <w:rPr>
                <w:szCs w:val="28"/>
              </w:rPr>
              <w:t>6</w:t>
            </w:r>
          </w:p>
        </w:tc>
      </w:tr>
      <w:tr w:rsidR="007C6F7E" w:rsidRPr="00231509" w:rsidTr="008D37EB">
        <w:trPr>
          <w:trHeight w:val="321"/>
        </w:trPr>
        <w:tc>
          <w:tcPr>
            <w:tcW w:w="848" w:type="dxa"/>
            <w:gridSpan w:val="2"/>
          </w:tcPr>
          <w:p w:rsidR="007C6F7E" w:rsidRPr="00231509" w:rsidRDefault="007C6F7E" w:rsidP="008D37EB">
            <w:pPr>
              <w:jc w:val="center"/>
              <w:rPr>
                <w:szCs w:val="28"/>
              </w:rPr>
            </w:pPr>
            <w:r w:rsidRPr="00231509">
              <w:rPr>
                <w:szCs w:val="28"/>
              </w:rPr>
              <w:t>4.</w:t>
            </w:r>
          </w:p>
        </w:tc>
        <w:tc>
          <w:tcPr>
            <w:tcW w:w="7012" w:type="dxa"/>
          </w:tcPr>
          <w:p w:rsidR="007C6F7E" w:rsidRPr="00390004" w:rsidRDefault="007C6F7E" w:rsidP="008D37EB">
            <w:pPr>
              <w:rPr>
                <w:bCs/>
                <w:szCs w:val="28"/>
              </w:rPr>
            </w:pPr>
            <w:r>
              <w:rPr>
                <w:rStyle w:val="s6"/>
              </w:rPr>
              <w:t>Організація роботи Верховної Ради України та її органів:</w:t>
            </w:r>
          </w:p>
        </w:tc>
        <w:tc>
          <w:tcPr>
            <w:tcW w:w="1566" w:type="dxa"/>
          </w:tcPr>
          <w:p w:rsidR="007C6F7E" w:rsidRPr="00231509" w:rsidRDefault="007C6F7E" w:rsidP="008D37EB">
            <w:pPr>
              <w:jc w:val="center"/>
              <w:rPr>
                <w:szCs w:val="28"/>
              </w:rPr>
            </w:pPr>
            <w:r w:rsidRPr="00231509">
              <w:rPr>
                <w:szCs w:val="28"/>
              </w:rPr>
              <w:t>6</w:t>
            </w:r>
          </w:p>
        </w:tc>
      </w:tr>
      <w:tr w:rsidR="007C6F7E" w:rsidRPr="00231509" w:rsidTr="008D37EB">
        <w:trPr>
          <w:trHeight w:val="321"/>
        </w:trPr>
        <w:tc>
          <w:tcPr>
            <w:tcW w:w="848" w:type="dxa"/>
            <w:gridSpan w:val="2"/>
          </w:tcPr>
          <w:p w:rsidR="007C6F7E" w:rsidRPr="00231509" w:rsidRDefault="007C6F7E" w:rsidP="008D37EB">
            <w:pPr>
              <w:jc w:val="center"/>
              <w:rPr>
                <w:szCs w:val="28"/>
              </w:rPr>
            </w:pPr>
            <w:r w:rsidRPr="00231509">
              <w:rPr>
                <w:szCs w:val="28"/>
              </w:rPr>
              <w:t>5.</w:t>
            </w:r>
          </w:p>
        </w:tc>
        <w:tc>
          <w:tcPr>
            <w:tcW w:w="7012" w:type="dxa"/>
          </w:tcPr>
          <w:p w:rsidR="007C6F7E" w:rsidRPr="00390004" w:rsidRDefault="007C6F7E" w:rsidP="008D37EB">
            <w:pPr>
              <w:rPr>
                <w:bCs/>
                <w:szCs w:val="28"/>
              </w:rPr>
            </w:pPr>
            <w:r>
              <w:rPr>
                <w:rStyle w:val="s6"/>
              </w:rPr>
              <w:t>Законодавчий процес</w:t>
            </w:r>
          </w:p>
        </w:tc>
        <w:tc>
          <w:tcPr>
            <w:tcW w:w="1566" w:type="dxa"/>
          </w:tcPr>
          <w:p w:rsidR="007C6F7E" w:rsidRPr="00231509" w:rsidRDefault="007C6F7E" w:rsidP="008D37EB">
            <w:pPr>
              <w:jc w:val="center"/>
              <w:rPr>
                <w:szCs w:val="28"/>
              </w:rPr>
            </w:pPr>
            <w:r w:rsidRPr="00231509">
              <w:rPr>
                <w:szCs w:val="28"/>
              </w:rPr>
              <w:t>6</w:t>
            </w:r>
          </w:p>
        </w:tc>
      </w:tr>
      <w:tr w:rsidR="007C6F7E" w:rsidRPr="00231509" w:rsidTr="008D37EB">
        <w:trPr>
          <w:trHeight w:val="651"/>
        </w:trPr>
        <w:tc>
          <w:tcPr>
            <w:tcW w:w="848" w:type="dxa"/>
            <w:gridSpan w:val="2"/>
          </w:tcPr>
          <w:p w:rsidR="007C6F7E" w:rsidRPr="00231509" w:rsidRDefault="007C6F7E" w:rsidP="008D37EB">
            <w:pPr>
              <w:jc w:val="center"/>
              <w:rPr>
                <w:szCs w:val="28"/>
              </w:rPr>
            </w:pPr>
            <w:r w:rsidRPr="00231509">
              <w:rPr>
                <w:szCs w:val="28"/>
              </w:rPr>
              <w:t>6.</w:t>
            </w:r>
          </w:p>
        </w:tc>
        <w:tc>
          <w:tcPr>
            <w:tcW w:w="7012" w:type="dxa"/>
          </w:tcPr>
          <w:p w:rsidR="007C6F7E" w:rsidRPr="00390004" w:rsidRDefault="007C6F7E" w:rsidP="008D37EB">
            <w:pPr>
              <w:rPr>
                <w:bCs/>
                <w:szCs w:val="28"/>
              </w:rPr>
            </w:pPr>
            <w:r>
              <w:rPr>
                <w:rStyle w:val="s6"/>
              </w:rPr>
              <w:t>Взаємовідносини Верховної Ради України з Президентом України, Кабінетом Міністрів України та судами</w:t>
            </w:r>
          </w:p>
        </w:tc>
        <w:tc>
          <w:tcPr>
            <w:tcW w:w="1566" w:type="dxa"/>
          </w:tcPr>
          <w:p w:rsidR="007C6F7E" w:rsidRPr="00231509" w:rsidRDefault="007C6F7E" w:rsidP="008D37EB">
            <w:pPr>
              <w:jc w:val="center"/>
              <w:rPr>
                <w:szCs w:val="28"/>
              </w:rPr>
            </w:pPr>
            <w:r w:rsidRPr="00231509">
              <w:rPr>
                <w:szCs w:val="28"/>
              </w:rPr>
              <w:t>4</w:t>
            </w:r>
          </w:p>
        </w:tc>
      </w:tr>
      <w:tr w:rsidR="007C6F7E" w:rsidRPr="00231509" w:rsidTr="008D37EB">
        <w:trPr>
          <w:trHeight w:val="331"/>
        </w:trPr>
        <w:tc>
          <w:tcPr>
            <w:tcW w:w="848" w:type="dxa"/>
            <w:gridSpan w:val="2"/>
          </w:tcPr>
          <w:p w:rsidR="007C6F7E" w:rsidRPr="00231509" w:rsidRDefault="007C6F7E" w:rsidP="008D37EB">
            <w:pPr>
              <w:jc w:val="center"/>
              <w:rPr>
                <w:szCs w:val="28"/>
              </w:rPr>
            </w:pPr>
            <w:r w:rsidRPr="00231509">
              <w:rPr>
                <w:szCs w:val="28"/>
              </w:rPr>
              <w:lastRenderedPageBreak/>
              <w:t>7.</w:t>
            </w:r>
          </w:p>
        </w:tc>
        <w:tc>
          <w:tcPr>
            <w:tcW w:w="7012" w:type="dxa"/>
          </w:tcPr>
          <w:p w:rsidR="007C6F7E" w:rsidRPr="00390004" w:rsidRDefault="007C6F7E" w:rsidP="008D37EB">
            <w:pPr>
              <w:rPr>
                <w:bCs/>
                <w:szCs w:val="28"/>
              </w:rPr>
            </w:pPr>
            <w:r>
              <w:rPr>
                <w:rStyle w:val="s6"/>
              </w:rPr>
              <w:t>Організація діяльності Президента України</w:t>
            </w:r>
          </w:p>
        </w:tc>
        <w:tc>
          <w:tcPr>
            <w:tcW w:w="1566" w:type="dxa"/>
          </w:tcPr>
          <w:p w:rsidR="007C6F7E" w:rsidRPr="00231509" w:rsidRDefault="007C6F7E" w:rsidP="008D37EB">
            <w:pPr>
              <w:jc w:val="center"/>
              <w:rPr>
                <w:szCs w:val="28"/>
              </w:rPr>
            </w:pPr>
            <w:r w:rsidRPr="00231509">
              <w:rPr>
                <w:szCs w:val="28"/>
              </w:rPr>
              <w:t>4</w:t>
            </w:r>
          </w:p>
        </w:tc>
      </w:tr>
      <w:tr w:rsidR="007C6F7E" w:rsidRPr="00231509" w:rsidTr="008D37EB">
        <w:trPr>
          <w:trHeight w:val="321"/>
        </w:trPr>
        <w:tc>
          <w:tcPr>
            <w:tcW w:w="848" w:type="dxa"/>
            <w:gridSpan w:val="2"/>
          </w:tcPr>
          <w:p w:rsidR="007C6F7E" w:rsidRPr="00231509" w:rsidRDefault="007C6F7E" w:rsidP="008D37EB">
            <w:pPr>
              <w:jc w:val="center"/>
              <w:rPr>
                <w:szCs w:val="28"/>
              </w:rPr>
            </w:pPr>
            <w:r w:rsidRPr="00231509">
              <w:rPr>
                <w:szCs w:val="28"/>
              </w:rPr>
              <w:t>8.</w:t>
            </w:r>
          </w:p>
        </w:tc>
        <w:tc>
          <w:tcPr>
            <w:tcW w:w="7012" w:type="dxa"/>
          </w:tcPr>
          <w:p w:rsidR="007C6F7E" w:rsidRPr="00390004" w:rsidRDefault="007C6F7E" w:rsidP="008D37EB">
            <w:pPr>
              <w:rPr>
                <w:bCs/>
                <w:szCs w:val="28"/>
              </w:rPr>
            </w:pPr>
            <w:r>
              <w:rPr>
                <w:rStyle w:val="s6"/>
              </w:rPr>
              <w:t>Організація діяльності виконавчої влади в Україні</w:t>
            </w:r>
          </w:p>
        </w:tc>
        <w:tc>
          <w:tcPr>
            <w:tcW w:w="1566" w:type="dxa"/>
          </w:tcPr>
          <w:p w:rsidR="007C6F7E" w:rsidRPr="00231509" w:rsidRDefault="007C6F7E" w:rsidP="008D37EB">
            <w:pPr>
              <w:jc w:val="center"/>
              <w:rPr>
                <w:szCs w:val="28"/>
              </w:rPr>
            </w:pPr>
            <w:r w:rsidRPr="00231509">
              <w:rPr>
                <w:szCs w:val="28"/>
              </w:rPr>
              <w:t>4</w:t>
            </w:r>
          </w:p>
        </w:tc>
      </w:tr>
      <w:tr w:rsidR="007C6F7E" w:rsidRPr="00231509" w:rsidTr="008D37EB">
        <w:trPr>
          <w:trHeight w:val="321"/>
        </w:trPr>
        <w:tc>
          <w:tcPr>
            <w:tcW w:w="848" w:type="dxa"/>
            <w:gridSpan w:val="2"/>
          </w:tcPr>
          <w:p w:rsidR="007C6F7E" w:rsidRPr="00231509" w:rsidRDefault="007C6F7E" w:rsidP="008D37EB">
            <w:pPr>
              <w:jc w:val="center"/>
              <w:rPr>
                <w:szCs w:val="28"/>
              </w:rPr>
            </w:pPr>
            <w:r>
              <w:rPr>
                <w:szCs w:val="28"/>
              </w:rPr>
              <w:t>9.</w:t>
            </w:r>
          </w:p>
        </w:tc>
        <w:tc>
          <w:tcPr>
            <w:tcW w:w="7012" w:type="dxa"/>
          </w:tcPr>
          <w:p w:rsidR="007C6F7E" w:rsidRPr="00231509" w:rsidRDefault="007C6F7E" w:rsidP="008D37EB">
            <w:pPr>
              <w:rPr>
                <w:szCs w:val="28"/>
              </w:rPr>
            </w:pPr>
            <w:r>
              <w:rPr>
                <w:rStyle w:val="s6"/>
              </w:rPr>
              <w:t>Конституційні процесуальні засади організації та діяльності Конституційного Суду України</w:t>
            </w:r>
          </w:p>
        </w:tc>
        <w:tc>
          <w:tcPr>
            <w:tcW w:w="1566" w:type="dxa"/>
          </w:tcPr>
          <w:p w:rsidR="007C6F7E" w:rsidRPr="00231509" w:rsidRDefault="007C6F7E" w:rsidP="008D37EB">
            <w:pPr>
              <w:jc w:val="center"/>
              <w:rPr>
                <w:szCs w:val="28"/>
              </w:rPr>
            </w:pPr>
            <w:r w:rsidRPr="00231509">
              <w:rPr>
                <w:szCs w:val="28"/>
              </w:rPr>
              <w:t>30</w:t>
            </w:r>
          </w:p>
        </w:tc>
      </w:tr>
      <w:tr w:rsidR="007C6F7E" w:rsidTr="008D37EB">
        <w:tblPrEx>
          <w:tblLook w:val="0000" w:firstRow="0" w:lastRow="0" w:firstColumn="0" w:lastColumn="0" w:noHBand="0" w:noVBand="0"/>
        </w:tblPrEx>
        <w:trPr>
          <w:trHeight w:val="430"/>
        </w:trPr>
        <w:tc>
          <w:tcPr>
            <w:tcW w:w="282" w:type="dxa"/>
            <w:tcBorders>
              <w:bottom w:val="single" w:sz="4" w:space="0" w:color="auto"/>
              <w:right w:val="nil"/>
            </w:tcBorders>
          </w:tcPr>
          <w:p w:rsidR="007C6F7E" w:rsidRDefault="007C6F7E" w:rsidP="008D37EB">
            <w:pPr>
              <w:jc w:val="both"/>
              <w:rPr>
                <w:b/>
                <w:szCs w:val="28"/>
              </w:rPr>
            </w:pPr>
          </w:p>
        </w:tc>
        <w:tc>
          <w:tcPr>
            <w:tcW w:w="566" w:type="dxa"/>
            <w:tcBorders>
              <w:top w:val="single" w:sz="4" w:space="0" w:color="auto"/>
              <w:left w:val="nil"/>
              <w:bottom w:val="single" w:sz="4" w:space="0" w:color="auto"/>
            </w:tcBorders>
            <w:shd w:val="clear" w:color="auto" w:fill="auto"/>
          </w:tcPr>
          <w:p w:rsidR="007C6F7E" w:rsidRPr="00662E32" w:rsidRDefault="007C6F7E" w:rsidP="008D37EB">
            <w:pPr>
              <w:rPr>
                <w:szCs w:val="28"/>
              </w:rPr>
            </w:pPr>
            <w:r w:rsidRPr="00662E32">
              <w:rPr>
                <w:szCs w:val="28"/>
              </w:rPr>
              <w:t>10.</w:t>
            </w:r>
          </w:p>
        </w:tc>
        <w:tc>
          <w:tcPr>
            <w:tcW w:w="7012" w:type="dxa"/>
            <w:tcBorders>
              <w:top w:val="single" w:sz="4" w:space="0" w:color="auto"/>
              <w:left w:val="nil"/>
              <w:bottom w:val="single" w:sz="4" w:space="0" w:color="auto"/>
            </w:tcBorders>
            <w:shd w:val="clear" w:color="auto" w:fill="auto"/>
          </w:tcPr>
          <w:p w:rsidR="007C6F7E" w:rsidRDefault="007C6F7E" w:rsidP="008D37EB">
            <w:pPr>
              <w:rPr>
                <w:b/>
                <w:szCs w:val="28"/>
              </w:rPr>
            </w:pPr>
            <w:r>
              <w:rPr>
                <w:rStyle w:val="s6"/>
              </w:rPr>
              <w:t>Організація діяльності суб'єктів місцевого самоврядування</w:t>
            </w:r>
          </w:p>
        </w:tc>
        <w:tc>
          <w:tcPr>
            <w:tcW w:w="1566" w:type="dxa"/>
            <w:tcBorders>
              <w:top w:val="nil"/>
              <w:left w:val="nil"/>
              <w:bottom w:val="single" w:sz="4" w:space="0" w:color="auto"/>
            </w:tcBorders>
            <w:shd w:val="clear" w:color="auto" w:fill="auto"/>
          </w:tcPr>
          <w:p w:rsidR="007C6F7E" w:rsidRDefault="007C6F7E" w:rsidP="008D37EB">
            <w:pPr>
              <w:rPr>
                <w:b/>
                <w:szCs w:val="28"/>
              </w:rPr>
            </w:pPr>
          </w:p>
        </w:tc>
      </w:tr>
      <w:tr w:rsidR="007C6F7E" w:rsidTr="008D37EB">
        <w:tblPrEx>
          <w:tblLook w:val="0000" w:firstRow="0" w:lastRow="0" w:firstColumn="0" w:lastColumn="0" w:noHBand="0" w:noVBand="0"/>
        </w:tblPrEx>
        <w:trPr>
          <w:trHeight w:val="530"/>
        </w:trPr>
        <w:tc>
          <w:tcPr>
            <w:tcW w:w="282" w:type="dxa"/>
            <w:tcBorders>
              <w:top w:val="single" w:sz="4" w:space="0" w:color="auto"/>
              <w:bottom w:val="single" w:sz="4" w:space="0" w:color="auto"/>
              <w:right w:val="nil"/>
            </w:tcBorders>
          </w:tcPr>
          <w:p w:rsidR="007C6F7E" w:rsidRDefault="007C6F7E" w:rsidP="008D37EB">
            <w:pPr>
              <w:jc w:val="both"/>
              <w:rPr>
                <w:b/>
                <w:szCs w:val="28"/>
              </w:rPr>
            </w:pPr>
          </w:p>
        </w:tc>
        <w:tc>
          <w:tcPr>
            <w:tcW w:w="566" w:type="dxa"/>
            <w:tcBorders>
              <w:top w:val="single" w:sz="4" w:space="0" w:color="auto"/>
              <w:left w:val="nil"/>
              <w:bottom w:val="single" w:sz="4" w:space="0" w:color="auto"/>
            </w:tcBorders>
            <w:shd w:val="clear" w:color="auto" w:fill="auto"/>
          </w:tcPr>
          <w:p w:rsidR="007C6F7E" w:rsidRPr="00662E32" w:rsidRDefault="007C6F7E" w:rsidP="008D37EB">
            <w:pPr>
              <w:rPr>
                <w:szCs w:val="28"/>
              </w:rPr>
            </w:pPr>
            <w:r>
              <w:rPr>
                <w:szCs w:val="28"/>
              </w:rPr>
              <w:t>11.</w:t>
            </w:r>
          </w:p>
        </w:tc>
        <w:tc>
          <w:tcPr>
            <w:tcW w:w="7012" w:type="dxa"/>
            <w:tcBorders>
              <w:top w:val="single" w:sz="4" w:space="0" w:color="auto"/>
              <w:left w:val="nil"/>
              <w:bottom w:val="single" w:sz="4" w:space="0" w:color="auto"/>
            </w:tcBorders>
            <w:shd w:val="clear" w:color="auto" w:fill="auto"/>
          </w:tcPr>
          <w:p w:rsidR="007C6F7E" w:rsidRDefault="007C6F7E" w:rsidP="008D37EB">
            <w:pPr>
              <w:rPr>
                <w:b/>
                <w:szCs w:val="28"/>
              </w:rPr>
            </w:pPr>
            <w:r>
              <w:rPr>
                <w:rStyle w:val="s6"/>
              </w:rPr>
              <w:t>Конституційні процесуальні засади здійснення безпосереднього народовладдя в Україні</w:t>
            </w:r>
          </w:p>
        </w:tc>
        <w:tc>
          <w:tcPr>
            <w:tcW w:w="1566" w:type="dxa"/>
            <w:tcBorders>
              <w:top w:val="single" w:sz="4" w:space="0" w:color="auto"/>
              <w:left w:val="nil"/>
              <w:bottom w:val="single" w:sz="4" w:space="0" w:color="auto"/>
            </w:tcBorders>
            <w:shd w:val="clear" w:color="auto" w:fill="auto"/>
          </w:tcPr>
          <w:p w:rsidR="007C6F7E" w:rsidRDefault="007C6F7E" w:rsidP="008D37EB">
            <w:pPr>
              <w:rPr>
                <w:b/>
                <w:szCs w:val="28"/>
              </w:rPr>
            </w:pPr>
          </w:p>
        </w:tc>
      </w:tr>
      <w:tr w:rsidR="007C6F7E" w:rsidTr="008D37EB">
        <w:tblPrEx>
          <w:tblLook w:val="0000" w:firstRow="0" w:lastRow="0" w:firstColumn="0" w:lastColumn="0" w:noHBand="0" w:noVBand="0"/>
        </w:tblPrEx>
        <w:trPr>
          <w:trHeight w:val="420"/>
        </w:trPr>
        <w:tc>
          <w:tcPr>
            <w:tcW w:w="282" w:type="dxa"/>
            <w:tcBorders>
              <w:top w:val="single" w:sz="4" w:space="0" w:color="auto"/>
              <w:bottom w:val="single" w:sz="4" w:space="0" w:color="auto"/>
              <w:right w:val="nil"/>
            </w:tcBorders>
          </w:tcPr>
          <w:p w:rsidR="007C6F7E" w:rsidRDefault="007C6F7E" w:rsidP="008D37EB">
            <w:pPr>
              <w:jc w:val="both"/>
              <w:rPr>
                <w:b/>
                <w:szCs w:val="28"/>
              </w:rPr>
            </w:pPr>
          </w:p>
        </w:tc>
        <w:tc>
          <w:tcPr>
            <w:tcW w:w="566" w:type="dxa"/>
            <w:tcBorders>
              <w:top w:val="single" w:sz="4" w:space="0" w:color="auto"/>
              <w:left w:val="nil"/>
              <w:bottom w:val="single" w:sz="4" w:space="0" w:color="auto"/>
            </w:tcBorders>
            <w:shd w:val="clear" w:color="auto" w:fill="auto"/>
          </w:tcPr>
          <w:p w:rsidR="007C6F7E" w:rsidRPr="00662E32" w:rsidRDefault="007C6F7E" w:rsidP="008D37EB">
            <w:pPr>
              <w:rPr>
                <w:szCs w:val="28"/>
              </w:rPr>
            </w:pPr>
            <w:r>
              <w:rPr>
                <w:szCs w:val="28"/>
              </w:rPr>
              <w:t>12.</w:t>
            </w:r>
          </w:p>
        </w:tc>
        <w:tc>
          <w:tcPr>
            <w:tcW w:w="7012" w:type="dxa"/>
            <w:tcBorders>
              <w:top w:val="single" w:sz="4" w:space="0" w:color="auto"/>
              <w:left w:val="nil"/>
              <w:bottom w:val="single" w:sz="4" w:space="0" w:color="auto"/>
            </w:tcBorders>
            <w:shd w:val="clear" w:color="auto" w:fill="auto"/>
          </w:tcPr>
          <w:p w:rsidR="007C6F7E" w:rsidRDefault="007C6F7E" w:rsidP="008D37EB">
            <w:pPr>
              <w:rPr>
                <w:b/>
                <w:szCs w:val="28"/>
              </w:rPr>
            </w:pPr>
            <w:r>
              <w:rPr>
                <w:rStyle w:val="s6"/>
              </w:rPr>
              <w:t>Адміністративно-територіальний процес</w:t>
            </w:r>
          </w:p>
        </w:tc>
        <w:tc>
          <w:tcPr>
            <w:tcW w:w="1566" w:type="dxa"/>
            <w:tcBorders>
              <w:top w:val="single" w:sz="4" w:space="0" w:color="auto"/>
              <w:left w:val="nil"/>
              <w:bottom w:val="single" w:sz="4" w:space="0" w:color="auto"/>
            </w:tcBorders>
            <w:shd w:val="clear" w:color="auto" w:fill="auto"/>
          </w:tcPr>
          <w:p w:rsidR="007C6F7E" w:rsidRDefault="007C6F7E" w:rsidP="008D37EB">
            <w:pPr>
              <w:rPr>
                <w:b/>
                <w:szCs w:val="28"/>
              </w:rPr>
            </w:pPr>
          </w:p>
        </w:tc>
      </w:tr>
      <w:tr w:rsidR="007C6F7E" w:rsidTr="008D37EB">
        <w:tblPrEx>
          <w:tblLook w:val="0000" w:firstRow="0" w:lastRow="0" w:firstColumn="0" w:lastColumn="0" w:noHBand="0" w:noVBand="0"/>
        </w:tblPrEx>
        <w:trPr>
          <w:trHeight w:val="440"/>
        </w:trPr>
        <w:tc>
          <w:tcPr>
            <w:tcW w:w="282" w:type="dxa"/>
            <w:tcBorders>
              <w:top w:val="single" w:sz="4" w:space="0" w:color="auto"/>
              <w:bottom w:val="single" w:sz="4" w:space="0" w:color="auto"/>
              <w:right w:val="nil"/>
            </w:tcBorders>
          </w:tcPr>
          <w:p w:rsidR="007C6F7E" w:rsidRDefault="007C6F7E" w:rsidP="008D37EB">
            <w:pPr>
              <w:jc w:val="both"/>
              <w:rPr>
                <w:b/>
                <w:szCs w:val="28"/>
              </w:rPr>
            </w:pPr>
          </w:p>
        </w:tc>
        <w:tc>
          <w:tcPr>
            <w:tcW w:w="566" w:type="dxa"/>
            <w:tcBorders>
              <w:top w:val="single" w:sz="4" w:space="0" w:color="auto"/>
              <w:left w:val="nil"/>
              <w:bottom w:val="single" w:sz="4" w:space="0" w:color="auto"/>
            </w:tcBorders>
            <w:shd w:val="clear" w:color="auto" w:fill="auto"/>
          </w:tcPr>
          <w:p w:rsidR="007C6F7E" w:rsidRPr="00662E32" w:rsidRDefault="007C6F7E" w:rsidP="008D37EB">
            <w:pPr>
              <w:rPr>
                <w:szCs w:val="28"/>
              </w:rPr>
            </w:pPr>
            <w:r>
              <w:rPr>
                <w:szCs w:val="28"/>
              </w:rPr>
              <w:t>13.</w:t>
            </w:r>
          </w:p>
        </w:tc>
        <w:tc>
          <w:tcPr>
            <w:tcW w:w="7012" w:type="dxa"/>
            <w:tcBorders>
              <w:top w:val="single" w:sz="4" w:space="0" w:color="auto"/>
              <w:left w:val="nil"/>
              <w:bottom w:val="single" w:sz="4" w:space="0" w:color="auto"/>
            </w:tcBorders>
            <w:shd w:val="clear" w:color="auto" w:fill="auto"/>
          </w:tcPr>
          <w:p w:rsidR="007C6F7E" w:rsidRDefault="007C6F7E" w:rsidP="008D37EB">
            <w:pPr>
              <w:rPr>
                <w:b/>
                <w:szCs w:val="28"/>
              </w:rPr>
            </w:pPr>
            <w:r>
              <w:rPr>
                <w:rStyle w:val="s6"/>
              </w:rPr>
              <w:t>Конституційні процесуальні основи правового статусу особи</w:t>
            </w:r>
          </w:p>
        </w:tc>
        <w:tc>
          <w:tcPr>
            <w:tcW w:w="1566" w:type="dxa"/>
            <w:tcBorders>
              <w:top w:val="single" w:sz="4" w:space="0" w:color="auto"/>
              <w:left w:val="nil"/>
              <w:bottom w:val="single" w:sz="4" w:space="0" w:color="auto"/>
            </w:tcBorders>
            <w:shd w:val="clear" w:color="auto" w:fill="auto"/>
          </w:tcPr>
          <w:p w:rsidR="007C6F7E" w:rsidRDefault="007C6F7E" w:rsidP="008D37EB">
            <w:pPr>
              <w:rPr>
                <w:b/>
                <w:szCs w:val="28"/>
              </w:rPr>
            </w:pPr>
          </w:p>
        </w:tc>
      </w:tr>
      <w:tr w:rsidR="007C6F7E" w:rsidTr="008D37EB">
        <w:tblPrEx>
          <w:tblLook w:val="0000" w:firstRow="0" w:lastRow="0" w:firstColumn="0" w:lastColumn="0" w:noHBand="0" w:noVBand="0"/>
        </w:tblPrEx>
        <w:trPr>
          <w:trHeight w:val="560"/>
        </w:trPr>
        <w:tc>
          <w:tcPr>
            <w:tcW w:w="282" w:type="dxa"/>
            <w:tcBorders>
              <w:top w:val="single" w:sz="4" w:space="0" w:color="auto"/>
              <w:bottom w:val="single" w:sz="4" w:space="0" w:color="auto"/>
              <w:right w:val="nil"/>
            </w:tcBorders>
          </w:tcPr>
          <w:p w:rsidR="007C6F7E" w:rsidRDefault="007C6F7E" w:rsidP="008D37EB">
            <w:pPr>
              <w:jc w:val="both"/>
              <w:rPr>
                <w:b/>
                <w:szCs w:val="28"/>
              </w:rPr>
            </w:pPr>
          </w:p>
        </w:tc>
        <w:tc>
          <w:tcPr>
            <w:tcW w:w="566" w:type="dxa"/>
            <w:tcBorders>
              <w:top w:val="single" w:sz="4" w:space="0" w:color="auto"/>
              <w:left w:val="nil"/>
              <w:bottom w:val="single" w:sz="4" w:space="0" w:color="auto"/>
            </w:tcBorders>
            <w:shd w:val="clear" w:color="auto" w:fill="auto"/>
          </w:tcPr>
          <w:p w:rsidR="007C6F7E" w:rsidRPr="00662E32" w:rsidRDefault="007C6F7E" w:rsidP="008D37EB">
            <w:pPr>
              <w:rPr>
                <w:szCs w:val="28"/>
              </w:rPr>
            </w:pPr>
          </w:p>
        </w:tc>
        <w:tc>
          <w:tcPr>
            <w:tcW w:w="7012" w:type="dxa"/>
            <w:tcBorders>
              <w:top w:val="single" w:sz="4" w:space="0" w:color="auto"/>
              <w:left w:val="nil"/>
              <w:bottom w:val="single" w:sz="4" w:space="0" w:color="auto"/>
            </w:tcBorders>
            <w:shd w:val="clear" w:color="auto" w:fill="auto"/>
          </w:tcPr>
          <w:p w:rsidR="007C6F7E" w:rsidRDefault="007C6F7E" w:rsidP="008D37EB">
            <w:pPr>
              <w:rPr>
                <w:b/>
                <w:szCs w:val="28"/>
              </w:rPr>
            </w:pPr>
            <w:r>
              <w:rPr>
                <w:b/>
                <w:szCs w:val="28"/>
              </w:rPr>
              <w:t>Разом</w:t>
            </w:r>
          </w:p>
        </w:tc>
        <w:tc>
          <w:tcPr>
            <w:tcW w:w="1566" w:type="dxa"/>
            <w:tcBorders>
              <w:top w:val="single" w:sz="4" w:space="0" w:color="auto"/>
              <w:left w:val="nil"/>
              <w:bottom w:val="single" w:sz="4" w:space="0" w:color="auto"/>
            </w:tcBorders>
            <w:shd w:val="clear" w:color="auto" w:fill="auto"/>
          </w:tcPr>
          <w:p w:rsidR="007C6F7E" w:rsidRDefault="007C6F7E" w:rsidP="008D37EB">
            <w:pPr>
              <w:rPr>
                <w:b/>
                <w:szCs w:val="28"/>
              </w:rPr>
            </w:pPr>
          </w:p>
        </w:tc>
      </w:tr>
    </w:tbl>
    <w:p w:rsidR="007C6F7E" w:rsidRDefault="007C6F7E" w:rsidP="007C6F7E">
      <w:pPr>
        <w:jc w:val="both"/>
        <w:rPr>
          <w:b/>
          <w:szCs w:val="28"/>
        </w:rPr>
      </w:pPr>
    </w:p>
    <w:p w:rsidR="007C6F7E" w:rsidRDefault="007C6F7E" w:rsidP="007C6F7E">
      <w:pPr>
        <w:ind w:right="-426"/>
        <w:rPr>
          <w:b/>
          <w:spacing w:val="-6"/>
          <w:szCs w:val="28"/>
        </w:rPr>
      </w:pPr>
    </w:p>
    <w:p w:rsidR="007C6F7E" w:rsidRPr="0050600F" w:rsidRDefault="007C6F7E" w:rsidP="007C6F7E">
      <w:pPr>
        <w:ind w:right="-426" w:hanging="284"/>
        <w:jc w:val="center"/>
        <w:rPr>
          <w:b/>
          <w:spacing w:val="-6"/>
          <w:szCs w:val="28"/>
        </w:rPr>
      </w:pPr>
      <w:r w:rsidRPr="0050600F">
        <w:rPr>
          <w:b/>
          <w:spacing w:val="-6"/>
          <w:szCs w:val="28"/>
        </w:rPr>
        <w:t xml:space="preserve">КОНТРОЛЬНІ ПИТАННЯ ДЛЯ САМОСТІЙНОГО ОЦІНЮВАННЯ </w:t>
      </w:r>
    </w:p>
    <w:p w:rsidR="007C6F7E" w:rsidRPr="0050600F" w:rsidRDefault="007C6F7E" w:rsidP="007C6F7E">
      <w:pPr>
        <w:jc w:val="center"/>
        <w:rPr>
          <w:b/>
          <w:szCs w:val="28"/>
        </w:rPr>
      </w:pPr>
      <w:r w:rsidRPr="0050600F">
        <w:rPr>
          <w:b/>
          <w:szCs w:val="28"/>
        </w:rPr>
        <w:t>З</w:t>
      </w:r>
      <w:r>
        <w:rPr>
          <w:b/>
          <w:szCs w:val="28"/>
        </w:rPr>
        <w:t>НАНЬ З ДИСЦИПЛІНИ «КОНСТИТУЦІЙНЕ ПРОЦЕСУАЛЬНЕ ПРАВО</w:t>
      </w:r>
      <w:r w:rsidRPr="0050600F">
        <w:rPr>
          <w:b/>
          <w:szCs w:val="28"/>
        </w:rPr>
        <w:t>»</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Поняття і предмет конституційного процесуального права.</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Метод конституційного процесуального права.</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Місце конституційного процесуального права  в національній системі права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Системно-структурна характеристика конституційного процесуального права України як галузі права та законодавства.</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Конституційні процесуальні норми, їх особливості та класифікація.</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Конституційні процесуальні відносини: поняття та особливості.</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Суб’єкти конституційно-процесуальних відносин.</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Об’єкти конституційно-процесуальних відносин.</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Поняття та особливості відповідальності в конституційному процесуальному праві.</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Джерела конституційного процесуального права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Конституція України як джерело конституційного процесуального права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Поняття і предмет конституційного процесуального права  як юридичної  науки.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Методологія, конкретні методи дослідження та завдання науки конституційного процесуального права.</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Конституційне процесуальне право як навчальна дисципліна.</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Поняття, види та ознаки органів публічної влади в Україні.</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Система органів державної влади, органів влади Автономної Республіки Крим і органів місцевого самоврядування в Україні.</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Принципи організації і діяльності органів публічної влади.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Поняття  та співвідношення функцій і компетенції органів публічної влади.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Поняття і система форм діяльності органів публічної влади.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Правові форми діяльності органів публічної влади.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Неправові форми діяльності органів публічної влади.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lastRenderedPageBreak/>
        <w:t> Поняття і система методів діяльності органів публічної влади.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Організаційно-правові методи діяльності органів публічної влади.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Соціально-психологічні методи діяльності органів публічної влади.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Поняття основ організації та діяльності органів публічної влади.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Правова основаорганізації та діяльності органів публічної влади.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Адміністративно-територіальний устрій і територіальна основа діяльності органів публічної влади.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Поняття та елементи матеріально-фінансової основи організації і діяльності  органів публічної влади.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Загальнонародна і державна власність як матеріальна основа діяльності органів державної влади.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Комунальна (муніципальна) власність як матеріальна основа діяльності органів місцевого самоврядування.</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Місцеві податки і збори як основний елемент фінансової основи місцевого самоврядування.</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Порядок формування Верховної Ради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Структура Верховної Ради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Функції та компетенція Верховної Ради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Форми діяльності Верховної Ради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Методи діяльності Верховної Ради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Особливості проведення першої сесії Верховної Ради України нового скликання.</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Організація роботи Голови Верховної Ради України та його заступників.</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Організація роботи депутатських фракцій і груп.</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Організація роботи комітетів Верховної Ради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Організація роботи тимчасових комісій Верховної Ради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Організація роботи народного депутата України у Верховній Раді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Депутатські запити і звернення.</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Організація роботи депутата України у виборчому окрузі та робота з виборцями.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Підстави і порядок дострокового припинення депутатських повноважень.</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Організація роботи апарату Верховної Ради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Загальна характеристика законотворчого процесу в Україні.</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Організація підготовки проектів законів в Україні.</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Розгляд законопроектів Верховною Радою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Підписання закону Президентом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Опублікування та введення в дію законів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Процесуальні основи порядку формування парламентом України   органів виконавчої та судової влади.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Конституційно-правові основи організації діяльності Президента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Організація виборів Президента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Організація діяльності Президента України у взаємовідносинах з Кабінетом Міністрів України та іншими органами виконавчої влади.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Організація діяльності Президента України із парламентом України та органами судової влади.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Функції та компетенція Президента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Форми і методи діяльності Президента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Гарантії діяльності Президента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lastRenderedPageBreak/>
        <w:t> Організація прийняття та виконання актів Президента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Організація роботи Ради національної безпеки та оборони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Організація діяльності Адміністрації Президента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Представництво Президента України в Автономній Республіці Крим, його статус і організація роботи.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Конституційні процесуальні основи організації діяльності Кабінету Міністрів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Порядок формування Уряду - Кабінету Міністрів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Припинення повноважень Кабінету Міністрів України. </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Функції та компетенція Кабінету Міністрів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Форми діяльності Кабінету Міністрів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Методи діяльності Кабінету Міністрів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Організація роботи Кабінету Міністрів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Порядок підготовки і проведення засідань Кабінету Міністрів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Акти Кабінету міністрів України, організація прийняття і виконання.</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Структура, функції та організація роботи апарату Кабінету Міністрів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Порядок утворення, реорганізації та ліквідації центральних органів державної виконавчої влади.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Функції та компетенція центральних органів державної виконавчої влади.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Форми і методи діяльності центральних органів державної виконавчої влади.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Організація  роботи міністерств, державних комітетів  та інших центральних органів державної виконавчої влади.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Порядок утворення  місцевих державних адміністрацій.</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Організація роботи місцевих державних адміністрацій.</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Організація роботи відділів та управлінь місцевих державних адміністрацій.</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Порядок проходження служби  в органах державної влади.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Порядок утворення Конституційного Суду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Порядок обрання та організація роботи Голови Конституційного Суду України та його заступників.</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Утворення та організація роботи Колегій суддів Конституційного Суду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Конституційне провадження в Україні: учасники, основні форми та етапи.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Порядок звернення до Конституційного Суду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Особливості реалізації суб’єктами конституційного провадження  права на «Конституційне подання» та права на «Конституційне звернення».</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Порядок відкриття провадження справ у Конституційному Суді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Порядок розгляду справ на пленарному засіданні Конституційного Суду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Порядок прийняття та процесуальні вимоги до змісту рішень, ухвал і  висновків Конституційного Суду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Особливості провадження окремих категорій справ у Конституційному Суді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Конституційні процесуальні основи організації діяльності місцевого самоврядування в Україні.</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lastRenderedPageBreak/>
        <w:t> Основи і принципи місцевого самоврядування в Україні.</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Функції і повноваження місцевого самоврядування в Україні.</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Гарантії місцевого самоврядування в Україні.</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Організація виборів депутатів місцевих рад.</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Представницькі органи місцевого самоврядування: їх система і порядок формування.</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Структура місцевих рад.</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Форми і методи роботи місцевих рад.</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Сесія – основна організаційна форма діяльності місцевих рад.</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Організація роботи постійних і тимчасових комісій місцевих рад.</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Організація роботи сільських. селищних, міських голів, а також голів районних та обласних рад.</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Виконавчі органи місцевих рад: структура, порядок утворення, форми і методи роботи.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Організація роботи департаментів, управлінь, відділів інших виконавчих органів, апарату місцевих рад і апарату виконкомів.</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Порядок проходження служби  в органах місцевого самоврядування.</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Порядок прийняття та види актів органів та посадових осіб місцевого самоврядування.</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Організація роботи депутатів місцевих рад.</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Гарантії діяльності депутатів місцевих рад.</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Загальна характеристика правового статусу Верховної Ради Автономної Республіки Крим.</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Порядок формування Верховної Ради Автономної Республіки Крим.</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Структура та повноваження Верховної Ради Автономної Республіки Крим.</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Організація роботи Верховної Ради Автономної Республіки Крим.</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Особливості підготовки і проведення першої сесії Верховної Ради автономної Республіки Крим.</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Організація роботи сесії Верховної Ради Автономної Республіки Крим.</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Організація роботи депутатських фракцій Верховної Ради Автономної Республіки Крим.</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Організація роботи постійних комісій Верховної Ради Автономної Республіки Крим.</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Організація роботи апарату Верховної Ради Автономної Республіки Крим.</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Загальна система органів виконавчої влади Автономної Республіки Крим.</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Порядок створення, структура, повноваження  та організація роботи Ради Міністрів Автономної Республіки Крим.</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Організація роботи міністерств, державних комітетів та інших органів виконавчої влади Автономної Республіки Крим.</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Вибори як процес формування представницьких органів. Класифікація виборів.</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Законодавче регулювання порядку проведення виборів в Україні.</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Реалізація принципів виборчого права та процесу в Україні.</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Поняття та засади виборчого процесу.</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Стадії виборчого процесу.</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lastRenderedPageBreak/>
        <w:t>Порядок призначення виборів.</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Виборча кампанія та її стадії: підготовча, основна, агітаційна, підсумкова.</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Визнання виборів такими, що не відбулися або недійсними.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Фінансове і матеріально-технічне забезпечення виборів.</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Референдум - як інститут конституційного процесуального права України.</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Порядок призначення Всеукраїнського референдуму. Особливості призначення Всеукраїнського референдуму за народною ініціативою.</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Порядок утворення ініціативних груп з проведення референдумів.</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Порядок організації роботи ініціативних груп та збору підписів в підтримку проведення всеукраїнського референдуму.</w:t>
      </w:r>
    </w:p>
    <w:p w:rsidR="007C6F7E" w:rsidRPr="00481E3B" w:rsidRDefault="007C6F7E" w:rsidP="007C6F7E">
      <w:pPr>
        <w:numPr>
          <w:ilvl w:val="2"/>
          <w:numId w:val="21"/>
        </w:numPr>
        <w:spacing w:before="100" w:beforeAutospacing="1" w:after="100" w:afterAutospacing="1"/>
        <w:rPr>
          <w:sz w:val="24"/>
          <w:szCs w:val="24"/>
          <w:lang w:val="ru-RU"/>
        </w:rPr>
      </w:pPr>
      <w:r w:rsidRPr="00481E3B">
        <w:rPr>
          <w:sz w:val="24"/>
          <w:szCs w:val="24"/>
          <w:lang w:val="ru-RU"/>
        </w:rPr>
        <w:t>Особливості порядку призначення місцевих референдумів в Україні.</w:t>
      </w:r>
    </w:p>
    <w:p w:rsidR="007C6F7E" w:rsidRPr="002D20E3" w:rsidRDefault="007C6F7E" w:rsidP="007C6F7E">
      <w:pPr>
        <w:numPr>
          <w:ilvl w:val="2"/>
          <w:numId w:val="21"/>
        </w:numPr>
        <w:spacing w:before="100" w:beforeAutospacing="1" w:after="100" w:afterAutospacing="1"/>
        <w:rPr>
          <w:sz w:val="24"/>
          <w:szCs w:val="24"/>
          <w:lang w:val="ru-RU"/>
        </w:rPr>
      </w:pPr>
      <w:r w:rsidRPr="00481E3B">
        <w:rPr>
          <w:sz w:val="24"/>
          <w:szCs w:val="24"/>
          <w:lang w:val="ru-RU"/>
        </w:rPr>
        <w:t> Порядок утворення та організація роботи комісій по проведенню місцевих референдумів.</w:t>
      </w:r>
    </w:p>
    <w:p w:rsidR="007C6F7E" w:rsidRPr="00270F30" w:rsidRDefault="007C6F7E" w:rsidP="007C6F7E">
      <w:pPr>
        <w:rPr>
          <w:b/>
          <w:szCs w:val="28"/>
          <w:lang w:val="ru-RU"/>
        </w:rPr>
      </w:pPr>
    </w:p>
    <w:p w:rsidR="007C6F7E" w:rsidRDefault="007C6F7E" w:rsidP="007C6F7E">
      <w:pPr>
        <w:pStyle w:val="1"/>
        <w:ind w:firstLine="720"/>
        <w:rPr>
          <w:b/>
          <w:szCs w:val="28"/>
        </w:rPr>
      </w:pPr>
      <w:r>
        <w:rPr>
          <w:b/>
          <w:szCs w:val="28"/>
        </w:rPr>
        <w:t>3.7. ІНДИВІДУАЛЬНЕ ЗАВДАННЯ</w:t>
      </w:r>
    </w:p>
    <w:p w:rsidR="007C6F7E" w:rsidRPr="009953DB" w:rsidRDefault="007C6F7E" w:rsidP="007C6F7E">
      <w:pPr>
        <w:pStyle w:val="1"/>
        <w:ind w:firstLine="720"/>
        <w:jc w:val="both"/>
        <w:rPr>
          <w:b/>
          <w:szCs w:val="28"/>
        </w:rPr>
      </w:pPr>
      <w:r w:rsidRPr="0050600F">
        <w:rPr>
          <w:szCs w:val="28"/>
        </w:rPr>
        <w:t>Мета виконання індивідуального завдання полягає у ґрунтовному засвоєнні студентом освітнього права через самостійну роботу із джерелами та носіями чинного законодавства в галузі освіти в Україні, практики його застосування та основ міжнародно-правового досвіду творення і реалізації освітньої діяльності та відповідних правовідносин.</w:t>
      </w:r>
    </w:p>
    <w:p w:rsidR="007C6F7E" w:rsidRPr="0050600F" w:rsidRDefault="007C6F7E" w:rsidP="007C6F7E">
      <w:pPr>
        <w:ind w:firstLine="720"/>
        <w:jc w:val="both"/>
        <w:rPr>
          <w:szCs w:val="28"/>
        </w:rPr>
      </w:pPr>
      <w:r w:rsidRPr="0050600F">
        <w:rPr>
          <w:szCs w:val="28"/>
        </w:rPr>
        <w:t>Виконання індивідуального завдання необхідно починати з вивчення відповідних розділів підручників, навчальних посібників, нормативних актів додаткової літератури, практичних матеріалів, які студент повинен знайти і опрацювати самостійно за попереднім узгодженням з викладачем (лектором).</w:t>
      </w:r>
    </w:p>
    <w:p w:rsidR="007C6F7E" w:rsidRPr="0050600F" w:rsidRDefault="007C6F7E" w:rsidP="007C6F7E">
      <w:pPr>
        <w:ind w:firstLine="720"/>
        <w:jc w:val="both"/>
        <w:rPr>
          <w:bCs/>
          <w:szCs w:val="28"/>
        </w:rPr>
      </w:pPr>
      <w:r w:rsidRPr="0050600F">
        <w:rPr>
          <w:bCs/>
          <w:szCs w:val="28"/>
        </w:rPr>
        <w:t xml:space="preserve">Модульний контроль індивідуального завдання здійснюється через захист студентом реферату за обраною з переліку рекомендованих тем з актуальних питань освітнього права. </w:t>
      </w:r>
    </w:p>
    <w:p w:rsidR="007C6F7E" w:rsidRPr="0050600F" w:rsidRDefault="007C6F7E" w:rsidP="007C6F7E">
      <w:pPr>
        <w:ind w:firstLine="720"/>
        <w:jc w:val="both"/>
        <w:rPr>
          <w:bCs/>
          <w:szCs w:val="28"/>
        </w:rPr>
      </w:pPr>
      <w:r w:rsidRPr="0050600F">
        <w:rPr>
          <w:bCs/>
          <w:szCs w:val="28"/>
        </w:rPr>
        <w:t>Реферат виконується відповідно до методичних рекомендацій.</w:t>
      </w:r>
    </w:p>
    <w:p w:rsidR="007C6F7E" w:rsidRPr="0050600F" w:rsidRDefault="007C6F7E" w:rsidP="007C6F7E">
      <w:pPr>
        <w:pStyle w:val="-"/>
        <w:ind w:left="240"/>
        <w:jc w:val="both"/>
        <w:rPr>
          <w:color w:val="000000"/>
          <w:sz w:val="28"/>
          <w:szCs w:val="28"/>
        </w:rPr>
      </w:pPr>
      <w:r w:rsidRPr="0050600F">
        <w:rPr>
          <w:color w:val="000000"/>
          <w:sz w:val="28"/>
          <w:szCs w:val="28"/>
        </w:rPr>
        <w:t>МЕТОДИКА НАПИСАННЯ РЕФЕРАТУ</w:t>
      </w:r>
    </w:p>
    <w:p w:rsidR="007C6F7E" w:rsidRPr="0050600F" w:rsidRDefault="007C6F7E" w:rsidP="007C6F7E">
      <w:pPr>
        <w:pStyle w:val="-"/>
        <w:ind w:firstLine="720"/>
        <w:jc w:val="both"/>
        <w:rPr>
          <w:b w:val="0"/>
          <w:color w:val="000000"/>
          <w:sz w:val="28"/>
          <w:szCs w:val="28"/>
        </w:rPr>
      </w:pPr>
      <w:r w:rsidRPr="0050600F">
        <w:rPr>
          <w:color w:val="000000"/>
          <w:sz w:val="28"/>
          <w:szCs w:val="28"/>
        </w:rPr>
        <w:t xml:space="preserve">Реферат </w:t>
      </w:r>
      <w:r w:rsidRPr="0050600F">
        <w:rPr>
          <w:b w:val="0"/>
          <w:color w:val="000000"/>
          <w:sz w:val="28"/>
          <w:szCs w:val="28"/>
        </w:rPr>
        <w:t>(від лат. referо – повідомляю)</w:t>
      </w:r>
      <w:r w:rsidRPr="0050600F">
        <w:rPr>
          <w:color w:val="000000"/>
          <w:sz w:val="28"/>
          <w:szCs w:val="28"/>
        </w:rPr>
        <w:t xml:space="preserve"> – </w:t>
      </w:r>
      <w:r w:rsidRPr="0050600F">
        <w:rPr>
          <w:b w:val="0"/>
          <w:color w:val="000000"/>
          <w:sz w:val="28"/>
          <w:szCs w:val="28"/>
        </w:rPr>
        <w:t>індивідуальне завдання, що містить стислий виклад у письмовому вигляді змісту джерел інформації з певної теми навчальної дисципліни; це доповідь на визначену тему, що містить огляд відповідної літератури чи інших джерел, базується на змісті книги, статті, а також включає висновок на основі досліджених матеріалів.</w:t>
      </w:r>
    </w:p>
    <w:p w:rsidR="007C6F7E" w:rsidRPr="0050600F" w:rsidRDefault="007C6F7E" w:rsidP="007C6F7E">
      <w:pPr>
        <w:pStyle w:val="-"/>
        <w:ind w:firstLine="720"/>
        <w:jc w:val="both"/>
        <w:rPr>
          <w:b w:val="0"/>
          <w:color w:val="000000"/>
          <w:sz w:val="28"/>
          <w:szCs w:val="28"/>
        </w:rPr>
      </w:pPr>
      <w:r w:rsidRPr="0050600F">
        <w:rPr>
          <w:b w:val="0"/>
          <w:color w:val="000000"/>
          <w:sz w:val="28"/>
          <w:szCs w:val="28"/>
        </w:rPr>
        <w:t xml:space="preserve">Дидактичними цілями написання реферату в навчальному закладі є формування загальнокультурного рівня студентів та понятійно-аналітичного рівня його знань, уміння самостійно аналізувати різноманітні суспільно-політичні та культурні явища сучасності, висловлювати своє ставлення до них; набуття студентом необхідної професійної підготовки; розвиток навичок самостійного наукового пошуку і вивчення літератури за обраною темою; аналіз різноманітних джерел та поглядів; узагальнення матеріалу, формулювання </w:t>
      </w:r>
      <w:r w:rsidRPr="0050600F">
        <w:rPr>
          <w:b w:val="0"/>
          <w:color w:val="000000"/>
          <w:sz w:val="28"/>
          <w:szCs w:val="28"/>
        </w:rPr>
        <w:lastRenderedPageBreak/>
        <w:t>висновків та опанування методами ведення обґрунтованої полеміки.</w:t>
      </w:r>
    </w:p>
    <w:p w:rsidR="007C6F7E" w:rsidRPr="0050600F" w:rsidRDefault="007C6F7E" w:rsidP="007C6F7E">
      <w:pPr>
        <w:pStyle w:val="-"/>
        <w:ind w:firstLine="720"/>
        <w:jc w:val="both"/>
        <w:rPr>
          <w:b w:val="0"/>
          <w:color w:val="000000"/>
          <w:sz w:val="28"/>
          <w:szCs w:val="28"/>
        </w:rPr>
      </w:pPr>
      <w:r w:rsidRPr="0050600F">
        <w:rPr>
          <w:b w:val="0"/>
          <w:color w:val="000000"/>
          <w:sz w:val="28"/>
          <w:szCs w:val="28"/>
        </w:rPr>
        <w:t>Підготовка реферату сприяє формуванню правової культури майбутнього спеціаліста, самостійному аналізу державно-правових явищ, умінню науково обґрунтовано вести полеміку з питань держави і права.</w:t>
      </w:r>
    </w:p>
    <w:p w:rsidR="007C6F7E" w:rsidRPr="0050600F" w:rsidRDefault="007C6F7E" w:rsidP="007C6F7E">
      <w:pPr>
        <w:ind w:firstLine="720"/>
        <w:jc w:val="both"/>
        <w:rPr>
          <w:szCs w:val="28"/>
        </w:rPr>
      </w:pPr>
      <w:r w:rsidRPr="0050600F">
        <w:rPr>
          <w:szCs w:val="28"/>
        </w:rPr>
        <w:t>Робота повинна бути написана студентом самостійно</w:t>
      </w:r>
      <w:r w:rsidRPr="00231509">
        <w:rPr>
          <w:szCs w:val="28"/>
        </w:rPr>
        <w:t>(діагностується під</w:t>
      </w:r>
      <w:r>
        <w:rPr>
          <w:szCs w:val="28"/>
        </w:rPr>
        <w:t xml:space="preserve"> час захисту)</w:t>
      </w:r>
      <w:r w:rsidRPr="0050600F">
        <w:rPr>
          <w:szCs w:val="28"/>
        </w:rPr>
        <w:t>, своїми словами. Забороняється переписувати підручники, нормативні акти тощо. Цитування робіт окремих авторів необхідно наводити з посиланням на джерела їх опублікування, який наводиться в кінці роботи у списку використаної літератури.</w:t>
      </w:r>
    </w:p>
    <w:p w:rsidR="007C6F7E" w:rsidRPr="0050600F" w:rsidRDefault="007C6F7E" w:rsidP="007C6F7E">
      <w:pPr>
        <w:ind w:firstLine="720"/>
        <w:jc w:val="both"/>
        <w:rPr>
          <w:szCs w:val="28"/>
        </w:rPr>
      </w:pPr>
      <w:r w:rsidRPr="0050600F">
        <w:rPr>
          <w:szCs w:val="28"/>
        </w:rPr>
        <w:t>При написанні роботи студент повинен поряд з теоретичним висвітленням аспектів теми, дати її аналіз на прикладі практичних матеріалів щодо обраної тематики.</w:t>
      </w:r>
    </w:p>
    <w:p w:rsidR="007C6F7E" w:rsidRPr="0050600F" w:rsidRDefault="007C6F7E" w:rsidP="007C6F7E">
      <w:pPr>
        <w:ind w:firstLine="720"/>
        <w:jc w:val="both"/>
        <w:rPr>
          <w:szCs w:val="28"/>
        </w:rPr>
      </w:pPr>
      <w:r w:rsidRPr="0050600F">
        <w:rPr>
          <w:szCs w:val="28"/>
        </w:rPr>
        <w:t>Обсяг роботи повинен становити</w:t>
      </w:r>
      <w:r w:rsidRPr="0050600F">
        <w:rPr>
          <w:noProof/>
          <w:szCs w:val="28"/>
        </w:rPr>
        <w:t xml:space="preserve"> 10-12</w:t>
      </w:r>
      <w:r w:rsidRPr="0050600F">
        <w:rPr>
          <w:szCs w:val="28"/>
        </w:rPr>
        <w:t xml:space="preserve"> сторінок печатного тексту. Текст друкується в форматі А 4, шрифт – TimesNewRoman, кегль – 14, інтервал – 1,5.</w:t>
      </w:r>
    </w:p>
    <w:p w:rsidR="007C6F7E" w:rsidRPr="0050600F" w:rsidRDefault="007C6F7E" w:rsidP="007C6F7E">
      <w:pPr>
        <w:ind w:firstLine="720"/>
        <w:jc w:val="both"/>
        <w:rPr>
          <w:szCs w:val="28"/>
        </w:rPr>
      </w:pPr>
      <w:r w:rsidRPr="0050600F">
        <w:rPr>
          <w:szCs w:val="28"/>
        </w:rPr>
        <w:t>На сторінках залишаються поля (ліве – 30 мм, верхнє, нижнє – 20 мм; праве – 10 мм). Абзацний відступ дорівнює 5 знакам.</w:t>
      </w:r>
    </w:p>
    <w:p w:rsidR="007C6F7E" w:rsidRPr="0050600F" w:rsidRDefault="007C6F7E" w:rsidP="007C6F7E">
      <w:pPr>
        <w:ind w:firstLine="720"/>
        <w:jc w:val="both"/>
        <w:rPr>
          <w:szCs w:val="28"/>
        </w:rPr>
      </w:pPr>
      <w:r w:rsidRPr="0050600F">
        <w:rPr>
          <w:szCs w:val="28"/>
        </w:rPr>
        <w:t>Реферат повинен бути зібраний у папку або іншим чином надійно скріплений.</w:t>
      </w:r>
    </w:p>
    <w:p w:rsidR="007C6F7E" w:rsidRPr="0050600F" w:rsidRDefault="007C6F7E" w:rsidP="007C6F7E">
      <w:pPr>
        <w:ind w:firstLine="720"/>
        <w:jc w:val="both"/>
        <w:rPr>
          <w:szCs w:val="28"/>
        </w:rPr>
      </w:pPr>
      <w:r w:rsidRPr="0050600F">
        <w:rPr>
          <w:szCs w:val="28"/>
        </w:rPr>
        <w:t>Захист реферату здійснюється в процесі презентації його основних положень при співбесіді з викладачем.</w:t>
      </w:r>
    </w:p>
    <w:p w:rsidR="007C6F7E" w:rsidRPr="0050600F" w:rsidRDefault="007C6F7E" w:rsidP="007C6F7E">
      <w:pPr>
        <w:ind w:firstLine="720"/>
        <w:jc w:val="both"/>
        <w:rPr>
          <w:szCs w:val="28"/>
        </w:rPr>
      </w:pPr>
      <w:r w:rsidRPr="0050600F">
        <w:rPr>
          <w:szCs w:val="28"/>
        </w:rPr>
        <w:t>У тих випадках, коли індивідуальне завдання повертається студенту для виправлення помилок, нова робота повинна представлятись для перевірки разом з поверненою.</w:t>
      </w:r>
    </w:p>
    <w:p w:rsidR="007C6F7E" w:rsidRPr="0050600F" w:rsidRDefault="007C6F7E" w:rsidP="007C6F7E">
      <w:pPr>
        <w:pStyle w:val="-"/>
        <w:ind w:firstLine="720"/>
        <w:jc w:val="both"/>
        <w:rPr>
          <w:b w:val="0"/>
          <w:color w:val="000000"/>
          <w:sz w:val="28"/>
          <w:szCs w:val="28"/>
        </w:rPr>
      </w:pPr>
      <w:r w:rsidRPr="0050600F">
        <w:rPr>
          <w:b w:val="0"/>
          <w:color w:val="000000"/>
          <w:sz w:val="28"/>
          <w:szCs w:val="28"/>
        </w:rPr>
        <w:t>Процес написання реферату включає:</w:t>
      </w:r>
    </w:p>
    <w:p w:rsidR="007C6F7E" w:rsidRPr="0050600F" w:rsidRDefault="007C6F7E" w:rsidP="007C6F7E">
      <w:pPr>
        <w:pStyle w:val="-"/>
        <w:numPr>
          <w:ilvl w:val="0"/>
          <w:numId w:val="3"/>
        </w:numPr>
        <w:jc w:val="both"/>
        <w:rPr>
          <w:b w:val="0"/>
          <w:color w:val="000000"/>
          <w:sz w:val="28"/>
          <w:szCs w:val="28"/>
        </w:rPr>
      </w:pPr>
      <w:r w:rsidRPr="0050600F">
        <w:rPr>
          <w:b w:val="0"/>
          <w:color w:val="000000"/>
          <w:sz w:val="28"/>
          <w:szCs w:val="28"/>
        </w:rPr>
        <w:t>обрання й узгодження з викладачем теми; 2) підбір наукової літератури, інших джерел та їх вивчення; 3)складання плану; 4) написання тексту роботи та її оформлення.</w:t>
      </w:r>
    </w:p>
    <w:p w:rsidR="007C6F7E" w:rsidRPr="0050600F" w:rsidRDefault="007C6F7E" w:rsidP="007C6F7E">
      <w:pPr>
        <w:pStyle w:val="-"/>
        <w:ind w:firstLine="720"/>
        <w:jc w:val="both"/>
        <w:rPr>
          <w:b w:val="0"/>
          <w:i/>
          <w:color w:val="000000"/>
          <w:sz w:val="28"/>
          <w:szCs w:val="28"/>
        </w:rPr>
      </w:pPr>
      <w:r w:rsidRPr="0050600F">
        <w:rPr>
          <w:b w:val="0"/>
          <w:i/>
          <w:color w:val="000000"/>
          <w:sz w:val="28"/>
          <w:szCs w:val="28"/>
        </w:rPr>
        <w:t>Структура реферату.</w:t>
      </w:r>
    </w:p>
    <w:p w:rsidR="007C6F7E" w:rsidRPr="0050600F" w:rsidRDefault="007C6F7E" w:rsidP="007C6F7E">
      <w:pPr>
        <w:pStyle w:val="-"/>
        <w:ind w:firstLine="720"/>
        <w:jc w:val="both"/>
        <w:rPr>
          <w:b w:val="0"/>
          <w:color w:val="000000"/>
          <w:sz w:val="28"/>
          <w:szCs w:val="28"/>
        </w:rPr>
      </w:pPr>
      <w:r w:rsidRPr="0050600F">
        <w:rPr>
          <w:b w:val="0"/>
          <w:color w:val="000000"/>
          <w:sz w:val="28"/>
          <w:szCs w:val="28"/>
        </w:rPr>
        <w:t>Вступна частина: титульний аркуш; зміст (план роботи); вступ.</w:t>
      </w:r>
    </w:p>
    <w:p w:rsidR="007C6F7E" w:rsidRPr="0050600F" w:rsidRDefault="007C6F7E" w:rsidP="007C6F7E">
      <w:pPr>
        <w:pStyle w:val="-"/>
        <w:ind w:firstLine="720"/>
        <w:jc w:val="both"/>
        <w:rPr>
          <w:b w:val="0"/>
          <w:color w:val="000000"/>
          <w:sz w:val="28"/>
          <w:szCs w:val="28"/>
        </w:rPr>
      </w:pPr>
      <w:r w:rsidRPr="0050600F">
        <w:rPr>
          <w:b w:val="0"/>
          <w:color w:val="000000"/>
          <w:sz w:val="28"/>
          <w:szCs w:val="28"/>
        </w:rPr>
        <w:t>Основна частина: розділи реферату; висновки; перелік посилань.</w:t>
      </w:r>
    </w:p>
    <w:p w:rsidR="007C6F7E" w:rsidRPr="0050600F" w:rsidRDefault="007C6F7E" w:rsidP="007C6F7E">
      <w:pPr>
        <w:pStyle w:val="-"/>
        <w:ind w:firstLine="720"/>
        <w:jc w:val="both"/>
        <w:rPr>
          <w:b w:val="0"/>
          <w:sz w:val="28"/>
          <w:szCs w:val="28"/>
        </w:rPr>
      </w:pPr>
      <w:r w:rsidRPr="0050600F">
        <w:rPr>
          <w:b w:val="0"/>
          <w:color w:val="000000"/>
          <w:sz w:val="28"/>
          <w:szCs w:val="28"/>
          <w:u w:val="single"/>
        </w:rPr>
        <w:t>Титульний аркуш.</w:t>
      </w:r>
      <w:r w:rsidRPr="0050600F">
        <w:rPr>
          <w:b w:val="0"/>
          <w:sz w:val="28"/>
          <w:szCs w:val="28"/>
        </w:rPr>
        <w:t xml:space="preserve">На титульному аркуші реферату вказується назва навчального закладу, назва кафедри, дисципліна, з якої виконується реферат, тема реферату, прізвище та ініціали автора роботи, зазначається факультет, курс, номер навчальної групи, місце та рік написання. </w:t>
      </w:r>
    </w:p>
    <w:p w:rsidR="007C6F7E" w:rsidRPr="0050600F" w:rsidRDefault="007C6F7E" w:rsidP="007C6F7E">
      <w:pPr>
        <w:pStyle w:val="-"/>
        <w:ind w:firstLine="720"/>
        <w:jc w:val="both"/>
        <w:rPr>
          <w:b w:val="0"/>
          <w:color w:val="000000"/>
          <w:sz w:val="28"/>
          <w:szCs w:val="28"/>
        </w:rPr>
      </w:pPr>
      <w:r w:rsidRPr="0050600F">
        <w:rPr>
          <w:b w:val="0"/>
          <w:color w:val="000000"/>
          <w:sz w:val="28"/>
          <w:szCs w:val="28"/>
          <w:u w:val="single"/>
        </w:rPr>
        <w:t>План роботи</w:t>
      </w:r>
      <w:r w:rsidRPr="0050600F">
        <w:rPr>
          <w:b w:val="0"/>
          <w:color w:val="000000"/>
          <w:sz w:val="28"/>
          <w:szCs w:val="28"/>
        </w:rPr>
        <w:t xml:space="preserve"> має бути складений таким чином, щоб він розкривав назву та зміст роботи та розташовується з нової сторінки. До змісту включають: послідовно перелічені назви всіх розділів та підрозділів, перелік посилань, додатки тощо і номери сторінок, які містять початок матеріалу.</w:t>
      </w:r>
    </w:p>
    <w:p w:rsidR="007C6F7E" w:rsidRPr="0050600F" w:rsidRDefault="007C6F7E" w:rsidP="007C6F7E">
      <w:pPr>
        <w:pStyle w:val="-"/>
        <w:ind w:firstLine="720"/>
        <w:jc w:val="both"/>
        <w:rPr>
          <w:b w:val="0"/>
          <w:color w:val="000000"/>
          <w:sz w:val="28"/>
          <w:szCs w:val="28"/>
        </w:rPr>
      </w:pPr>
      <w:r w:rsidRPr="0050600F">
        <w:rPr>
          <w:b w:val="0"/>
          <w:color w:val="000000"/>
          <w:sz w:val="28"/>
          <w:szCs w:val="28"/>
          <w:u w:val="single"/>
        </w:rPr>
        <w:t>Вступ</w:t>
      </w:r>
      <w:r w:rsidRPr="0050600F">
        <w:rPr>
          <w:b w:val="0"/>
          <w:color w:val="000000"/>
          <w:sz w:val="28"/>
          <w:szCs w:val="28"/>
        </w:rPr>
        <w:t xml:space="preserve"> розташовують з нової сторінки, в якому коротко обґрунтовується актуальність, мета дослідження; доцільно також подати термінологічні особливості реферату.</w:t>
      </w:r>
    </w:p>
    <w:p w:rsidR="007C6F7E" w:rsidRPr="0050600F" w:rsidRDefault="007C6F7E" w:rsidP="007C6F7E">
      <w:pPr>
        <w:pStyle w:val="-"/>
        <w:ind w:firstLine="720"/>
        <w:jc w:val="both"/>
        <w:rPr>
          <w:b w:val="0"/>
          <w:color w:val="000000"/>
          <w:sz w:val="28"/>
          <w:szCs w:val="28"/>
        </w:rPr>
      </w:pPr>
      <w:r w:rsidRPr="0050600F">
        <w:rPr>
          <w:b w:val="0"/>
          <w:color w:val="000000"/>
          <w:sz w:val="28"/>
          <w:szCs w:val="28"/>
          <w:u w:val="single"/>
        </w:rPr>
        <w:t>Основні розділи</w:t>
      </w:r>
      <w:r w:rsidRPr="0050600F">
        <w:rPr>
          <w:b w:val="0"/>
          <w:color w:val="000000"/>
          <w:sz w:val="28"/>
          <w:szCs w:val="28"/>
        </w:rPr>
        <w:t xml:space="preserve"> складають основну частину роботи</w:t>
      </w:r>
      <w:r w:rsidRPr="0050600F">
        <w:rPr>
          <w:color w:val="000000"/>
          <w:sz w:val="28"/>
          <w:szCs w:val="28"/>
        </w:rPr>
        <w:t xml:space="preserve">, </w:t>
      </w:r>
      <w:r w:rsidRPr="0050600F">
        <w:rPr>
          <w:b w:val="0"/>
          <w:color w:val="000000"/>
          <w:sz w:val="28"/>
          <w:szCs w:val="28"/>
        </w:rPr>
        <w:t>в якій розкривається суть проблеми і способи її вирішення.</w:t>
      </w:r>
    </w:p>
    <w:p w:rsidR="007C6F7E" w:rsidRPr="0050600F" w:rsidRDefault="007C6F7E" w:rsidP="007C6F7E">
      <w:pPr>
        <w:pStyle w:val="-"/>
        <w:ind w:firstLine="720"/>
        <w:jc w:val="both"/>
        <w:rPr>
          <w:b w:val="0"/>
          <w:sz w:val="28"/>
          <w:szCs w:val="28"/>
        </w:rPr>
      </w:pPr>
      <w:r w:rsidRPr="0050600F">
        <w:rPr>
          <w:b w:val="0"/>
          <w:color w:val="000000"/>
          <w:sz w:val="28"/>
          <w:szCs w:val="28"/>
          <w:u w:val="single"/>
        </w:rPr>
        <w:t>Висновки.</w:t>
      </w:r>
      <w:r w:rsidRPr="0050600F">
        <w:rPr>
          <w:b w:val="0"/>
          <w:color w:val="000000"/>
          <w:sz w:val="28"/>
          <w:szCs w:val="28"/>
        </w:rPr>
        <w:t xml:space="preserve"> У висновках формулюються отримані теоретичні результати та </w:t>
      </w:r>
      <w:r w:rsidRPr="0050600F">
        <w:rPr>
          <w:b w:val="0"/>
          <w:color w:val="000000"/>
          <w:sz w:val="28"/>
          <w:szCs w:val="28"/>
        </w:rPr>
        <w:lastRenderedPageBreak/>
        <w:t>пропозиції.</w:t>
      </w:r>
      <w:r w:rsidRPr="0050600F">
        <w:rPr>
          <w:b w:val="0"/>
          <w:sz w:val="28"/>
          <w:szCs w:val="28"/>
        </w:rPr>
        <w:t xml:space="preserve"> Сформульовані висновки повинні вирізнятися ясністю, мають бути чіткими, логічно завершеними, несуперечливими і пов</w:t>
      </w:r>
      <w:r w:rsidRPr="0050600F">
        <w:rPr>
          <w:b w:val="0"/>
          <w:sz w:val="28"/>
          <w:szCs w:val="28"/>
          <w:vertAlign w:val="superscript"/>
        </w:rPr>
        <w:t>’</w:t>
      </w:r>
      <w:r w:rsidRPr="0050600F">
        <w:rPr>
          <w:b w:val="0"/>
          <w:sz w:val="28"/>
          <w:szCs w:val="28"/>
        </w:rPr>
        <w:t>язаними з іншими положеннями та поняттями теорії держави та права та поставленими завданнями.</w:t>
      </w:r>
    </w:p>
    <w:p w:rsidR="007C6F7E" w:rsidRPr="0050600F" w:rsidRDefault="007C6F7E" w:rsidP="007C6F7E">
      <w:pPr>
        <w:pStyle w:val="-"/>
        <w:ind w:firstLine="720"/>
        <w:jc w:val="both"/>
        <w:rPr>
          <w:b w:val="0"/>
          <w:sz w:val="28"/>
          <w:szCs w:val="28"/>
        </w:rPr>
      </w:pPr>
      <w:r w:rsidRPr="0050600F">
        <w:rPr>
          <w:b w:val="0"/>
          <w:sz w:val="28"/>
          <w:szCs w:val="28"/>
          <w:u w:val="single"/>
        </w:rPr>
        <w:t>Перелік джерел</w:t>
      </w:r>
      <w:r w:rsidRPr="0050600F">
        <w:rPr>
          <w:b w:val="0"/>
          <w:sz w:val="28"/>
          <w:szCs w:val="28"/>
        </w:rPr>
        <w:t>, на які є посилання, наводять з нової сторінки. Бібліографічні описи в переліку посилань подають у порядку, за яким вони вперше згадуються у тексті реферату. Порядкові номери описів у переліку є посиланнями в тексті (номерні посилання). Оформлення переліку джерел (списку літератури) повинно відповідати вимогам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В списку літератури повинні бути зазначені лише фактично використані студентом джерела.</w:t>
      </w:r>
    </w:p>
    <w:p w:rsidR="007C6F7E" w:rsidRPr="0050600F" w:rsidRDefault="007C6F7E" w:rsidP="007C6F7E">
      <w:pPr>
        <w:pStyle w:val="-"/>
        <w:ind w:firstLine="720"/>
        <w:jc w:val="both"/>
        <w:rPr>
          <w:b w:val="0"/>
          <w:color w:val="000000"/>
          <w:sz w:val="28"/>
          <w:szCs w:val="28"/>
        </w:rPr>
      </w:pPr>
      <w:r w:rsidRPr="0050600F">
        <w:rPr>
          <w:b w:val="0"/>
          <w:color w:val="000000"/>
          <w:sz w:val="28"/>
          <w:szCs w:val="28"/>
        </w:rPr>
        <w:t>В рефераті на основі детального аналізу й узагальнення наукового матеріалу порівнюються різні погляди авторів і визначається власна позиція курсанта з викладенням відповідних матеріалів. Викладення матеріалу повинно бути коротким, точним, послідовним. Для найбільш повного розкриття проблеми та водночас стислої форми передачі матеріалу до реферату рекомендується включати схеми, таблиці.</w:t>
      </w:r>
    </w:p>
    <w:p w:rsidR="007C6F7E" w:rsidRPr="0050600F" w:rsidRDefault="007C6F7E" w:rsidP="007C6F7E">
      <w:pPr>
        <w:ind w:firstLine="720"/>
        <w:jc w:val="both"/>
        <w:rPr>
          <w:szCs w:val="28"/>
        </w:rPr>
      </w:pPr>
      <w:r w:rsidRPr="0050600F">
        <w:rPr>
          <w:szCs w:val="28"/>
          <w:u w:val="single"/>
        </w:rPr>
        <w:t xml:space="preserve">Нумерація сторінок </w:t>
      </w:r>
      <w:r w:rsidRPr="0050600F">
        <w:rPr>
          <w:szCs w:val="28"/>
        </w:rPr>
        <w:t>подається арабськими цифрами без знака №. Кожна сторінка повинна бути пронумерована. Першою сторінкою вважається титульний аркуш, на якому цифра „1” не ставиться, другою вважається сторінка, що містить план роботи, і далі - згідно з порядком. Порядковий номер сторінки проставляється у правому верхньому куті сторінки без крапки вкінці.</w:t>
      </w:r>
    </w:p>
    <w:p w:rsidR="007C6F7E" w:rsidRPr="0050600F" w:rsidRDefault="007C6F7E" w:rsidP="007C6F7E">
      <w:pPr>
        <w:ind w:firstLine="720"/>
        <w:jc w:val="both"/>
        <w:rPr>
          <w:szCs w:val="28"/>
        </w:rPr>
      </w:pPr>
      <w:r w:rsidRPr="0050600F">
        <w:rPr>
          <w:szCs w:val="28"/>
        </w:rPr>
        <w:t>Загальні вимоги, що забезпечують максимальну оцінку виконання індивідуального завдання:</w:t>
      </w:r>
    </w:p>
    <w:p w:rsidR="007C6F7E" w:rsidRPr="0050600F" w:rsidRDefault="007C6F7E" w:rsidP="007C6F7E">
      <w:pPr>
        <w:widowControl w:val="0"/>
        <w:numPr>
          <w:ilvl w:val="0"/>
          <w:numId w:val="4"/>
        </w:numPr>
        <w:tabs>
          <w:tab w:val="left" w:pos="851"/>
        </w:tabs>
        <w:jc w:val="both"/>
        <w:rPr>
          <w:szCs w:val="28"/>
        </w:rPr>
      </w:pPr>
      <w:r w:rsidRPr="0050600F">
        <w:rPr>
          <w:szCs w:val="28"/>
        </w:rPr>
        <w:t>актуальність теми і правильність побудови змісту роботи (аналіз історії та сучасного стану законодавства по темі, визначення проблемних питань та шляхів їх вирішення);</w:t>
      </w:r>
    </w:p>
    <w:p w:rsidR="007C6F7E" w:rsidRPr="0050600F" w:rsidRDefault="007C6F7E" w:rsidP="007C6F7E">
      <w:pPr>
        <w:widowControl w:val="0"/>
        <w:numPr>
          <w:ilvl w:val="0"/>
          <w:numId w:val="4"/>
        </w:numPr>
        <w:tabs>
          <w:tab w:val="left" w:pos="851"/>
        </w:tabs>
        <w:autoSpaceDE w:val="0"/>
        <w:autoSpaceDN w:val="0"/>
        <w:jc w:val="both"/>
        <w:rPr>
          <w:bCs/>
          <w:szCs w:val="28"/>
        </w:rPr>
      </w:pPr>
      <w:r w:rsidRPr="0050600F">
        <w:rPr>
          <w:bCs/>
          <w:szCs w:val="28"/>
        </w:rPr>
        <w:t>повнота розкриття структурних елементів змісту (вступ, загальна частина, постановка проблеми, пропозиції щодо її рішення, висновки);</w:t>
      </w:r>
    </w:p>
    <w:p w:rsidR="007C6F7E" w:rsidRPr="0050600F" w:rsidRDefault="007C6F7E" w:rsidP="007C6F7E">
      <w:pPr>
        <w:widowControl w:val="0"/>
        <w:numPr>
          <w:ilvl w:val="0"/>
          <w:numId w:val="4"/>
        </w:numPr>
        <w:tabs>
          <w:tab w:val="left" w:pos="851"/>
        </w:tabs>
        <w:autoSpaceDE w:val="0"/>
        <w:autoSpaceDN w:val="0"/>
        <w:ind w:right="27"/>
        <w:jc w:val="both"/>
        <w:rPr>
          <w:bCs/>
          <w:szCs w:val="28"/>
        </w:rPr>
      </w:pPr>
      <w:r w:rsidRPr="0050600F">
        <w:rPr>
          <w:bCs/>
          <w:szCs w:val="28"/>
        </w:rPr>
        <w:t>грамотність, лаконізм і логічна послідовність викладу;</w:t>
      </w:r>
    </w:p>
    <w:p w:rsidR="007C6F7E" w:rsidRPr="0050600F" w:rsidRDefault="007C6F7E" w:rsidP="007C6F7E">
      <w:pPr>
        <w:widowControl w:val="0"/>
        <w:numPr>
          <w:ilvl w:val="0"/>
          <w:numId w:val="4"/>
        </w:numPr>
        <w:tabs>
          <w:tab w:val="left" w:pos="851"/>
        </w:tabs>
        <w:autoSpaceDE w:val="0"/>
        <w:autoSpaceDN w:val="0"/>
        <w:ind w:right="27"/>
        <w:jc w:val="both"/>
        <w:rPr>
          <w:bCs/>
          <w:szCs w:val="28"/>
        </w:rPr>
      </w:pPr>
      <w:r w:rsidRPr="0050600F">
        <w:rPr>
          <w:bCs/>
          <w:szCs w:val="28"/>
        </w:rPr>
        <w:t>оформлення відповідно до методичних рекомендацій та чинних стандартів;</w:t>
      </w:r>
    </w:p>
    <w:p w:rsidR="007C6F7E" w:rsidRPr="0050600F" w:rsidRDefault="007C6F7E" w:rsidP="007C6F7E">
      <w:pPr>
        <w:widowControl w:val="0"/>
        <w:numPr>
          <w:ilvl w:val="0"/>
          <w:numId w:val="4"/>
        </w:numPr>
        <w:tabs>
          <w:tab w:val="left" w:pos="851"/>
        </w:tabs>
        <w:autoSpaceDE w:val="0"/>
        <w:autoSpaceDN w:val="0"/>
        <w:jc w:val="both"/>
        <w:rPr>
          <w:bCs/>
          <w:szCs w:val="28"/>
        </w:rPr>
      </w:pPr>
      <w:r w:rsidRPr="0050600F">
        <w:rPr>
          <w:bCs/>
          <w:szCs w:val="28"/>
        </w:rPr>
        <w:t>наявність посилань на джерела інформації (нормативна база, монографії, наукові статті, науково-практичні коментарі, матеріали судової практики, законопроекти, міжнародне та зарубіжне законодавство);</w:t>
      </w:r>
    </w:p>
    <w:p w:rsidR="007C6F7E" w:rsidRPr="0050600F" w:rsidRDefault="007C6F7E" w:rsidP="007C6F7E">
      <w:pPr>
        <w:widowControl w:val="0"/>
        <w:numPr>
          <w:ilvl w:val="0"/>
          <w:numId w:val="4"/>
        </w:numPr>
        <w:autoSpaceDE w:val="0"/>
        <w:autoSpaceDN w:val="0"/>
        <w:jc w:val="both"/>
        <w:rPr>
          <w:bCs/>
          <w:szCs w:val="28"/>
        </w:rPr>
      </w:pPr>
      <w:r w:rsidRPr="0050600F">
        <w:rPr>
          <w:bCs/>
          <w:szCs w:val="28"/>
        </w:rPr>
        <w:t xml:space="preserve">самостійність виконання (діагностується під час захисту). </w:t>
      </w:r>
    </w:p>
    <w:p w:rsidR="007C6F7E" w:rsidRPr="0050600F" w:rsidRDefault="007C6F7E" w:rsidP="007C6F7E">
      <w:pPr>
        <w:ind w:firstLine="709"/>
        <w:jc w:val="both"/>
        <w:rPr>
          <w:bCs/>
          <w:szCs w:val="28"/>
        </w:rPr>
      </w:pPr>
      <w:r w:rsidRPr="0050600F">
        <w:rPr>
          <w:bCs/>
          <w:szCs w:val="28"/>
        </w:rPr>
        <w:t>Номера тем індивідуального завдання видаються студенту викладачем дисципліни. Але студент має право пропонувати власну тему реферату за узгодженням з викладачем.</w:t>
      </w:r>
    </w:p>
    <w:p w:rsidR="007C6F7E" w:rsidRDefault="007C6F7E" w:rsidP="007C6F7E">
      <w:pPr>
        <w:pStyle w:val="ae"/>
        <w:ind w:left="1080" w:right="-261"/>
        <w:jc w:val="both"/>
        <w:rPr>
          <w:szCs w:val="28"/>
        </w:rPr>
      </w:pPr>
      <w:r w:rsidRPr="0050600F">
        <w:rPr>
          <w:szCs w:val="28"/>
        </w:rPr>
        <w:t>Для виконання індивідуального завдання</w:t>
      </w:r>
      <w:r>
        <w:rPr>
          <w:szCs w:val="28"/>
        </w:rPr>
        <w:t xml:space="preserve"> пропонується наступна тематика</w:t>
      </w:r>
      <w:r w:rsidRPr="0050600F">
        <w:rPr>
          <w:szCs w:val="28"/>
        </w:rPr>
        <w:t>:</w:t>
      </w:r>
      <w:r>
        <w:rPr>
          <w:szCs w:val="28"/>
        </w:rPr>
        <w:t xml:space="preserve"> </w:t>
      </w:r>
    </w:p>
    <w:p w:rsidR="007C6F7E" w:rsidRPr="0050600F" w:rsidRDefault="007C6F7E" w:rsidP="007C6F7E">
      <w:pPr>
        <w:pStyle w:val="ae"/>
        <w:ind w:left="1080" w:right="-261"/>
        <w:jc w:val="both"/>
        <w:rPr>
          <w:szCs w:val="28"/>
        </w:rPr>
      </w:pPr>
      <w:r>
        <w:rPr>
          <w:szCs w:val="28"/>
        </w:rPr>
        <w:t>1. Предмет, метод і джерела конституційного процесуального права.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476"/>
        <w:gridCol w:w="81"/>
      </w:tblGrid>
      <w:tr w:rsidR="007C6F7E" w:rsidRPr="007423E3" w:rsidTr="008D37EB">
        <w:trPr>
          <w:gridAfter w:val="1"/>
          <w:tblCellSpacing w:w="15" w:type="dxa"/>
        </w:trPr>
        <w:tc>
          <w:tcPr>
            <w:tcW w:w="0" w:type="auto"/>
            <w:vAlign w:val="center"/>
            <w:hideMark/>
          </w:tcPr>
          <w:p w:rsidR="007C6F7E" w:rsidRPr="007423E3" w:rsidRDefault="007C6F7E" w:rsidP="008D37EB">
            <w:pPr>
              <w:spacing w:line="20" w:lineRule="atLeast"/>
              <w:ind w:left="1985"/>
              <w:jc w:val="both"/>
              <w:rPr>
                <w:sz w:val="24"/>
                <w:szCs w:val="24"/>
                <w:lang w:val="ru-RU"/>
              </w:rPr>
            </w:pPr>
          </w:p>
        </w:tc>
        <w:tc>
          <w:tcPr>
            <w:tcW w:w="0" w:type="auto"/>
            <w:vAlign w:val="center"/>
            <w:hideMark/>
          </w:tcPr>
          <w:p w:rsidR="007C6F7E" w:rsidRPr="007423E3" w:rsidRDefault="007C6F7E" w:rsidP="008D37EB">
            <w:pPr>
              <w:spacing w:line="20" w:lineRule="atLeast"/>
              <w:ind w:left="360"/>
              <w:jc w:val="both"/>
              <w:rPr>
                <w:sz w:val="24"/>
                <w:szCs w:val="24"/>
                <w:lang w:val="ru-RU"/>
              </w:rPr>
            </w:pPr>
          </w:p>
        </w:tc>
      </w:tr>
      <w:tr w:rsidR="007C6F7E" w:rsidRPr="00455354" w:rsidTr="008D37EB">
        <w:trPr>
          <w:tblCellSpacing w:w="15" w:type="dxa"/>
        </w:trPr>
        <w:tc>
          <w:tcPr>
            <w:tcW w:w="0" w:type="auto"/>
            <w:vAlign w:val="center"/>
            <w:hideMark/>
          </w:tcPr>
          <w:p w:rsidR="007C6F7E" w:rsidRPr="00455354" w:rsidRDefault="007C6F7E" w:rsidP="008D37EB">
            <w:pPr>
              <w:numPr>
                <w:ilvl w:val="0"/>
                <w:numId w:val="22"/>
              </w:numPr>
              <w:spacing w:line="20" w:lineRule="atLeast"/>
              <w:jc w:val="both"/>
              <w:rPr>
                <w:szCs w:val="28"/>
                <w:lang w:val="ru-RU"/>
              </w:rPr>
            </w:pPr>
          </w:p>
        </w:tc>
        <w:tc>
          <w:tcPr>
            <w:tcW w:w="0" w:type="auto"/>
            <w:vAlign w:val="center"/>
            <w:hideMark/>
          </w:tcPr>
          <w:p w:rsidR="007C6F7E" w:rsidRPr="00455354" w:rsidRDefault="007C6F7E" w:rsidP="008D37EB">
            <w:pPr>
              <w:numPr>
                <w:ilvl w:val="0"/>
                <w:numId w:val="22"/>
              </w:numPr>
              <w:spacing w:line="20" w:lineRule="atLeast"/>
              <w:jc w:val="both"/>
              <w:rPr>
                <w:szCs w:val="28"/>
                <w:lang w:val="ru-RU"/>
              </w:rPr>
            </w:pPr>
            <w:r w:rsidRPr="00455354">
              <w:rPr>
                <w:szCs w:val="28"/>
                <w:lang w:val="ru-RU"/>
              </w:rPr>
              <w:t>Загальнотеоретичні аспекти організації і діяльності органів державної влади, органів влади Автономної Республіки Крим і органів місцевого самоврядування в Україні:</w:t>
            </w:r>
          </w:p>
          <w:p w:rsidR="007C6F7E" w:rsidRPr="00455354" w:rsidRDefault="007C6F7E" w:rsidP="008D37EB">
            <w:pPr>
              <w:numPr>
                <w:ilvl w:val="0"/>
                <w:numId w:val="22"/>
              </w:numPr>
              <w:spacing w:line="20" w:lineRule="atLeast"/>
              <w:jc w:val="both"/>
              <w:rPr>
                <w:szCs w:val="28"/>
                <w:lang w:val="ru-RU"/>
              </w:rPr>
            </w:pPr>
            <w:r w:rsidRPr="00455354">
              <w:rPr>
                <w:szCs w:val="28"/>
                <w:lang w:val="ru-RU"/>
              </w:rPr>
              <w:t>Принципи організації і діяльності органів державної влади.</w:t>
            </w:r>
          </w:p>
          <w:p w:rsidR="007C6F7E" w:rsidRPr="00455354" w:rsidRDefault="007C6F7E" w:rsidP="008D37EB">
            <w:pPr>
              <w:numPr>
                <w:ilvl w:val="0"/>
                <w:numId w:val="22"/>
              </w:numPr>
              <w:spacing w:line="20" w:lineRule="atLeast"/>
              <w:jc w:val="both"/>
              <w:rPr>
                <w:szCs w:val="28"/>
                <w:lang w:val="ru-RU"/>
              </w:rPr>
            </w:pPr>
            <w:r w:rsidRPr="00455354">
              <w:rPr>
                <w:szCs w:val="28"/>
                <w:lang w:val="ru-RU"/>
              </w:rPr>
              <w:t>Організаційно-правові та соціально-психологічні методи діяльності органів державної влади.</w:t>
            </w:r>
          </w:p>
        </w:tc>
        <w:tc>
          <w:tcPr>
            <w:tcW w:w="0" w:type="auto"/>
            <w:vAlign w:val="center"/>
            <w:hideMark/>
          </w:tcPr>
          <w:p w:rsidR="007C6F7E" w:rsidRPr="00455354" w:rsidRDefault="007C6F7E" w:rsidP="008D37EB">
            <w:pPr>
              <w:numPr>
                <w:ilvl w:val="0"/>
                <w:numId w:val="22"/>
              </w:numPr>
              <w:spacing w:line="20" w:lineRule="atLeast"/>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numPr>
                <w:ilvl w:val="0"/>
                <w:numId w:val="22"/>
              </w:numPr>
              <w:spacing w:line="20" w:lineRule="atLeast"/>
              <w:jc w:val="both"/>
              <w:rPr>
                <w:szCs w:val="28"/>
                <w:lang w:val="ru-RU"/>
              </w:rPr>
            </w:pPr>
          </w:p>
        </w:tc>
        <w:tc>
          <w:tcPr>
            <w:tcW w:w="0" w:type="auto"/>
            <w:vAlign w:val="center"/>
            <w:hideMark/>
          </w:tcPr>
          <w:p w:rsidR="007C6F7E" w:rsidRPr="00455354" w:rsidRDefault="007C6F7E" w:rsidP="008D37EB">
            <w:pPr>
              <w:numPr>
                <w:ilvl w:val="0"/>
                <w:numId w:val="22"/>
              </w:numPr>
              <w:spacing w:line="20" w:lineRule="atLeast"/>
              <w:jc w:val="both"/>
              <w:rPr>
                <w:szCs w:val="28"/>
                <w:lang w:val="ru-RU"/>
              </w:rPr>
            </w:pPr>
            <w:r w:rsidRPr="00455354">
              <w:rPr>
                <w:szCs w:val="28"/>
                <w:lang w:val="ru-RU"/>
              </w:rPr>
              <w:t>Правова, територіальна та матеріально-фінансова основи організації та діяльності органів державної влади, органів влади Автономної Республіки Крим і органів місцевого самоврядування в Україні:</w:t>
            </w:r>
          </w:p>
          <w:p w:rsidR="007C6F7E" w:rsidRPr="00455354" w:rsidRDefault="007C6F7E" w:rsidP="008D37EB">
            <w:pPr>
              <w:numPr>
                <w:ilvl w:val="0"/>
                <w:numId w:val="22"/>
              </w:numPr>
              <w:spacing w:line="20" w:lineRule="atLeast"/>
              <w:jc w:val="both"/>
              <w:rPr>
                <w:szCs w:val="28"/>
                <w:lang w:val="ru-RU"/>
              </w:rPr>
            </w:pPr>
            <w:r w:rsidRPr="00455354">
              <w:rPr>
                <w:szCs w:val="28"/>
                <w:lang w:val="ru-RU"/>
              </w:rPr>
              <w:t>Принципи адміністративно - територіального устрою України.</w:t>
            </w:r>
          </w:p>
        </w:tc>
        <w:tc>
          <w:tcPr>
            <w:tcW w:w="0" w:type="auto"/>
            <w:vAlign w:val="center"/>
            <w:hideMark/>
          </w:tcPr>
          <w:p w:rsidR="007C6F7E" w:rsidRPr="00455354" w:rsidRDefault="007C6F7E" w:rsidP="008D37EB">
            <w:pPr>
              <w:numPr>
                <w:ilvl w:val="0"/>
                <w:numId w:val="22"/>
              </w:numPr>
              <w:spacing w:line="20" w:lineRule="atLeast"/>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numPr>
                <w:ilvl w:val="0"/>
                <w:numId w:val="22"/>
              </w:numPr>
              <w:spacing w:line="20" w:lineRule="atLeast"/>
              <w:jc w:val="both"/>
              <w:rPr>
                <w:szCs w:val="28"/>
                <w:lang w:val="ru-RU"/>
              </w:rPr>
            </w:pPr>
          </w:p>
        </w:tc>
        <w:tc>
          <w:tcPr>
            <w:tcW w:w="0" w:type="auto"/>
            <w:vAlign w:val="center"/>
            <w:hideMark/>
          </w:tcPr>
          <w:p w:rsidR="007C6F7E" w:rsidRPr="00455354" w:rsidRDefault="007C6F7E" w:rsidP="008D37EB">
            <w:pPr>
              <w:numPr>
                <w:ilvl w:val="0"/>
                <w:numId w:val="22"/>
              </w:numPr>
              <w:spacing w:line="20" w:lineRule="atLeast"/>
              <w:jc w:val="both"/>
              <w:rPr>
                <w:szCs w:val="28"/>
                <w:lang w:val="ru-RU"/>
              </w:rPr>
            </w:pPr>
            <w:r w:rsidRPr="00455354">
              <w:rPr>
                <w:szCs w:val="28"/>
                <w:lang w:val="ru-RU"/>
              </w:rPr>
              <w:t>Організація роботи Верховної Ради України та її органів:</w:t>
            </w:r>
          </w:p>
          <w:p w:rsidR="007C6F7E" w:rsidRPr="00455354" w:rsidRDefault="007C6F7E" w:rsidP="008D37EB">
            <w:pPr>
              <w:numPr>
                <w:ilvl w:val="0"/>
                <w:numId w:val="22"/>
              </w:numPr>
              <w:spacing w:line="20" w:lineRule="atLeast"/>
              <w:jc w:val="both"/>
              <w:rPr>
                <w:szCs w:val="28"/>
                <w:lang w:val="ru-RU"/>
              </w:rPr>
            </w:pPr>
            <w:r w:rsidRPr="00455354">
              <w:rPr>
                <w:szCs w:val="28"/>
                <w:lang w:val="ru-RU"/>
              </w:rPr>
              <w:t>Правові форми діяльності Верховної Ради України.</w:t>
            </w:r>
          </w:p>
          <w:p w:rsidR="007C6F7E" w:rsidRPr="00455354" w:rsidRDefault="007C6F7E" w:rsidP="008D37EB">
            <w:pPr>
              <w:numPr>
                <w:ilvl w:val="0"/>
                <w:numId w:val="22"/>
              </w:numPr>
              <w:spacing w:line="20" w:lineRule="atLeast"/>
              <w:jc w:val="both"/>
              <w:rPr>
                <w:szCs w:val="28"/>
                <w:lang w:val="ru-RU"/>
              </w:rPr>
            </w:pPr>
            <w:r w:rsidRPr="00455354">
              <w:rPr>
                <w:szCs w:val="28"/>
                <w:lang w:val="ru-RU"/>
              </w:rPr>
              <w:t>Організація роботи голови Верховної Ради України.</w:t>
            </w:r>
          </w:p>
          <w:p w:rsidR="007C6F7E" w:rsidRPr="00455354" w:rsidRDefault="007C6F7E" w:rsidP="008D37EB">
            <w:pPr>
              <w:numPr>
                <w:ilvl w:val="0"/>
                <w:numId w:val="22"/>
              </w:numPr>
              <w:spacing w:line="20" w:lineRule="atLeast"/>
              <w:jc w:val="both"/>
              <w:rPr>
                <w:szCs w:val="28"/>
                <w:lang w:val="ru-RU"/>
              </w:rPr>
            </w:pPr>
            <w:r w:rsidRPr="00455354">
              <w:rPr>
                <w:szCs w:val="28"/>
                <w:lang w:val="ru-RU"/>
              </w:rPr>
              <w:t>Порядок утворення, система, склад та структура комітетів Верховної Ради України.</w:t>
            </w:r>
          </w:p>
        </w:tc>
        <w:tc>
          <w:tcPr>
            <w:tcW w:w="0" w:type="auto"/>
            <w:vAlign w:val="center"/>
            <w:hideMark/>
          </w:tcPr>
          <w:p w:rsidR="007C6F7E" w:rsidRPr="00455354" w:rsidRDefault="007C6F7E" w:rsidP="008D37EB">
            <w:pPr>
              <w:numPr>
                <w:ilvl w:val="1"/>
                <w:numId w:val="22"/>
              </w:numPr>
              <w:spacing w:line="20" w:lineRule="atLeast"/>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numPr>
                <w:ilvl w:val="1"/>
                <w:numId w:val="22"/>
              </w:numPr>
              <w:spacing w:line="20" w:lineRule="atLeast"/>
              <w:jc w:val="both"/>
              <w:rPr>
                <w:szCs w:val="28"/>
                <w:lang w:val="ru-RU"/>
              </w:rPr>
            </w:pPr>
          </w:p>
        </w:tc>
        <w:tc>
          <w:tcPr>
            <w:tcW w:w="0" w:type="auto"/>
            <w:vAlign w:val="center"/>
            <w:hideMark/>
          </w:tcPr>
          <w:p w:rsidR="007C6F7E" w:rsidRPr="00455354" w:rsidRDefault="007C6F7E" w:rsidP="008D37EB">
            <w:pPr>
              <w:numPr>
                <w:ilvl w:val="0"/>
                <w:numId w:val="22"/>
              </w:numPr>
              <w:spacing w:line="20" w:lineRule="atLeast"/>
              <w:jc w:val="both"/>
              <w:rPr>
                <w:szCs w:val="28"/>
                <w:lang w:val="ru-RU"/>
              </w:rPr>
            </w:pPr>
            <w:r w:rsidRPr="00455354">
              <w:rPr>
                <w:szCs w:val="28"/>
                <w:lang w:val="ru-RU"/>
              </w:rPr>
              <w:t>Законодавчий процес:</w:t>
            </w:r>
          </w:p>
          <w:p w:rsidR="007C6F7E" w:rsidRPr="00455354" w:rsidRDefault="007C6F7E" w:rsidP="008D37EB">
            <w:pPr>
              <w:numPr>
                <w:ilvl w:val="0"/>
                <w:numId w:val="22"/>
              </w:numPr>
              <w:spacing w:line="20" w:lineRule="atLeast"/>
              <w:jc w:val="both"/>
              <w:rPr>
                <w:szCs w:val="28"/>
                <w:lang w:val="ru-RU"/>
              </w:rPr>
            </w:pPr>
            <w:r w:rsidRPr="00455354">
              <w:rPr>
                <w:szCs w:val="28"/>
                <w:lang w:val="ru-RU"/>
              </w:rPr>
              <w:t>Законодавча ініціатива: поняття, суб'єкти та процедура реалізації.</w:t>
            </w:r>
          </w:p>
          <w:p w:rsidR="007C6F7E" w:rsidRPr="00455354" w:rsidRDefault="007C6F7E" w:rsidP="008D37EB">
            <w:pPr>
              <w:numPr>
                <w:ilvl w:val="0"/>
                <w:numId w:val="22"/>
              </w:numPr>
              <w:spacing w:line="20" w:lineRule="atLeast"/>
              <w:jc w:val="both"/>
              <w:rPr>
                <w:szCs w:val="28"/>
                <w:lang w:val="ru-RU"/>
              </w:rPr>
            </w:pPr>
            <w:r w:rsidRPr="00455354">
              <w:rPr>
                <w:szCs w:val="28"/>
                <w:lang w:val="ru-RU"/>
              </w:rPr>
              <w:t>Порядок підписання і оприлюднення (промульгації) законів.</w:t>
            </w:r>
          </w:p>
          <w:p w:rsidR="007C6F7E" w:rsidRPr="00455354" w:rsidRDefault="007C6F7E" w:rsidP="008D37EB">
            <w:pPr>
              <w:numPr>
                <w:ilvl w:val="0"/>
                <w:numId w:val="22"/>
              </w:numPr>
              <w:spacing w:line="20" w:lineRule="atLeast"/>
              <w:jc w:val="both"/>
              <w:rPr>
                <w:szCs w:val="28"/>
                <w:lang w:val="ru-RU"/>
              </w:rPr>
            </w:pPr>
            <w:r w:rsidRPr="00455354">
              <w:rPr>
                <w:szCs w:val="28"/>
                <w:lang w:val="ru-RU"/>
              </w:rPr>
              <w:t xml:space="preserve">Повторний розгляд Верховною Радою України законів, повернених Президентом України. </w:t>
            </w:r>
          </w:p>
        </w:tc>
        <w:tc>
          <w:tcPr>
            <w:tcW w:w="0" w:type="auto"/>
            <w:vAlign w:val="center"/>
            <w:hideMark/>
          </w:tcPr>
          <w:p w:rsidR="007C6F7E" w:rsidRPr="00455354" w:rsidRDefault="007C6F7E" w:rsidP="008D37EB">
            <w:pPr>
              <w:numPr>
                <w:ilvl w:val="1"/>
                <w:numId w:val="22"/>
              </w:numPr>
              <w:spacing w:line="20" w:lineRule="atLeast"/>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numPr>
                <w:ilvl w:val="1"/>
                <w:numId w:val="22"/>
              </w:numPr>
              <w:spacing w:line="20" w:lineRule="atLeast"/>
              <w:jc w:val="both"/>
              <w:rPr>
                <w:szCs w:val="28"/>
                <w:lang w:val="ru-RU"/>
              </w:rPr>
            </w:pPr>
          </w:p>
        </w:tc>
        <w:tc>
          <w:tcPr>
            <w:tcW w:w="0" w:type="auto"/>
            <w:vAlign w:val="center"/>
            <w:hideMark/>
          </w:tcPr>
          <w:p w:rsidR="007C6F7E" w:rsidRPr="00455354" w:rsidRDefault="007C6F7E" w:rsidP="008D37EB">
            <w:pPr>
              <w:numPr>
                <w:ilvl w:val="0"/>
                <w:numId w:val="22"/>
              </w:numPr>
              <w:spacing w:line="20" w:lineRule="atLeast"/>
              <w:jc w:val="both"/>
              <w:rPr>
                <w:szCs w:val="28"/>
                <w:lang w:val="ru-RU"/>
              </w:rPr>
            </w:pPr>
            <w:r w:rsidRPr="00455354">
              <w:rPr>
                <w:szCs w:val="28"/>
                <w:lang w:val="ru-RU"/>
              </w:rPr>
              <w:t>Організація діяльності комітетів та тимчасових комісій Верховної Ради України:</w:t>
            </w:r>
          </w:p>
          <w:p w:rsidR="007C6F7E" w:rsidRPr="00455354" w:rsidRDefault="007C6F7E" w:rsidP="008D37EB">
            <w:pPr>
              <w:numPr>
                <w:ilvl w:val="0"/>
                <w:numId w:val="22"/>
              </w:numPr>
              <w:spacing w:line="20" w:lineRule="atLeast"/>
              <w:jc w:val="both"/>
              <w:rPr>
                <w:szCs w:val="28"/>
                <w:lang w:val="ru-RU"/>
              </w:rPr>
            </w:pPr>
            <w:r w:rsidRPr="00455354">
              <w:rPr>
                <w:szCs w:val="28"/>
                <w:lang w:val="ru-RU"/>
              </w:rPr>
              <w:t>Організація роботи тимчасових комісій Верховної Ради України.</w:t>
            </w:r>
          </w:p>
          <w:p w:rsidR="007C6F7E" w:rsidRPr="00455354" w:rsidRDefault="007C6F7E" w:rsidP="008D37EB">
            <w:pPr>
              <w:numPr>
                <w:ilvl w:val="0"/>
                <w:numId w:val="22"/>
              </w:numPr>
              <w:spacing w:line="20" w:lineRule="atLeast"/>
              <w:jc w:val="both"/>
              <w:rPr>
                <w:szCs w:val="28"/>
                <w:lang w:val="ru-RU"/>
              </w:rPr>
            </w:pPr>
            <w:r w:rsidRPr="00455354">
              <w:rPr>
                <w:szCs w:val="28"/>
                <w:lang w:val="ru-RU"/>
              </w:rPr>
              <w:t>Слухання у комітетах Верховної Ради України.</w:t>
            </w:r>
          </w:p>
        </w:tc>
        <w:tc>
          <w:tcPr>
            <w:tcW w:w="0" w:type="auto"/>
            <w:vAlign w:val="center"/>
            <w:hideMark/>
          </w:tcPr>
          <w:p w:rsidR="007C6F7E" w:rsidRPr="00455354" w:rsidRDefault="007C6F7E" w:rsidP="008D37EB">
            <w:pPr>
              <w:numPr>
                <w:ilvl w:val="1"/>
                <w:numId w:val="22"/>
              </w:numPr>
              <w:spacing w:line="20" w:lineRule="atLeast"/>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numPr>
                <w:ilvl w:val="1"/>
                <w:numId w:val="22"/>
              </w:numPr>
              <w:spacing w:line="20" w:lineRule="atLeast"/>
              <w:jc w:val="both"/>
              <w:rPr>
                <w:szCs w:val="28"/>
                <w:lang w:val="ru-RU"/>
              </w:rPr>
            </w:pPr>
          </w:p>
        </w:tc>
        <w:tc>
          <w:tcPr>
            <w:tcW w:w="0" w:type="auto"/>
            <w:vAlign w:val="center"/>
            <w:hideMark/>
          </w:tcPr>
          <w:p w:rsidR="007C6F7E" w:rsidRPr="00455354" w:rsidRDefault="007C6F7E" w:rsidP="008D37EB">
            <w:pPr>
              <w:numPr>
                <w:ilvl w:val="0"/>
                <w:numId w:val="22"/>
              </w:numPr>
              <w:spacing w:line="20" w:lineRule="atLeast"/>
              <w:jc w:val="both"/>
              <w:rPr>
                <w:szCs w:val="28"/>
                <w:lang w:val="ru-RU"/>
              </w:rPr>
            </w:pPr>
            <w:r w:rsidRPr="00455354">
              <w:rPr>
                <w:szCs w:val="28"/>
                <w:lang w:val="ru-RU"/>
              </w:rPr>
              <w:t>Організація роботи народних депутатів України:</w:t>
            </w:r>
          </w:p>
          <w:p w:rsidR="007C6F7E" w:rsidRPr="00455354" w:rsidRDefault="007C6F7E" w:rsidP="008D37EB">
            <w:pPr>
              <w:numPr>
                <w:ilvl w:val="0"/>
                <w:numId w:val="22"/>
              </w:numPr>
              <w:spacing w:line="20" w:lineRule="atLeast"/>
              <w:jc w:val="both"/>
              <w:rPr>
                <w:szCs w:val="28"/>
                <w:lang w:val="ru-RU"/>
              </w:rPr>
            </w:pPr>
            <w:r w:rsidRPr="00455354">
              <w:rPr>
                <w:szCs w:val="28"/>
                <w:lang w:val="ru-RU"/>
              </w:rPr>
              <w:t>Депутатський запит та депутатське звернення.</w:t>
            </w:r>
          </w:p>
          <w:p w:rsidR="007C6F7E" w:rsidRPr="00455354" w:rsidRDefault="007C6F7E" w:rsidP="008D37EB">
            <w:pPr>
              <w:numPr>
                <w:ilvl w:val="0"/>
                <w:numId w:val="22"/>
              </w:numPr>
              <w:spacing w:line="20" w:lineRule="atLeast"/>
              <w:jc w:val="both"/>
              <w:rPr>
                <w:szCs w:val="28"/>
                <w:lang w:val="ru-RU"/>
              </w:rPr>
            </w:pPr>
            <w:r w:rsidRPr="00455354">
              <w:rPr>
                <w:szCs w:val="28"/>
                <w:lang w:val="ru-RU"/>
              </w:rPr>
              <w:t>Організація роботи народного депутата України з виборцями.</w:t>
            </w:r>
          </w:p>
        </w:tc>
        <w:tc>
          <w:tcPr>
            <w:tcW w:w="0" w:type="auto"/>
            <w:vAlign w:val="center"/>
            <w:hideMark/>
          </w:tcPr>
          <w:p w:rsidR="007C6F7E" w:rsidRPr="00455354" w:rsidRDefault="007C6F7E" w:rsidP="008D37EB">
            <w:pPr>
              <w:numPr>
                <w:ilvl w:val="1"/>
                <w:numId w:val="22"/>
              </w:numPr>
              <w:spacing w:line="20" w:lineRule="atLeast"/>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numPr>
                <w:ilvl w:val="1"/>
                <w:numId w:val="22"/>
              </w:numPr>
              <w:spacing w:line="20" w:lineRule="atLeast"/>
              <w:jc w:val="both"/>
              <w:rPr>
                <w:szCs w:val="28"/>
                <w:lang w:val="ru-RU"/>
              </w:rPr>
            </w:pPr>
          </w:p>
        </w:tc>
        <w:tc>
          <w:tcPr>
            <w:tcW w:w="0" w:type="auto"/>
            <w:vAlign w:val="center"/>
            <w:hideMark/>
          </w:tcPr>
          <w:p w:rsidR="007C6F7E" w:rsidRPr="00455354" w:rsidRDefault="007C6F7E" w:rsidP="008D37EB">
            <w:pPr>
              <w:numPr>
                <w:ilvl w:val="0"/>
                <w:numId w:val="22"/>
              </w:numPr>
              <w:spacing w:line="20" w:lineRule="atLeast"/>
              <w:jc w:val="both"/>
              <w:rPr>
                <w:szCs w:val="28"/>
                <w:lang w:val="ru-RU"/>
              </w:rPr>
            </w:pPr>
            <w:r w:rsidRPr="00455354">
              <w:rPr>
                <w:szCs w:val="28"/>
                <w:lang w:val="ru-RU"/>
              </w:rPr>
              <w:t>Взаємовідносини Верховної Ради України з Президентом України, Кабінетом Міністрів України та судами:</w:t>
            </w:r>
          </w:p>
          <w:p w:rsidR="007C6F7E" w:rsidRPr="00455354" w:rsidRDefault="007C6F7E" w:rsidP="008D37EB">
            <w:pPr>
              <w:numPr>
                <w:ilvl w:val="0"/>
                <w:numId w:val="22"/>
              </w:numPr>
              <w:spacing w:line="20" w:lineRule="atLeast"/>
              <w:jc w:val="both"/>
              <w:rPr>
                <w:szCs w:val="28"/>
                <w:lang w:val="ru-RU"/>
              </w:rPr>
            </w:pPr>
            <w:r w:rsidRPr="00455354">
              <w:rPr>
                <w:szCs w:val="28"/>
                <w:lang w:val="ru-RU"/>
              </w:rPr>
              <w:t>Відносини Верховної Ради України з Конституційним Судом України та судами загальної юрисдикції.</w:t>
            </w:r>
          </w:p>
          <w:p w:rsidR="007C6F7E" w:rsidRPr="00455354" w:rsidRDefault="007C6F7E" w:rsidP="008D37EB">
            <w:pPr>
              <w:numPr>
                <w:ilvl w:val="0"/>
                <w:numId w:val="22"/>
              </w:numPr>
              <w:spacing w:line="20" w:lineRule="atLeast"/>
              <w:jc w:val="both"/>
              <w:rPr>
                <w:szCs w:val="28"/>
                <w:lang w:val="ru-RU"/>
              </w:rPr>
            </w:pPr>
            <w:r w:rsidRPr="00455354">
              <w:rPr>
                <w:szCs w:val="28"/>
                <w:lang w:val="ru-RU"/>
              </w:rPr>
              <w:t>Відносини Верховної Ради України з Кабінетом Міністрів України.</w:t>
            </w:r>
          </w:p>
        </w:tc>
        <w:tc>
          <w:tcPr>
            <w:tcW w:w="0" w:type="auto"/>
            <w:vAlign w:val="center"/>
            <w:hideMark/>
          </w:tcPr>
          <w:p w:rsidR="007C6F7E" w:rsidRPr="00455354" w:rsidRDefault="007C6F7E" w:rsidP="008D37EB">
            <w:pPr>
              <w:numPr>
                <w:ilvl w:val="1"/>
                <w:numId w:val="22"/>
              </w:numPr>
              <w:spacing w:line="20" w:lineRule="atLeast"/>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numPr>
                <w:ilvl w:val="1"/>
                <w:numId w:val="22"/>
              </w:numPr>
              <w:spacing w:line="20" w:lineRule="atLeast"/>
              <w:jc w:val="both"/>
              <w:rPr>
                <w:szCs w:val="28"/>
                <w:lang w:val="ru-RU"/>
              </w:rPr>
            </w:pPr>
          </w:p>
        </w:tc>
        <w:tc>
          <w:tcPr>
            <w:tcW w:w="0" w:type="auto"/>
            <w:vAlign w:val="center"/>
            <w:hideMark/>
          </w:tcPr>
          <w:p w:rsidR="007C6F7E" w:rsidRPr="00455354" w:rsidRDefault="007C6F7E" w:rsidP="008D37EB">
            <w:pPr>
              <w:numPr>
                <w:ilvl w:val="0"/>
                <w:numId w:val="22"/>
              </w:numPr>
              <w:spacing w:line="20" w:lineRule="atLeast"/>
              <w:jc w:val="both"/>
              <w:rPr>
                <w:szCs w:val="28"/>
                <w:lang w:val="ru-RU"/>
              </w:rPr>
            </w:pPr>
            <w:r w:rsidRPr="00455354">
              <w:rPr>
                <w:szCs w:val="28"/>
                <w:lang w:val="ru-RU"/>
              </w:rPr>
              <w:t>Організація діяльності Президента України:</w:t>
            </w:r>
          </w:p>
          <w:p w:rsidR="007C6F7E" w:rsidRPr="00455354" w:rsidRDefault="007C6F7E" w:rsidP="008D37EB">
            <w:pPr>
              <w:numPr>
                <w:ilvl w:val="0"/>
                <w:numId w:val="22"/>
              </w:numPr>
              <w:spacing w:line="20" w:lineRule="atLeast"/>
              <w:jc w:val="both"/>
              <w:rPr>
                <w:szCs w:val="28"/>
                <w:lang w:val="ru-RU"/>
              </w:rPr>
            </w:pPr>
            <w:r w:rsidRPr="00455354">
              <w:rPr>
                <w:szCs w:val="28"/>
                <w:lang w:val="ru-RU"/>
              </w:rPr>
              <w:t>Процедура вступу на пост новообраного Президента України.</w:t>
            </w:r>
          </w:p>
          <w:p w:rsidR="007C6F7E" w:rsidRPr="00455354" w:rsidRDefault="007C6F7E" w:rsidP="008D37EB">
            <w:pPr>
              <w:numPr>
                <w:ilvl w:val="0"/>
                <w:numId w:val="22"/>
              </w:numPr>
              <w:spacing w:line="20" w:lineRule="atLeast"/>
              <w:jc w:val="both"/>
              <w:rPr>
                <w:szCs w:val="28"/>
                <w:lang w:val="ru-RU"/>
              </w:rPr>
            </w:pPr>
            <w:r w:rsidRPr="00455354">
              <w:rPr>
                <w:szCs w:val="28"/>
                <w:lang w:val="ru-RU"/>
              </w:rPr>
              <w:t>Організація роботи Адміністрації Президента України.</w:t>
            </w:r>
          </w:p>
          <w:p w:rsidR="007C6F7E" w:rsidRPr="00455354" w:rsidRDefault="007C6F7E" w:rsidP="008D37EB">
            <w:pPr>
              <w:numPr>
                <w:ilvl w:val="0"/>
                <w:numId w:val="22"/>
              </w:numPr>
              <w:spacing w:line="20" w:lineRule="atLeast"/>
              <w:jc w:val="both"/>
              <w:rPr>
                <w:szCs w:val="28"/>
                <w:lang w:val="ru-RU"/>
              </w:rPr>
            </w:pPr>
            <w:r w:rsidRPr="00455354">
              <w:rPr>
                <w:szCs w:val="28"/>
                <w:lang w:val="ru-RU"/>
              </w:rPr>
              <w:t>Організація роботи Ради національної безпеки і оборони України.</w:t>
            </w:r>
          </w:p>
        </w:tc>
        <w:tc>
          <w:tcPr>
            <w:tcW w:w="0" w:type="auto"/>
            <w:vAlign w:val="center"/>
            <w:hideMark/>
          </w:tcPr>
          <w:p w:rsidR="007C6F7E" w:rsidRPr="00455354" w:rsidRDefault="007C6F7E" w:rsidP="008D37EB">
            <w:pPr>
              <w:numPr>
                <w:ilvl w:val="1"/>
                <w:numId w:val="22"/>
              </w:numPr>
              <w:spacing w:line="20" w:lineRule="atLeast"/>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numPr>
                <w:ilvl w:val="1"/>
                <w:numId w:val="22"/>
              </w:numPr>
              <w:spacing w:line="20" w:lineRule="atLeast"/>
              <w:jc w:val="both"/>
              <w:rPr>
                <w:szCs w:val="28"/>
                <w:lang w:val="ru-RU"/>
              </w:rPr>
            </w:pPr>
          </w:p>
        </w:tc>
        <w:tc>
          <w:tcPr>
            <w:tcW w:w="0" w:type="auto"/>
            <w:vAlign w:val="center"/>
            <w:hideMark/>
          </w:tcPr>
          <w:p w:rsidR="007C6F7E" w:rsidRPr="00455354" w:rsidRDefault="007C6F7E" w:rsidP="008D37EB">
            <w:pPr>
              <w:numPr>
                <w:ilvl w:val="0"/>
                <w:numId w:val="22"/>
              </w:numPr>
              <w:spacing w:line="20" w:lineRule="atLeast"/>
              <w:jc w:val="both"/>
              <w:rPr>
                <w:szCs w:val="28"/>
                <w:lang w:val="ru-RU"/>
              </w:rPr>
            </w:pPr>
            <w:r w:rsidRPr="00455354">
              <w:rPr>
                <w:szCs w:val="28"/>
                <w:lang w:val="ru-RU"/>
              </w:rPr>
              <w:t>Організація діяльності виконавчої влади в Україні:</w:t>
            </w:r>
          </w:p>
          <w:p w:rsidR="007C6F7E" w:rsidRPr="00455354" w:rsidRDefault="007C6F7E" w:rsidP="008D37EB">
            <w:pPr>
              <w:numPr>
                <w:ilvl w:val="0"/>
                <w:numId w:val="22"/>
              </w:numPr>
              <w:spacing w:line="20" w:lineRule="atLeast"/>
              <w:jc w:val="both"/>
              <w:rPr>
                <w:szCs w:val="28"/>
                <w:lang w:val="ru-RU"/>
              </w:rPr>
            </w:pPr>
            <w:r w:rsidRPr="00455354">
              <w:rPr>
                <w:szCs w:val="28"/>
                <w:lang w:val="ru-RU"/>
              </w:rPr>
              <w:t>Структура, функції та організація роботи апарату Кабінету Міністрів України.</w:t>
            </w:r>
          </w:p>
          <w:p w:rsidR="007C6F7E" w:rsidRPr="00455354" w:rsidRDefault="007C6F7E" w:rsidP="008D37EB">
            <w:pPr>
              <w:numPr>
                <w:ilvl w:val="0"/>
                <w:numId w:val="22"/>
              </w:numPr>
              <w:spacing w:line="20" w:lineRule="atLeast"/>
              <w:jc w:val="both"/>
              <w:rPr>
                <w:szCs w:val="28"/>
                <w:lang w:val="ru-RU"/>
              </w:rPr>
            </w:pPr>
            <w:r w:rsidRPr="00455354">
              <w:rPr>
                <w:szCs w:val="28"/>
                <w:lang w:val="ru-RU"/>
              </w:rPr>
              <w:t>Структура центральних органів виконавчої влади.</w:t>
            </w:r>
          </w:p>
          <w:p w:rsidR="007C6F7E" w:rsidRPr="00455354" w:rsidRDefault="007C6F7E" w:rsidP="008D37EB">
            <w:pPr>
              <w:numPr>
                <w:ilvl w:val="0"/>
                <w:numId w:val="22"/>
              </w:numPr>
              <w:spacing w:line="20" w:lineRule="atLeast"/>
              <w:jc w:val="both"/>
              <w:rPr>
                <w:szCs w:val="28"/>
                <w:lang w:val="ru-RU"/>
              </w:rPr>
            </w:pPr>
            <w:r w:rsidRPr="00455354">
              <w:rPr>
                <w:szCs w:val="28"/>
                <w:lang w:val="ru-RU"/>
              </w:rPr>
              <w:t>Порядок призначення й усунення з посад голів місцевих державних адміністрацій.</w:t>
            </w:r>
          </w:p>
          <w:p w:rsidR="007C6F7E" w:rsidRPr="00455354" w:rsidRDefault="007C6F7E" w:rsidP="008D37EB">
            <w:pPr>
              <w:numPr>
                <w:ilvl w:val="0"/>
                <w:numId w:val="22"/>
              </w:numPr>
              <w:spacing w:line="20" w:lineRule="atLeast"/>
              <w:jc w:val="both"/>
              <w:rPr>
                <w:szCs w:val="28"/>
                <w:lang w:val="ru-RU"/>
              </w:rPr>
            </w:pPr>
            <w:r w:rsidRPr="00455354">
              <w:rPr>
                <w:szCs w:val="28"/>
                <w:lang w:val="ru-RU"/>
              </w:rPr>
              <w:lastRenderedPageBreak/>
              <w:t>Структура обласної державної адміністрації.</w:t>
            </w:r>
          </w:p>
        </w:tc>
        <w:tc>
          <w:tcPr>
            <w:tcW w:w="0" w:type="auto"/>
            <w:vAlign w:val="center"/>
            <w:hideMark/>
          </w:tcPr>
          <w:p w:rsidR="007C6F7E" w:rsidRPr="00455354" w:rsidRDefault="007C6F7E" w:rsidP="008D37EB">
            <w:pPr>
              <w:numPr>
                <w:ilvl w:val="1"/>
                <w:numId w:val="22"/>
              </w:numPr>
              <w:spacing w:line="20" w:lineRule="atLeast"/>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numPr>
                <w:ilvl w:val="1"/>
                <w:numId w:val="22"/>
              </w:numPr>
              <w:spacing w:line="20" w:lineRule="atLeast"/>
              <w:jc w:val="both"/>
              <w:rPr>
                <w:szCs w:val="28"/>
                <w:lang w:val="ru-RU"/>
              </w:rPr>
            </w:pPr>
          </w:p>
        </w:tc>
        <w:tc>
          <w:tcPr>
            <w:tcW w:w="0" w:type="auto"/>
            <w:vAlign w:val="center"/>
            <w:hideMark/>
          </w:tcPr>
          <w:p w:rsidR="007C6F7E" w:rsidRPr="00455354" w:rsidRDefault="007C6F7E" w:rsidP="008D37EB">
            <w:pPr>
              <w:numPr>
                <w:ilvl w:val="0"/>
                <w:numId w:val="22"/>
              </w:numPr>
              <w:spacing w:line="20" w:lineRule="atLeast"/>
              <w:jc w:val="both"/>
              <w:rPr>
                <w:szCs w:val="28"/>
                <w:lang w:val="ru-RU"/>
              </w:rPr>
            </w:pPr>
            <w:r w:rsidRPr="00455354">
              <w:rPr>
                <w:szCs w:val="28"/>
                <w:lang w:val="ru-RU"/>
              </w:rPr>
              <w:t>Конституційні процесуальні засади організації та діяльності Конституційного Суду України:</w:t>
            </w:r>
          </w:p>
          <w:p w:rsidR="007C6F7E" w:rsidRPr="00455354" w:rsidRDefault="007C6F7E" w:rsidP="008D37EB">
            <w:pPr>
              <w:numPr>
                <w:ilvl w:val="0"/>
                <w:numId w:val="22"/>
              </w:numPr>
              <w:spacing w:line="20" w:lineRule="atLeast"/>
              <w:jc w:val="both"/>
              <w:rPr>
                <w:szCs w:val="28"/>
                <w:lang w:val="ru-RU"/>
              </w:rPr>
            </w:pPr>
            <w:r w:rsidRPr="00455354">
              <w:rPr>
                <w:szCs w:val="28"/>
                <w:lang w:val="ru-RU"/>
              </w:rPr>
              <w:t>Порядок формування Конституційного Суду України.</w:t>
            </w:r>
          </w:p>
          <w:p w:rsidR="007C6F7E" w:rsidRPr="00455354" w:rsidRDefault="007C6F7E" w:rsidP="008D37EB">
            <w:pPr>
              <w:numPr>
                <w:ilvl w:val="0"/>
                <w:numId w:val="22"/>
              </w:numPr>
              <w:spacing w:line="20" w:lineRule="atLeast"/>
              <w:jc w:val="both"/>
              <w:rPr>
                <w:szCs w:val="28"/>
                <w:lang w:val="ru-RU"/>
              </w:rPr>
            </w:pPr>
            <w:r w:rsidRPr="00455354">
              <w:rPr>
                <w:szCs w:val="28"/>
                <w:lang w:val="ru-RU"/>
              </w:rPr>
              <w:t>Порядок підготовки справ до розгляду Конституційним Судом України.</w:t>
            </w:r>
          </w:p>
          <w:p w:rsidR="007C6F7E" w:rsidRPr="00455354" w:rsidRDefault="007C6F7E" w:rsidP="008D37EB">
            <w:pPr>
              <w:numPr>
                <w:ilvl w:val="0"/>
                <w:numId w:val="22"/>
              </w:numPr>
              <w:spacing w:line="20" w:lineRule="atLeast"/>
              <w:jc w:val="both"/>
              <w:rPr>
                <w:szCs w:val="28"/>
                <w:lang w:val="ru-RU"/>
              </w:rPr>
            </w:pPr>
            <w:r w:rsidRPr="00455354">
              <w:rPr>
                <w:szCs w:val="28"/>
                <w:lang w:val="ru-RU"/>
              </w:rPr>
              <w:t>Акти Конституційного Суду України.</w:t>
            </w:r>
          </w:p>
        </w:tc>
        <w:tc>
          <w:tcPr>
            <w:tcW w:w="0" w:type="auto"/>
            <w:vAlign w:val="center"/>
            <w:hideMark/>
          </w:tcPr>
          <w:p w:rsidR="007C6F7E" w:rsidRPr="00455354" w:rsidRDefault="007C6F7E" w:rsidP="008D37EB">
            <w:pPr>
              <w:numPr>
                <w:ilvl w:val="1"/>
                <w:numId w:val="22"/>
              </w:numPr>
              <w:spacing w:line="20" w:lineRule="atLeast"/>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numPr>
                <w:ilvl w:val="1"/>
                <w:numId w:val="22"/>
              </w:numPr>
              <w:spacing w:line="20" w:lineRule="atLeast"/>
              <w:jc w:val="both"/>
              <w:rPr>
                <w:szCs w:val="28"/>
                <w:lang w:val="ru-RU"/>
              </w:rPr>
            </w:pPr>
          </w:p>
        </w:tc>
        <w:tc>
          <w:tcPr>
            <w:tcW w:w="0" w:type="auto"/>
            <w:vAlign w:val="center"/>
            <w:hideMark/>
          </w:tcPr>
          <w:p w:rsidR="007C6F7E" w:rsidRPr="00455354" w:rsidRDefault="007C6F7E" w:rsidP="008D37EB">
            <w:pPr>
              <w:numPr>
                <w:ilvl w:val="0"/>
                <w:numId w:val="22"/>
              </w:numPr>
              <w:spacing w:line="20" w:lineRule="atLeast"/>
              <w:jc w:val="both"/>
              <w:rPr>
                <w:szCs w:val="28"/>
                <w:lang w:val="ru-RU"/>
              </w:rPr>
            </w:pPr>
            <w:r w:rsidRPr="00455354">
              <w:rPr>
                <w:szCs w:val="28"/>
                <w:lang w:val="ru-RU"/>
              </w:rPr>
              <w:t>Організація діяльності суб'єктів місцевого самоврядування:</w:t>
            </w:r>
          </w:p>
          <w:p w:rsidR="007C6F7E" w:rsidRPr="00455354" w:rsidRDefault="007C6F7E" w:rsidP="008D37EB">
            <w:pPr>
              <w:numPr>
                <w:ilvl w:val="0"/>
                <w:numId w:val="22"/>
              </w:numPr>
              <w:spacing w:line="20" w:lineRule="atLeast"/>
              <w:jc w:val="both"/>
              <w:rPr>
                <w:szCs w:val="28"/>
                <w:lang w:val="ru-RU"/>
              </w:rPr>
            </w:pPr>
            <w:r w:rsidRPr="00455354">
              <w:rPr>
                <w:szCs w:val="28"/>
                <w:lang w:val="ru-RU"/>
              </w:rPr>
              <w:t>Акти органів та посадових осіб місцевого самоврядування.</w:t>
            </w:r>
          </w:p>
          <w:p w:rsidR="007C6F7E" w:rsidRPr="00455354" w:rsidRDefault="007C6F7E" w:rsidP="008D37EB">
            <w:pPr>
              <w:numPr>
                <w:ilvl w:val="0"/>
                <w:numId w:val="22"/>
              </w:numPr>
              <w:spacing w:line="20" w:lineRule="atLeast"/>
              <w:jc w:val="both"/>
              <w:rPr>
                <w:szCs w:val="28"/>
                <w:lang w:val="ru-RU"/>
              </w:rPr>
            </w:pPr>
            <w:r w:rsidRPr="00455354">
              <w:rPr>
                <w:szCs w:val="28"/>
                <w:lang w:val="ru-RU"/>
              </w:rPr>
              <w:t>Організація роботи органів самоорганізації населення.</w:t>
            </w:r>
          </w:p>
          <w:p w:rsidR="007C6F7E" w:rsidRPr="00455354" w:rsidRDefault="007C6F7E" w:rsidP="008D37EB">
            <w:pPr>
              <w:numPr>
                <w:ilvl w:val="0"/>
                <w:numId w:val="22"/>
              </w:numPr>
              <w:spacing w:line="20" w:lineRule="atLeast"/>
              <w:jc w:val="both"/>
              <w:rPr>
                <w:szCs w:val="28"/>
                <w:lang w:val="ru-RU"/>
              </w:rPr>
            </w:pPr>
            <w:r w:rsidRPr="00455354">
              <w:rPr>
                <w:szCs w:val="28"/>
                <w:lang w:val="ru-RU"/>
              </w:rPr>
              <w:t>Гарантії діяльності депутатів місцевих рад.</w:t>
            </w:r>
          </w:p>
          <w:p w:rsidR="007C6F7E" w:rsidRPr="00455354" w:rsidRDefault="007C6F7E" w:rsidP="008D37EB">
            <w:pPr>
              <w:numPr>
                <w:ilvl w:val="0"/>
                <w:numId w:val="22"/>
              </w:numPr>
              <w:spacing w:line="20" w:lineRule="atLeast"/>
              <w:jc w:val="both"/>
              <w:rPr>
                <w:szCs w:val="28"/>
                <w:lang w:val="ru-RU"/>
              </w:rPr>
            </w:pPr>
            <w:r w:rsidRPr="00455354">
              <w:rPr>
                <w:szCs w:val="28"/>
                <w:lang w:val="ru-RU"/>
              </w:rPr>
              <w:t>Голова районної, обласної, районної в місті ради: процедура обрання, повноваження, порядок дострокового припинення повноважень.</w:t>
            </w:r>
          </w:p>
        </w:tc>
        <w:tc>
          <w:tcPr>
            <w:tcW w:w="0" w:type="auto"/>
            <w:vAlign w:val="center"/>
            <w:hideMark/>
          </w:tcPr>
          <w:p w:rsidR="007C6F7E" w:rsidRPr="00455354" w:rsidRDefault="007C6F7E" w:rsidP="008D37EB">
            <w:pPr>
              <w:numPr>
                <w:ilvl w:val="1"/>
                <w:numId w:val="22"/>
              </w:numPr>
              <w:spacing w:line="20" w:lineRule="atLeast"/>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numPr>
                <w:ilvl w:val="1"/>
                <w:numId w:val="22"/>
              </w:numPr>
              <w:spacing w:line="20" w:lineRule="atLeast"/>
              <w:jc w:val="both"/>
              <w:rPr>
                <w:szCs w:val="28"/>
                <w:lang w:val="ru-RU"/>
              </w:rPr>
            </w:pPr>
          </w:p>
        </w:tc>
        <w:tc>
          <w:tcPr>
            <w:tcW w:w="0" w:type="auto"/>
            <w:vAlign w:val="center"/>
            <w:hideMark/>
          </w:tcPr>
          <w:p w:rsidR="007C6F7E" w:rsidRPr="00455354" w:rsidRDefault="007C6F7E" w:rsidP="008D37EB">
            <w:pPr>
              <w:numPr>
                <w:ilvl w:val="0"/>
                <w:numId w:val="22"/>
              </w:numPr>
              <w:spacing w:line="20" w:lineRule="atLeast"/>
              <w:jc w:val="both"/>
              <w:rPr>
                <w:szCs w:val="28"/>
                <w:lang w:val="ru-RU"/>
              </w:rPr>
            </w:pPr>
            <w:r w:rsidRPr="00455354">
              <w:rPr>
                <w:szCs w:val="28"/>
                <w:lang w:val="ru-RU"/>
              </w:rPr>
              <w:t>Організація роботи Верховної Ради та органів виконавчої влади Автономної Республіки Крим:</w:t>
            </w:r>
          </w:p>
          <w:p w:rsidR="007C6F7E" w:rsidRPr="00455354" w:rsidRDefault="007C6F7E" w:rsidP="008D37EB">
            <w:pPr>
              <w:numPr>
                <w:ilvl w:val="0"/>
                <w:numId w:val="22"/>
              </w:numPr>
              <w:spacing w:line="20" w:lineRule="atLeast"/>
              <w:jc w:val="both"/>
              <w:rPr>
                <w:szCs w:val="28"/>
                <w:lang w:val="ru-RU"/>
              </w:rPr>
            </w:pPr>
            <w:r w:rsidRPr="00455354">
              <w:rPr>
                <w:szCs w:val="28"/>
                <w:lang w:val="ru-RU"/>
              </w:rPr>
              <w:t>Організація роботи Верховної Ради Автономної Республіки Крим.</w:t>
            </w:r>
          </w:p>
          <w:p w:rsidR="007C6F7E" w:rsidRPr="00455354" w:rsidRDefault="007C6F7E" w:rsidP="008D37EB">
            <w:pPr>
              <w:numPr>
                <w:ilvl w:val="0"/>
                <w:numId w:val="22"/>
              </w:numPr>
              <w:spacing w:line="20" w:lineRule="atLeast"/>
              <w:jc w:val="both"/>
              <w:rPr>
                <w:szCs w:val="28"/>
                <w:lang w:val="ru-RU"/>
              </w:rPr>
            </w:pPr>
            <w:r w:rsidRPr="00455354">
              <w:rPr>
                <w:szCs w:val="28"/>
                <w:lang w:val="ru-RU"/>
              </w:rPr>
              <w:t>Організація роботи Ради Міністрів Автономної Республіки Крим.</w:t>
            </w:r>
          </w:p>
          <w:p w:rsidR="007C6F7E" w:rsidRPr="00455354" w:rsidRDefault="007C6F7E" w:rsidP="008D37EB">
            <w:pPr>
              <w:numPr>
                <w:ilvl w:val="0"/>
                <w:numId w:val="22"/>
              </w:numPr>
              <w:spacing w:line="20" w:lineRule="atLeast"/>
              <w:jc w:val="both"/>
              <w:rPr>
                <w:szCs w:val="28"/>
                <w:lang w:val="ru-RU"/>
              </w:rPr>
            </w:pPr>
            <w:r w:rsidRPr="00455354">
              <w:rPr>
                <w:szCs w:val="28"/>
                <w:lang w:val="ru-RU"/>
              </w:rPr>
              <w:t xml:space="preserve">Організація роботи міністерств, державних комітетів та інших органів виконавчої влади Автономної Республіки Крим. </w:t>
            </w:r>
          </w:p>
        </w:tc>
        <w:tc>
          <w:tcPr>
            <w:tcW w:w="0" w:type="auto"/>
            <w:vAlign w:val="center"/>
            <w:hideMark/>
          </w:tcPr>
          <w:p w:rsidR="007C6F7E" w:rsidRPr="00455354" w:rsidRDefault="007C6F7E" w:rsidP="008D37EB">
            <w:pPr>
              <w:numPr>
                <w:ilvl w:val="1"/>
                <w:numId w:val="22"/>
              </w:numPr>
              <w:spacing w:line="20" w:lineRule="atLeast"/>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numPr>
                <w:ilvl w:val="1"/>
                <w:numId w:val="22"/>
              </w:numPr>
              <w:spacing w:line="20" w:lineRule="atLeast"/>
              <w:jc w:val="both"/>
              <w:rPr>
                <w:szCs w:val="28"/>
                <w:lang w:val="ru-RU"/>
              </w:rPr>
            </w:pPr>
          </w:p>
        </w:tc>
        <w:tc>
          <w:tcPr>
            <w:tcW w:w="0" w:type="auto"/>
            <w:vAlign w:val="center"/>
            <w:hideMark/>
          </w:tcPr>
          <w:p w:rsidR="007C6F7E" w:rsidRPr="00455354" w:rsidRDefault="007C6F7E" w:rsidP="008D37EB">
            <w:pPr>
              <w:numPr>
                <w:ilvl w:val="0"/>
                <w:numId w:val="22"/>
              </w:numPr>
              <w:spacing w:line="20" w:lineRule="atLeast"/>
              <w:jc w:val="both"/>
              <w:rPr>
                <w:szCs w:val="28"/>
                <w:lang w:val="ru-RU"/>
              </w:rPr>
            </w:pPr>
            <w:r w:rsidRPr="00455354">
              <w:rPr>
                <w:szCs w:val="28"/>
                <w:lang w:val="ru-RU"/>
              </w:rPr>
              <w:t>Конституційні процесуальні засади здійснення безпосереднього народовладдя в Україні:</w:t>
            </w:r>
          </w:p>
          <w:p w:rsidR="007C6F7E" w:rsidRPr="00455354" w:rsidRDefault="007C6F7E" w:rsidP="008D37EB">
            <w:pPr>
              <w:numPr>
                <w:ilvl w:val="0"/>
                <w:numId w:val="22"/>
              </w:numPr>
              <w:spacing w:line="20" w:lineRule="atLeast"/>
              <w:jc w:val="both"/>
              <w:rPr>
                <w:szCs w:val="28"/>
                <w:lang w:val="ru-RU"/>
              </w:rPr>
            </w:pPr>
            <w:r w:rsidRPr="00455354">
              <w:rPr>
                <w:szCs w:val="28"/>
                <w:lang w:val="ru-RU"/>
              </w:rPr>
              <w:t>Організація та проведення виборів народних депутатів.</w:t>
            </w:r>
          </w:p>
          <w:p w:rsidR="007C6F7E" w:rsidRPr="00455354" w:rsidRDefault="007C6F7E" w:rsidP="008D37EB">
            <w:pPr>
              <w:numPr>
                <w:ilvl w:val="0"/>
                <w:numId w:val="22"/>
              </w:numPr>
              <w:spacing w:line="20" w:lineRule="atLeast"/>
              <w:jc w:val="both"/>
              <w:rPr>
                <w:szCs w:val="28"/>
                <w:lang w:val="ru-RU"/>
              </w:rPr>
            </w:pPr>
            <w:r w:rsidRPr="00455354">
              <w:rPr>
                <w:szCs w:val="28"/>
                <w:lang w:val="ru-RU"/>
              </w:rPr>
              <w:t>Організація та проведення виборів депутатів місцевих рад, сільських, селищних, міських голів.</w:t>
            </w:r>
          </w:p>
          <w:p w:rsidR="007C6F7E" w:rsidRPr="00455354" w:rsidRDefault="007C6F7E" w:rsidP="008D37EB">
            <w:pPr>
              <w:numPr>
                <w:ilvl w:val="0"/>
                <w:numId w:val="22"/>
              </w:numPr>
              <w:spacing w:line="20" w:lineRule="atLeast"/>
              <w:jc w:val="both"/>
              <w:rPr>
                <w:szCs w:val="28"/>
                <w:lang w:val="ru-RU"/>
              </w:rPr>
            </w:pPr>
            <w:r w:rsidRPr="00455354">
              <w:rPr>
                <w:szCs w:val="28"/>
                <w:lang w:val="ru-RU"/>
              </w:rPr>
              <w:t>Організація роботи Центральної виборчої комісії.</w:t>
            </w:r>
          </w:p>
          <w:p w:rsidR="007C6F7E" w:rsidRPr="00455354" w:rsidRDefault="007C6F7E" w:rsidP="008D37EB">
            <w:pPr>
              <w:numPr>
                <w:ilvl w:val="0"/>
                <w:numId w:val="22"/>
              </w:numPr>
              <w:spacing w:line="20" w:lineRule="atLeast"/>
              <w:jc w:val="both"/>
              <w:rPr>
                <w:szCs w:val="28"/>
                <w:lang w:val="ru-RU"/>
              </w:rPr>
            </w:pPr>
            <w:r w:rsidRPr="00455354">
              <w:rPr>
                <w:szCs w:val="28"/>
                <w:lang w:val="ru-RU"/>
              </w:rPr>
              <w:t xml:space="preserve">Організація та проведення загальних зборів громадян за місцем проживання, місцевих ініціатив та громадських слухань як форми безпосередньої участі громадян у вирішенні питань місцевого значення. </w:t>
            </w:r>
          </w:p>
        </w:tc>
        <w:tc>
          <w:tcPr>
            <w:tcW w:w="0" w:type="auto"/>
            <w:vAlign w:val="center"/>
            <w:hideMark/>
          </w:tcPr>
          <w:p w:rsidR="007C6F7E" w:rsidRPr="00455354" w:rsidRDefault="007C6F7E" w:rsidP="008D37EB">
            <w:pPr>
              <w:numPr>
                <w:ilvl w:val="1"/>
                <w:numId w:val="22"/>
              </w:numPr>
              <w:spacing w:line="20" w:lineRule="atLeast"/>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numPr>
                <w:ilvl w:val="1"/>
                <w:numId w:val="22"/>
              </w:numPr>
              <w:spacing w:line="20" w:lineRule="atLeast"/>
              <w:jc w:val="both"/>
              <w:rPr>
                <w:szCs w:val="28"/>
                <w:lang w:val="ru-RU"/>
              </w:rPr>
            </w:pPr>
          </w:p>
        </w:tc>
        <w:tc>
          <w:tcPr>
            <w:tcW w:w="0" w:type="auto"/>
            <w:vAlign w:val="center"/>
            <w:hideMark/>
          </w:tcPr>
          <w:p w:rsidR="007C6F7E" w:rsidRPr="00455354" w:rsidRDefault="007C6F7E" w:rsidP="008D37EB">
            <w:pPr>
              <w:numPr>
                <w:ilvl w:val="0"/>
                <w:numId w:val="22"/>
              </w:numPr>
              <w:spacing w:line="20" w:lineRule="atLeast"/>
              <w:jc w:val="both"/>
              <w:rPr>
                <w:szCs w:val="28"/>
                <w:lang w:val="ru-RU"/>
              </w:rPr>
            </w:pPr>
            <w:r w:rsidRPr="00455354">
              <w:rPr>
                <w:szCs w:val="28"/>
                <w:lang w:val="ru-RU"/>
              </w:rPr>
              <w:t>Адміністративно-територіальний процес:</w:t>
            </w:r>
          </w:p>
          <w:p w:rsidR="007C6F7E" w:rsidRPr="00455354" w:rsidRDefault="007C6F7E" w:rsidP="008D37EB">
            <w:pPr>
              <w:numPr>
                <w:ilvl w:val="0"/>
                <w:numId w:val="22"/>
              </w:numPr>
              <w:spacing w:line="20" w:lineRule="atLeast"/>
              <w:jc w:val="both"/>
              <w:rPr>
                <w:szCs w:val="28"/>
                <w:lang w:val="ru-RU"/>
              </w:rPr>
            </w:pPr>
            <w:r w:rsidRPr="00455354">
              <w:rPr>
                <w:szCs w:val="28"/>
                <w:lang w:val="ru-RU"/>
              </w:rPr>
              <w:t>Порядок зміни території України.</w:t>
            </w:r>
          </w:p>
          <w:p w:rsidR="007C6F7E" w:rsidRPr="00455354" w:rsidRDefault="007C6F7E" w:rsidP="008D37EB">
            <w:pPr>
              <w:numPr>
                <w:ilvl w:val="0"/>
                <w:numId w:val="22"/>
              </w:numPr>
              <w:spacing w:line="20" w:lineRule="atLeast"/>
              <w:jc w:val="both"/>
              <w:rPr>
                <w:szCs w:val="28"/>
                <w:lang w:val="ru-RU"/>
              </w:rPr>
            </w:pPr>
            <w:r w:rsidRPr="00455354">
              <w:rPr>
                <w:szCs w:val="28"/>
                <w:lang w:val="ru-RU"/>
              </w:rPr>
              <w:t>-​ Поняття та система адміністративно-територіального устрою України.</w:t>
            </w:r>
          </w:p>
        </w:tc>
        <w:tc>
          <w:tcPr>
            <w:tcW w:w="0" w:type="auto"/>
            <w:vAlign w:val="center"/>
            <w:hideMark/>
          </w:tcPr>
          <w:p w:rsidR="007C6F7E" w:rsidRPr="00455354" w:rsidRDefault="007C6F7E" w:rsidP="008D37EB">
            <w:pPr>
              <w:numPr>
                <w:ilvl w:val="1"/>
                <w:numId w:val="22"/>
              </w:numPr>
              <w:spacing w:line="20" w:lineRule="atLeast"/>
              <w:jc w:val="both"/>
              <w:rPr>
                <w:szCs w:val="28"/>
                <w:lang w:val="ru-RU"/>
              </w:rPr>
            </w:pPr>
          </w:p>
        </w:tc>
      </w:tr>
      <w:tr w:rsidR="007C6F7E" w:rsidRPr="00455354" w:rsidTr="008D37EB">
        <w:trPr>
          <w:tblCellSpacing w:w="15" w:type="dxa"/>
        </w:trPr>
        <w:tc>
          <w:tcPr>
            <w:tcW w:w="0" w:type="auto"/>
            <w:vAlign w:val="center"/>
            <w:hideMark/>
          </w:tcPr>
          <w:p w:rsidR="007C6F7E" w:rsidRPr="00455354" w:rsidRDefault="007C6F7E" w:rsidP="008D37EB">
            <w:pPr>
              <w:numPr>
                <w:ilvl w:val="1"/>
                <w:numId w:val="22"/>
              </w:numPr>
              <w:spacing w:line="20" w:lineRule="atLeast"/>
              <w:jc w:val="both"/>
              <w:rPr>
                <w:szCs w:val="28"/>
                <w:lang w:val="ru-RU"/>
              </w:rPr>
            </w:pPr>
          </w:p>
        </w:tc>
        <w:tc>
          <w:tcPr>
            <w:tcW w:w="0" w:type="auto"/>
            <w:vAlign w:val="center"/>
            <w:hideMark/>
          </w:tcPr>
          <w:p w:rsidR="007C6F7E" w:rsidRPr="00455354" w:rsidRDefault="007C6F7E" w:rsidP="008D37EB">
            <w:pPr>
              <w:numPr>
                <w:ilvl w:val="0"/>
                <w:numId w:val="22"/>
              </w:numPr>
              <w:spacing w:line="20" w:lineRule="atLeast"/>
              <w:jc w:val="both"/>
              <w:rPr>
                <w:szCs w:val="28"/>
                <w:lang w:val="ru-RU"/>
              </w:rPr>
            </w:pPr>
            <w:r w:rsidRPr="00455354">
              <w:rPr>
                <w:szCs w:val="28"/>
                <w:lang w:val="ru-RU"/>
              </w:rPr>
              <w:t>Конституційні процесуальні основи правового статусу особи:</w:t>
            </w:r>
          </w:p>
          <w:p w:rsidR="007C6F7E" w:rsidRPr="00455354" w:rsidRDefault="007C6F7E" w:rsidP="008D37EB">
            <w:pPr>
              <w:numPr>
                <w:ilvl w:val="0"/>
                <w:numId w:val="22"/>
              </w:numPr>
              <w:spacing w:line="20" w:lineRule="atLeast"/>
              <w:jc w:val="both"/>
              <w:rPr>
                <w:szCs w:val="28"/>
                <w:lang w:val="ru-RU"/>
              </w:rPr>
            </w:pPr>
            <w:r w:rsidRPr="00455354">
              <w:rPr>
                <w:szCs w:val="28"/>
                <w:lang w:val="ru-RU"/>
              </w:rPr>
              <w:t>Порядок надання, втрати та позбавлення статусу біженця.</w:t>
            </w:r>
          </w:p>
          <w:p w:rsidR="007C6F7E" w:rsidRPr="00455354" w:rsidRDefault="007C6F7E" w:rsidP="008D37EB">
            <w:pPr>
              <w:numPr>
                <w:ilvl w:val="0"/>
                <w:numId w:val="22"/>
              </w:numPr>
              <w:spacing w:line="20" w:lineRule="atLeast"/>
              <w:jc w:val="both"/>
              <w:rPr>
                <w:szCs w:val="28"/>
                <w:lang w:val="ru-RU"/>
              </w:rPr>
            </w:pPr>
            <w:r w:rsidRPr="00455354">
              <w:rPr>
                <w:szCs w:val="28"/>
                <w:lang w:val="ru-RU"/>
              </w:rPr>
              <w:t>Порядок реалізації конституційних обов'язків людини і громадянина в Україні.</w:t>
            </w:r>
          </w:p>
        </w:tc>
        <w:tc>
          <w:tcPr>
            <w:tcW w:w="0" w:type="auto"/>
            <w:vAlign w:val="center"/>
            <w:hideMark/>
          </w:tcPr>
          <w:p w:rsidR="007C6F7E" w:rsidRPr="00455354" w:rsidRDefault="007C6F7E" w:rsidP="008D37EB">
            <w:pPr>
              <w:numPr>
                <w:ilvl w:val="0"/>
                <w:numId w:val="22"/>
              </w:numPr>
              <w:spacing w:line="20" w:lineRule="atLeast"/>
              <w:jc w:val="both"/>
              <w:rPr>
                <w:szCs w:val="28"/>
                <w:lang w:val="ru-RU"/>
              </w:rPr>
            </w:pPr>
          </w:p>
        </w:tc>
      </w:tr>
    </w:tbl>
    <w:p w:rsidR="007C6F7E" w:rsidRPr="00455354" w:rsidRDefault="007C6F7E" w:rsidP="007C6F7E">
      <w:pPr>
        <w:spacing w:line="20" w:lineRule="atLeast"/>
        <w:jc w:val="both"/>
        <w:rPr>
          <w:szCs w:val="28"/>
          <w:lang w:val="ru-RU"/>
        </w:rPr>
      </w:pPr>
    </w:p>
    <w:p w:rsidR="007C6F7E" w:rsidRDefault="007C6F7E" w:rsidP="007C6F7E">
      <w:pPr>
        <w:widowControl w:val="0"/>
        <w:tabs>
          <w:tab w:val="left" w:pos="426"/>
          <w:tab w:val="left" w:pos="560"/>
          <w:tab w:val="left" w:pos="822"/>
          <w:tab w:val="left" w:pos="1134"/>
          <w:tab w:val="left" w:pos="2694"/>
          <w:tab w:val="left" w:pos="8260"/>
        </w:tabs>
        <w:ind w:firstLine="560"/>
        <w:jc w:val="both"/>
        <w:rPr>
          <w:rFonts w:ascii="Arial" w:hAnsi="Arial" w:cs="Arial"/>
        </w:rPr>
      </w:pPr>
    </w:p>
    <w:p w:rsidR="007C6F7E" w:rsidRDefault="007C6F7E" w:rsidP="007C6F7E">
      <w:pPr>
        <w:ind w:left="142" w:firstLine="567"/>
        <w:jc w:val="center"/>
        <w:rPr>
          <w:b/>
          <w:szCs w:val="28"/>
        </w:rPr>
      </w:pPr>
    </w:p>
    <w:p w:rsidR="007C6F7E" w:rsidRPr="00231509" w:rsidRDefault="007C6F7E" w:rsidP="007C6F7E">
      <w:pPr>
        <w:ind w:left="142" w:firstLine="567"/>
        <w:jc w:val="center"/>
        <w:rPr>
          <w:b/>
          <w:szCs w:val="28"/>
        </w:rPr>
      </w:pPr>
      <w:r>
        <w:rPr>
          <w:b/>
          <w:szCs w:val="28"/>
        </w:rPr>
        <w:t>3</w:t>
      </w:r>
      <w:r w:rsidRPr="00231509">
        <w:rPr>
          <w:b/>
          <w:szCs w:val="28"/>
        </w:rPr>
        <w:t>.8. МЕТОДИ НАВЧАННЯ</w:t>
      </w:r>
    </w:p>
    <w:p w:rsidR="007C6F7E" w:rsidRPr="00231509" w:rsidRDefault="007C6F7E" w:rsidP="007C6F7E">
      <w:pPr>
        <w:ind w:firstLine="708"/>
        <w:jc w:val="both"/>
        <w:rPr>
          <w:color w:val="000000"/>
          <w:szCs w:val="28"/>
        </w:rPr>
      </w:pPr>
      <w:r w:rsidRPr="00231509">
        <w:rPr>
          <w:color w:val="000000"/>
          <w:szCs w:val="28"/>
        </w:rPr>
        <w:t xml:space="preserve">Найбільш поширеною в дидактиці є класифікація методів навчання за наступними групами: І група - методи організації та здійснення навчально-пізнавальної діяльності; ІІ група -  методи стимулювання й мотивації навчально-пізнавальної діяльності; ІІІ група - методи контролю (самоконтролю, взаємоконтролю), корекції (самокорекції, взаємокорекції) за ефективністю </w:t>
      </w:r>
      <w:r w:rsidRPr="00231509">
        <w:rPr>
          <w:color w:val="000000"/>
          <w:szCs w:val="28"/>
        </w:rPr>
        <w:lastRenderedPageBreak/>
        <w:t>навчально-пізнавальної діяльності; IV група - бінарні, інтегровані (універсальні) методи.</w:t>
      </w:r>
    </w:p>
    <w:p w:rsidR="007C6F7E" w:rsidRPr="00231509" w:rsidRDefault="007C6F7E" w:rsidP="007C6F7E">
      <w:pPr>
        <w:jc w:val="both"/>
        <w:rPr>
          <w:color w:val="000000"/>
          <w:szCs w:val="28"/>
        </w:rPr>
      </w:pPr>
      <w:r w:rsidRPr="00231509">
        <w:rPr>
          <w:color w:val="000000"/>
          <w:szCs w:val="28"/>
        </w:rPr>
        <w:t>І підгрупа за джерелом передачі навчальної інформації включає в себе:</w:t>
      </w:r>
    </w:p>
    <w:p w:rsidR="007C6F7E" w:rsidRPr="00231509" w:rsidRDefault="007C6F7E" w:rsidP="007C6F7E">
      <w:pPr>
        <w:numPr>
          <w:ilvl w:val="0"/>
          <w:numId w:val="10"/>
        </w:numPr>
        <w:ind w:left="0"/>
        <w:jc w:val="both"/>
        <w:rPr>
          <w:color w:val="000000"/>
          <w:szCs w:val="28"/>
        </w:rPr>
      </w:pPr>
      <w:r w:rsidRPr="00231509">
        <w:rPr>
          <w:b/>
          <w:color w:val="000000"/>
          <w:szCs w:val="28"/>
        </w:rPr>
        <w:t>словесні методи</w:t>
      </w:r>
      <w:r w:rsidRPr="00231509">
        <w:rPr>
          <w:color w:val="000000"/>
          <w:szCs w:val="28"/>
        </w:rPr>
        <w:t xml:space="preserve"> - розповідь-пояснення, бесіду, лекцію.</w:t>
      </w:r>
    </w:p>
    <w:p w:rsidR="007C6F7E" w:rsidRPr="00231509" w:rsidRDefault="007C6F7E" w:rsidP="007C6F7E">
      <w:pPr>
        <w:jc w:val="both"/>
        <w:rPr>
          <w:color w:val="000000"/>
          <w:szCs w:val="28"/>
        </w:rPr>
      </w:pPr>
      <w:r w:rsidRPr="00231509">
        <w:rPr>
          <w:color w:val="000000"/>
          <w:szCs w:val="28"/>
        </w:rPr>
        <w:t>За метою виділяються такі види розповіді: розповідь-вступ, розповідь-повість, розповідь-висновок. Ефективність зазначеного методу залежить головним чином від уміння викладача розповідати, дохідливості та доступності інформації, від поєднання його з іншими методами навчання.</w:t>
      </w:r>
    </w:p>
    <w:p w:rsidR="007C6F7E" w:rsidRPr="00231509" w:rsidRDefault="007C6F7E" w:rsidP="007C6F7E">
      <w:pPr>
        <w:jc w:val="both"/>
        <w:rPr>
          <w:color w:val="000000"/>
          <w:szCs w:val="28"/>
        </w:rPr>
      </w:pPr>
      <w:r w:rsidRPr="00231509">
        <w:rPr>
          <w:color w:val="000000"/>
          <w:szCs w:val="28"/>
        </w:rPr>
        <w:t>Бесіда відноситься до найдавніших і найпоширеніших методів дидактичної роботи. Її майстерно використовував ще Сократ. Провідною функцією даного метода є мотиваційно-стимулююча. Бесіда - це діалог між викладачем та студентом, який дає можливість за допомогою цілеспрямованих і вміло сформульованих питань спрямувати студентів на активізацію отриманих знань. Учені виділяють індуктивну та дедуктивну бесіду. Саме з допомогою їх викладач активізує діяльність студентів, ставлячи їм запитання для розмірковування, розв'язання проблемної ситуації.</w:t>
      </w:r>
    </w:p>
    <w:p w:rsidR="007C6F7E" w:rsidRPr="00231509" w:rsidRDefault="007C6F7E" w:rsidP="007C6F7E">
      <w:pPr>
        <w:jc w:val="both"/>
        <w:rPr>
          <w:color w:val="000000"/>
          <w:szCs w:val="28"/>
        </w:rPr>
      </w:pPr>
      <w:r w:rsidRPr="00231509">
        <w:rPr>
          <w:color w:val="000000"/>
          <w:szCs w:val="28"/>
        </w:rPr>
        <w:t>Лекція служить для пояснення важкої та складної теми; її типовими ознаками є тривалість запису плану та рекомендованої літератури, уведення та характеристика нових понять, розкриття та деталізація матеріалу, завершальні висновки викладача, відповіді на запитання.</w:t>
      </w:r>
    </w:p>
    <w:p w:rsidR="007C6F7E" w:rsidRPr="00231509" w:rsidRDefault="007C6F7E" w:rsidP="007C6F7E">
      <w:pPr>
        <w:numPr>
          <w:ilvl w:val="0"/>
          <w:numId w:val="11"/>
        </w:numPr>
        <w:ind w:left="0"/>
        <w:jc w:val="both"/>
        <w:rPr>
          <w:color w:val="000000"/>
          <w:szCs w:val="28"/>
        </w:rPr>
      </w:pPr>
      <w:r w:rsidRPr="00231509">
        <w:rPr>
          <w:b/>
          <w:color w:val="000000"/>
          <w:szCs w:val="28"/>
        </w:rPr>
        <w:t>наочні методи</w:t>
      </w:r>
      <w:r w:rsidRPr="00231509">
        <w:rPr>
          <w:color w:val="000000"/>
          <w:szCs w:val="28"/>
        </w:rPr>
        <w:t>- ілюстрація, демонстрація.</w:t>
      </w:r>
    </w:p>
    <w:p w:rsidR="007C6F7E" w:rsidRPr="00231509" w:rsidRDefault="007C6F7E" w:rsidP="007C6F7E">
      <w:pPr>
        <w:jc w:val="both"/>
        <w:rPr>
          <w:color w:val="000000"/>
          <w:szCs w:val="28"/>
        </w:rPr>
      </w:pPr>
      <w:r w:rsidRPr="00231509">
        <w:rPr>
          <w:color w:val="000000"/>
          <w:szCs w:val="28"/>
        </w:rPr>
        <w:t>Ілюстрація - допоміжний метод при словесному методі, її значення полягає в яскравішому викладенні та показі власної думки. Засоби ілюстрації (картинки, таблиці, моделі, малюнки тощо) є нерухомими, вони мають «оживати» в розповіді викладача. Дидактики не рекомендують вивішувати або виставляти засіб ілюстрації заздалегідь (на початку заняття), щоб не привернути до нього увагу студентів, щоб ілюстрація не була достроковою до того моменту, коли для викладача настане час скористатися наочним посібником.</w:t>
      </w:r>
    </w:p>
    <w:p w:rsidR="007C6F7E" w:rsidRPr="00231509" w:rsidRDefault="007C6F7E" w:rsidP="007C6F7E">
      <w:pPr>
        <w:jc w:val="both"/>
        <w:rPr>
          <w:color w:val="000000"/>
          <w:szCs w:val="28"/>
        </w:rPr>
      </w:pPr>
      <w:r w:rsidRPr="00231509">
        <w:rPr>
          <w:color w:val="000000"/>
          <w:szCs w:val="28"/>
        </w:rPr>
        <w:t>Демонстрація характеризується рухомістю засобу демонстрування: навчальна телепередача або кіно-відеофільм чи його фрагмент.</w:t>
      </w:r>
    </w:p>
    <w:p w:rsidR="007C6F7E" w:rsidRPr="00231509" w:rsidRDefault="007C6F7E" w:rsidP="007C6F7E">
      <w:pPr>
        <w:numPr>
          <w:ilvl w:val="0"/>
          <w:numId w:val="12"/>
        </w:numPr>
        <w:ind w:left="0"/>
        <w:jc w:val="both"/>
        <w:rPr>
          <w:color w:val="000000"/>
          <w:szCs w:val="28"/>
        </w:rPr>
      </w:pPr>
      <w:r w:rsidRPr="00231509">
        <w:rPr>
          <w:b/>
          <w:color w:val="000000"/>
          <w:szCs w:val="28"/>
        </w:rPr>
        <w:t>практичні методи</w:t>
      </w:r>
      <w:r w:rsidRPr="00231509">
        <w:rPr>
          <w:color w:val="000000"/>
          <w:szCs w:val="28"/>
        </w:rPr>
        <w:t>: досліди, вправи, навчальна праця, практичні роботи, реферати студентів.</w:t>
      </w:r>
    </w:p>
    <w:p w:rsidR="007C6F7E" w:rsidRPr="00231509" w:rsidRDefault="007C6F7E" w:rsidP="007C6F7E">
      <w:pPr>
        <w:jc w:val="both"/>
        <w:rPr>
          <w:color w:val="000000"/>
          <w:szCs w:val="28"/>
        </w:rPr>
      </w:pPr>
      <w:r w:rsidRPr="00231509">
        <w:rPr>
          <w:color w:val="000000"/>
          <w:szCs w:val="28"/>
        </w:rPr>
        <w:t>Ці методи не несуть нової навчально-пізнавальної інформації, а служать лише для закріплення, формування практичних умінь при застосуванні раніше набутих знань. Більшість студентів активніше сприймають практичні методи, ніж словесні.</w:t>
      </w:r>
    </w:p>
    <w:p w:rsidR="007C6F7E" w:rsidRPr="00231509" w:rsidRDefault="007C6F7E" w:rsidP="007C6F7E">
      <w:pPr>
        <w:jc w:val="both"/>
        <w:rPr>
          <w:color w:val="000000"/>
          <w:szCs w:val="28"/>
        </w:rPr>
      </w:pPr>
      <w:r w:rsidRPr="00231509">
        <w:rPr>
          <w:b/>
          <w:color w:val="000000"/>
          <w:szCs w:val="28"/>
        </w:rPr>
        <w:t>ІІ підгрупа</w:t>
      </w:r>
      <w:r w:rsidRPr="00231509">
        <w:rPr>
          <w:color w:val="000000"/>
          <w:szCs w:val="28"/>
        </w:rPr>
        <w:t xml:space="preserve"> (С. Шаповаленко) - за логікою передачі та сприймання навчальної інформації. Ці методи поділяються на індуктивні та дедуктивні.</w:t>
      </w:r>
    </w:p>
    <w:p w:rsidR="007C6F7E" w:rsidRPr="00231509" w:rsidRDefault="007C6F7E" w:rsidP="007C6F7E">
      <w:pPr>
        <w:numPr>
          <w:ilvl w:val="0"/>
          <w:numId w:val="13"/>
        </w:numPr>
        <w:ind w:left="0"/>
        <w:jc w:val="both"/>
        <w:rPr>
          <w:color w:val="000000"/>
          <w:szCs w:val="28"/>
        </w:rPr>
      </w:pPr>
      <w:r w:rsidRPr="00231509">
        <w:rPr>
          <w:b/>
          <w:color w:val="000000"/>
          <w:szCs w:val="28"/>
        </w:rPr>
        <w:t>Індуктивні методи</w:t>
      </w:r>
      <w:r w:rsidRPr="00231509">
        <w:rPr>
          <w:color w:val="000000"/>
          <w:szCs w:val="28"/>
        </w:rPr>
        <w:t>. Термін «індукція» походить від латинського inductio - зведення, вид узагальнення, який пов'язаний із передбаченням спостережень та експериментів на основі даних досвіду. У практичній педагогіці індукція втілюється у принципі: від часткового до загального, від конкретного до абстрактного.</w:t>
      </w:r>
    </w:p>
    <w:p w:rsidR="007C6F7E" w:rsidRPr="00231509" w:rsidRDefault="007C6F7E" w:rsidP="007C6F7E">
      <w:pPr>
        <w:numPr>
          <w:ilvl w:val="0"/>
          <w:numId w:val="13"/>
        </w:numPr>
        <w:ind w:left="0"/>
        <w:jc w:val="both"/>
        <w:rPr>
          <w:color w:val="000000"/>
          <w:szCs w:val="28"/>
        </w:rPr>
      </w:pPr>
      <w:r w:rsidRPr="00231509">
        <w:rPr>
          <w:b/>
          <w:color w:val="000000"/>
          <w:szCs w:val="28"/>
        </w:rPr>
        <w:lastRenderedPageBreak/>
        <w:t>Дедуктивний метод</w:t>
      </w:r>
      <w:r w:rsidRPr="00231509">
        <w:rPr>
          <w:color w:val="000000"/>
          <w:szCs w:val="28"/>
        </w:rPr>
        <w:t>, як уважають вчені - дидакти, активніше розвиває абстрактне мислення, сприяє засвоєнню навчального матеріалу на основі узагальнень.</w:t>
      </w:r>
    </w:p>
    <w:p w:rsidR="007C6F7E" w:rsidRPr="00231509" w:rsidRDefault="007C6F7E" w:rsidP="007C6F7E">
      <w:pPr>
        <w:jc w:val="both"/>
        <w:rPr>
          <w:color w:val="000000"/>
          <w:szCs w:val="28"/>
        </w:rPr>
      </w:pPr>
      <w:r w:rsidRPr="00231509">
        <w:rPr>
          <w:b/>
          <w:color w:val="000000"/>
          <w:szCs w:val="28"/>
        </w:rPr>
        <w:t>ІІІ підгрупа</w:t>
      </w:r>
      <w:r w:rsidRPr="00231509">
        <w:rPr>
          <w:color w:val="000000"/>
          <w:szCs w:val="28"/>
        </w:rPr>
        <w:t xml:space="preserve"> (М. Данилов, Б. Єсипов) - за ступенем самостійного мислення студентів у процесі оволодіння знаннями, формуванням умінь і навичок. У даному випадку методи поділяються на репродуктивні та точні, проблемно-пошукові:</w:t>
      </w:r>
    </w:p>
    <w:p w:rsidR="007C6F7E" w:rsidRPr="00231509" w:rsidRDefault="007C6F7E" w:rsidP="007C6F7E">
      <w:pPr>
        <w:numPr>
          <w:ilvl w:val="0"/>
          <w:numId w:val="14"/>
        </w:numPr>
        <w:ind w:left="0"/>
        <w:jc w:val="both"/>
        <w:rPr>
          <w:color w:val="000000"/>
          <w:szCs w:val="28"/>
        </w:rPr>
      </w:pPr>
      <w:r w:rsidRPr="00231509">
        <w:rPr>
          <w:color w:val="000000"/>
          <w:szCs w:val="28"/>
        </w:rPr>
        <w:t>проблемно-пошукові методи (М. Скаткін, І. Лернер) визначають порівняно вищий щабель процесу навчання, особливо там, де він організований на вищому рівні. Проблемно-пошукова методика, на відміну від репродуктивної, пояснювально-ілюстративної, має спиратися на самостійну, творчу пізнавальну діяльність студентів. Як відомо, поняття «творчість» - це створення нового, оригінального, суспільно-цінного матеріального або духовного продукту.</w:t>
      </w:r>
    </w:p>
    <w:p w:rsidR="007C6F7E" w:rsidRPr="00231509" w:rsidRDefault="007C6F7E" w:rsidP="007C6F7E">
      <w:pPr>
        <w:jc w:val="both"/>
        <w:rPr>
          <w:color w:val="000000"/>
          <w:szCs w:val="28"/>
        </w:rPr>
      </w:pPr>
      <w:r w:rsidRPr="00231509">
        <w:rPr>
          <w:color w:val="000000"/>
          <w:szCs w:val="28"/>
        </w:rPr>
        <w:t>Проблемний метод навчання наближений до творчості, він нібито стоїть на межі між репродукцією, розумовим формуванням і творчістю.</w:t>
      </w:r>
    </w:p>
    <w:p w:rsidR="007C6F7E" w:rsidRPr="00231509" w:rsidRDefault="007C6F7E" w:rsidP="007C6F7E">
      <w:pPr>
        <w:jc w:val="both"/>
        <w:rPr>
          <w:color w:val="000000"/>
          <w:szCs w:val="28"/>
        </w:rPr>
      </w:pPr>
      <w:r w:rsidRPr="00231509">
        <w:rPr>
          <w:b/>
          <w:color w:val="000000"/>
          <w:szCs w:val="28"/>
        </w:rPr>
        <w:t>IV підгрупа</w:t>
      </w:r>
      <w:r w:rsidRPr="00231509">
        <w:rPr>
          <w:color w:val="000000"/>
          <w:szCs w:val="28"/>
        </w:rPr>
        <w:t xml:space="preserve"> (П. Підкасистий, В. Паламарчук) - за ступенем керівництва навчальною роботою поділяють методи на два види:</w:t>
      </w:r>
    </w:p>
    <w:p w:rsidR="007C6F7E" w:rsidRPr="00231509" w:rsidRDefault="007C6F7E" w:rsidP="007C6F7E">
      <w:pPr>
        <w:numPr>
          <w:ilvl w:val="0"/>
          <w:numId w:val="15"/>
        </w:numPr>
        <w:ind w:left="0"/>
        <w:jc w:val="both"/>
        <w:rPr>
          <w:color w:val="000000"/>
          <w:szCs w:val="28"/>
        </w:rPr>
      </w:pPr>
      <w:r w:rsidRPr="00231509">
        <w:rPr>
          <w:color w:val="000000"/>
          <w:szCs w:val="28"/>
        </w:rPr>
        <w:t>навчальна робота під керівництвом викладача - самостійна робота в аудиторії: складання задач, самостійні письмові роботи з інструктуванням, допомогою викладача, у результаті чого студенти набувають навичок самостійності, закріплюючи індивідуальний стиль діяльності;</w:t>
      </w:r>
    </w:p>
    <w:p w:rsidR="007C6F7E" w:rsidRDefault="007C6F7E" w:rsidP="007C6F7E">
      <w:pPr>
        <w:numPr>
          <w:ilvl w:val="0"/>
          <w:numId w:val="15"/>
        </w:numPr>
        <w:ind w:left="0"/>
        <w:jc w:val="both"/>
        <w:rPr>
          <w:color w:val="000000"/>
          <w:szCs w:val="28"/>
        </w:rPr>
      </w:pPr>
      <w:r w:rsidRPr="00231509">
        <w:rPr>
          <w:color w:val="000000"/>
          <w:szCs w:val="28"/>
        </w:rPr>
        <w:t>самостійна робота студентів поза контролем викладача - самостійна робота вдома. Мова йде про домашні завдання - усні та письмові. Домашні завдання мають позитивний вплив на розумовий розвиток, виховання та самовиховання студента, сприяють виробленню навичок самостійної пізнавальної діяльності.</w:t>
      </w:r>
    </w:p>
    <w:p w:rsidR="007C6F7E" w:rsidRDefault="007C6F7E" w:rsidP="007C6F7E">
      <w:pPr>
        <w:jc w:val="both"/>
        <w:rPr>
          <w:color w:val="000000"/>
          <w:szCs w:val="28"/>
        </w:rPr>
      </w:pPr>
    </w:p>
    <w:p w:rsidR="007C6F7E" w:rsidRPr="00231509" w:rsidRDefault="007C6F7E" w:rsidP="007C6F7E">
      <w:pPr>
        <w:jc w:val="both"/>
        <w:rPr>
          <w:color w:val="000000"/>
          <w:szCs w:val="28"/>
        </w:rPr>
      </w:pPr>
    </w:p>
    <w:p w:rsidR="007C6F7E" w:rsidRPr="009953DB" w:rsidRDefault="007C6F7E" w:rsidP="007C6F7E">
      <w:pPr>
        <w:pStyle w:val="ab"/>
        <w:numPr>
          <w:ilvl w:val="1"/>
          <w:numId w:val="17"/>
        </w:numPr>
        <w:jc w:val="center"/>
        <w:rPr>
          <w:b/>
          <w:szCs w:val="28"/>
        </w:rPr>
      </w:pPr>
      <w:r w:rsidRPr="009953DB">
        <w:rPr>
          <w:b/>
          <w:szCs w:val="28"/>
        </w:rPr>
        <w:t>МЕТОДИ КОНТРОЛЮ</w:t>
      </w:r>
    </w:p>
    <w:p w:rsidR="007C6F7E" w:rsidRPr="00231509" w:rsidRDefault="007C6F7E" w:rsidP="007C6F7E">
      <w:pPr>
        <w:ind w:firstLine="708"/>
        <w:jc w:val="both"/>
      </w:pPr>
      <w:r w:rsidRPr="00231509">
        <w:t>Підсумковий контроль з навчальної дисципліни «</w:t>
      </w:r>
      <w:r>
        <w:t xml:space="preserve">Конституційне процесуальне </w:t>
      </w:r>
      <w:r w:rsidRPr="00231509">
        <w:t>право» проводиться з метою оцінки результатів навчання.</w:t>
      </w:r>
    </w:p>
    <w:p w:rsidR="007C6F7E" w:rsidRPr="00231509" w:rsidRDefault="007C6F7E" w:rsidP="007C6F7E">
      <w:pPr>
        <w:ind w:firstLine="708"/>
        <w:jc w:val="both"/>
      </w:pPr>
      <w:r w:rsidRPr="00231509">
        <w:t>Семестровий контроль проводиться в обсязі навчального матеріалу, визначеного навчальною програмою на відповідних курсах певних семестрах.</w:t>
      </w:r>
    </w:p>
    <w:p w:rsidR="007C6F7E" w:rsidRPr="00231509" w:rsidRDefault="007C6F7E" w:rsidP="007C6F7E">
      <w:pPr>
        <w:ind w:firstLine="708"/>
        <w:jc w:val="both"/>
        <w:rPr>
          <w:szCs w:val="28"/>
        </w:rPr>
      </w:pPr>
      <w:r w:rsidRPr="00231509">
        <w:rPr>
          <w:szCs w:val="28"/>
        </w:rPr>
        <w:t>Нормативна форма підсум</w:t>
      </w:r>
      <w:r>
        <w:rPr>
          <w:szCs w:val="28"/>
        </w:rPr>
        <w:t>кового контролю – іспит</w:t>
      </w:r>
      <w:r w:rsidRPr="00231509">
        <w:rPr>
          <w:szCs w:val="28"/>
        </w:rPr>
        <w:t>.</w:t>
      </w:r>
    </w:p>
    <w:p w:rsidR="007C6F7E" w:rsidRPr="00231509" w:rsidRDefault="007C6F7E" w:rsidP="007C6F7E">
      <w:pPr>
        <w:ind w:firstLine="708"/>
        <w:jc w:val="both"/>
        <w:rPr>
          <w:szCs w:val="28"/>
        </w:rPr>
      </w:pPr>
      <w:r w:rsidRPr="00231509">
        <w:rPr>
          <w:szCs w:val="28"/>
        </w:rPr>
        <w:t>Модульний контроль здійснюється через оцінювання рівня сформованості компетенції, що визначені у даному стандарті.</w:t>
      </w:r>
    </w:p>
    <w:p w:rsidR="007C6F7E" w:rsidRPr="00231509" w:rsidRDefault="007C6F7E" w:rsidP="007C6F7E">
      <w:pPr>
        <w:ind w:firstLine="708"/>
        <w:jc w:val="both"/>
        <w:rPr>
          <w:color w:val="000000"/>
          <w:szCs w:val="28"/>
        </w:rPr>
      </w:pPr>
      <w:r w:rsidRPr="00231509">
        <w:rPr>
          <w:szCs w:val="28"/>
        </w:rPr>
        <w:t>Підсумковий контроль здійснюється без участі студента на підставі результатів усіх модульних контролів через</w:t>
      </w:r>
      <w:r w:rsidRPr="00231509">
        <w:rPr>
          <w:color w:val="000000"/>
          <w:szCs w:val="28"/>
        </w:rPr>
        <w:t xml:space="preserve"> визначення середньозваженого балу результатів усіх модульних контролів.</w:t>
      </w:r>
    </w:p>
    <w:p w:rsidR="007C6F7E" w:rsidRPr="00231509" w:rsidRDefault="007C6F7E" w:rsidP="007C6F7E">
      <w:pPr>
        <w:ind w:firstLine="708"/>
        <w:jc w:val="both"/>
        <w:rPr>
          <w:color w:val="000000"/>
          <w:szCs w:val="28"/>
        </w:rPr>
      </w:pPr>
    </w:p>
    <w:p w:rsidR="007C6F7E" w:rsidRPr="00231509" w:rsidRDefault="007C6F7E" w:rsidP="007C6F7E">
      <w:pPr>
        <w:ind w:firstLine="708"/>
        <w:jc w:val="both"/>
        <w:rPr>
          <w:color w:val="000000"/>
          <w:szCs w:val="28"/>
        </w:rPr>
      </w:pPr>
    </w:p>
    <w:p w:rsidR="007C6F7E" w:rsidRPr="00231509" w:rsidRDefault="007C6F7E" w:rsidP="007C6F7E">
      <w:pPr>
        <w:pStyle w:val="ab"/>
        <w:ind w:left="502"/>
        <w:jc w:val="center"/>
        <w:rPr>
          <w:b/>
          <w:szCs w:val="28"/>
        </w:rPr>
      </w:pPr>
      <w:r>
        <w:rPr>
          <w:b/>
          <w:szCs w:val="28"/>
        </w:rPr>
        <w:t>3</w:t>
      </w:r>
      <w:r w:rsidRPr="00231509">
        <w:rPr>
          <w:b/>
          <w:szCs w:val="28"/>
        </w:rPr>
        <w:t>.10. РОЗПОДІЛ БАЛІВ, ЯКІ ОТРИМУЮТЬ СТУДЕНТИ</w:t>
      </w:r>
    </w:p>
    <w:p w:rsidR="007C6F7E" w:rsidRPr="00231509" w:rsidRDefault="007C6F7E" w:rsidP="007C6F7E">
      <w:pPr>
        <w:pStyle w:val="7"/>
        <w:rPr>
          <w:rFonts w:ascii="Times New Roman" w:hAnsi="Times New Roman"/>
          <w:b/>
          <w:sz w:val="28"/>
          <w:szCs w:val="28"/>
          <w:lang w:val="uk-UA"/>
        </w:rPr>
      </w:pPr>
      <w:r>
        <w:rPr>
          <w:rFonts w:ascii="Times New Roman" w:hAnsi="Times New Roman"/>
          <w:b/>
          <w:sz w:val="28"/>
          <w:szCs w:val="28"/>
          <w:lang w:val="uk-UA"/>
        </w:rPr>
        <w:t>Приклад для іспиту</w:t>
      </w:r>
    </w:p>
    <w:p w:rsidR="007C6F7E" w:rsidRPr="00231509" w:rsidRDefault="007C6F7E" w:rsidP="007C6F7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554"/>
        <w:gridCol w:w="554"/>
        <w:gridCol w:w="555"/>
        <w:gridCol w:w="554"/>
        <w:gridCol w:w="555"/>
        <w:gridCol w:w="554"/>
        <w:gridCol w:w="555"/>
        <w:gridCol w:w="10"/>
        <w:gridCol w:w="1028"/>
        <w:gridCol w:w="648"/>
        <w:gridCol w:w="1013"/>
        <w:gridCol w:w="1094"/>
        <w:gridCol w:w="1256"/>
        <w:gridCol w:w="6"/>
      </w:tblGrid>
      <w:tr w:rsidR="007C6F7E" w:rsidRPr="00231509" w:rsidTr="008D37EB">
        <w:trPr>
          <w:gridAfter w:val="1"/>
          <w:wAfter w:w="6" w:type="dxa"/>
          <w:cantSplit/>
        </w:trPr>
        <w:tc>
          <w:tcPr>
            <w:tcW w:w="8227" w:type="dxa"/>
            <w:gridSpan w:val="13"/>
          </w:tcPr>
          <w:p w:rsidR="007C6F7E" w:rsidRPr="00231509" w:rsidRDefault="007C6F7E" w:rsidP="008D37EB">
            <w:pPr>
              <w:jc w:val="center"/>
            </w:pPr>
            <w:r w:rsidRPr="00231509">
              <w:lastRenderedPageBreak/>
              <w:t>Поточне тестування та самостійна робота</w:t>
            </w:r>
          </w:p>
        </w:tc>
        <w:tc>
          <w:tcPr>
            <w:tcW w:w="1256" w:type="dxa"/>
            <w:vMerge w:val="restart"/>
          </w:tcPr>
          <w:p w:rsidR="007C6F7E" w:rsidRPr="00231509" w:rsidRDefault="007C6F7E" w:rsidP="008D37EB">
            <w:pPr>
              <w:jc w:val="center"/>
            </w:pPr>
            <w:r w:rsidRPr="00231509">
              <w:t>Сума</w:t>
            </w:r>
          </w:p>
        </w:tc>
      </w:tr>
      <w:tr w:rsidR="007C6F7E" w:rsidRPr="00231509" w:rsidTr="008D37EB">
        <w:trPr>
          <w:gridAfter w:val="1"/>
          <w:wAfter w:w="6" w:type="dxa"/>
          <w:cantSplit/>
        </w:trPr>
        <w:tc>
          <w:tcPr>
            <w:tcW w:w="4444" w:type="dxa"/>
            <w:gridSpan w:val="9"/>
          </w:tcPr>
          <w:p w:rsidR="007C6F7E" w:rsidRPr="00231509" w:rsidRDefault="007C6F7E" w:rsidP="008D37EB">
            <w:pPr>
              <w:jc w:val="center"/>
            </w:pPr>
            <w:r w:rsidRPr="00231509">
              <w:t>Змістовий модуль 1</w:t>
            </w:r>
          </w:p>
        </w:tc>
        <w:tc>
          <w:tcPr>
            <w:tcW w:w="3783" w:type="dxa"/>
            <w:gridSpan w:val="4"/>
          </w:tcPr>
          <w:p w:rsidR="007C6F7E" w:rsidRPr="00231509" w:rsidRDefault="007C6F7E" w:rsidP="008D37EB">
            <w:pPr>
              <w:jc w:val="center"/>
            </w:pPr>
            <w:r w:rsidRPr="00231509">
              <w:t>Змістовий модуль 2</w:t>
            </w:r>
          </w:p>
        </w:tc>
        <w:tc>
          <w:tcPr>
            <w:tcW w:w="1256" w:type="dxa"/>
            <w:vMerge/>
            <w:vAlign w:val="center"/>
          </w:tcPr>
          <w:p w:rsidR="007C6F7E" w:rsidRPr="00231509" w:rsidRDefault="007C6F7E" w:rsidP="008D37EB"/>
        </w:tc>
      </w:tr>
      <w:tr w:rsidR="007C6F7E" w:rsidRPr="00231509" w:rsidTr="008D37EB">
        <w:tc>
          <w:tcPr>
            <w:tcW w:w="553" w:type="dxa"/>
            <w:vAlign w:val="center"/>
          </w:tcPr>
          <w:p w:rsidR="007C6F7E" w:rsidRPr="00231509" w:rsidRDefault="007C6F7E" w:rsidP="008D37EB">
            <w:pPr>
              <w:ind w:left="-110" w:right="-114"/>
              <w:jc w:val="center"/>
            </w:pPr>
            <w:r w:rsidRPr="00231509">
              <w:t>Т1</w:t>
            </w:r>
          </w:p>
        </w:tc>
        <w:tc>
          <w:tcPr>
            <w:tcW w:w="554" w:type="dxa"/>
            <w:vAlign w:val="center"/>
          </w:tcPr>
          <w:p w:rsidR="007C6F7E" w:rsidRPr="00231509" w:rsidRDefault="007C6F7E" w:rsidP="008D37EB">
            <w:pPr>
              <w:ind w:left="-108" w:right="-108"/>
              <w:jc w:val="center"/>
            </w:pPr>
            <w:r w:rsidRPr="00231509">
              <w:t>Т2</w:t>
            </w:r>
          </w:p>
        </w:tc>
        <w:tc>
          <w:tcPr>
            <w:tcW w:w="554" w:type="dxa"/>
            <w:vAlign w:val="center"/>
          </w:tcPr>
          <w:p w:rsidR="007C6F7E" w:rsidRPr="00231509" w:rsidRDefault="007C6F7E" w:rsidP="008D37EB">
            <w:pPr>
              <w:ind w:left="-108" w:right="-108"/>
              <w:jc w:val="center"/>
            </w:pPr>
            <w:r w:rsidRPr="00231509">
              <w:t>Т3</w:t>
            </w:r>
          </w:p>
        </w:tc>
        <w:tc>
          <w:tcPr>
            <w:tcW w:w="555" w:type="dxa"/>
            <w:vAlign w:val="center"/>
          </w:tcPr>
          <w:p w:rsidR="007C6F7E" w:rsidRPr="00231509" w:rsidRDefault="007C6F7E" w:rsidP="008D37EB">
            <w:pPr>
              <w:ind w:left="-108" w:right="-108"/>
              <w:jc w:val="center"/>
            </w:pPr>
            <w:r w:rsidRPr="00231509">
              <w:t>Т4</w:t>
            </w:r>
          </w:p>
        </w:tc>
        <w:tc>
          <w:tcPr>
            <w:tcW w:w="554" w:type="dxa"/>
            <w:vAlign w:val="center"/>
          </w:tcPr>
          <w:p w:rsidR="007C6F7E" w:rsidRPr="00231509" w:rsidRDefault="007C6F7E" w:rsidP="008D37EB">
            <w:pPr>
              <w:ind w:left="-108" w:right="-108"/>
              <w:jc w:val="center"/>
            </w:pPr>
            <w:r w:rsidRPr="00231509">
              <w:t>Т5</w:t>
            </w:r>
          </w:p>
        </w:tc>
        <w:tc>
          <w:tcPr>
            <w:tcW w:w="555" w:type="dxa"/>
            <w:vAlign w:val="center"/>
          </w:tcPr>
          <w:p w:rsidR="007C6F7E" w:rsidRPr="00231509" w:rsidRDefault="007C6F7E" w:rsidP="008D37EB">
            <w:pPr>
              <w:ind w:left="-108" w:right="-108"/>
              <w:jc w:val="center"/>
            </w:pPr>
            <w:r w:rsidRPr="00231509">
              <w:t>Т6</w:t>
            </w:r>
          </w:p>
        </w:tc>
        <w:tc>
          <w:tcPr>
            <w:tcW w:w="554" w:type="dxa"/>
            <w:vAlign w:val="center"/>
          </w:tcPr>
          <w:p w:rsidR="007C6F7E" w:rsidRPr="00231509" w:rsidRDefault="007C6F7E" w:rsidP="008D37EB">
            <w:pPr>
              <w:ind w:left="-108" w:right="-108"/>
              <w:jc w:val="center"/>
            </w:pPr>
            <w:r w:rsidRPr="00231509">
              <w:t>Т7</w:t>
            </w:r>
          </w:p>
        </w:tc>
        <w:tc>
          <w:tcPr>
            <w:tcW w:w="555" w:type="dxa"/>
            <w:vAlign w:val="center"/>
          </w:tcPr>
          <w:p w:rsidR="007C6F7E" w:rsidRPr="00231509" w:rsidRDefault="007C6F7E" w:rsidP="008D37EB">
            <w:pPr>
              <w:ind w:left="-108" w:right="-108"/>
              <w:jc w:val="center"/>
            </w:pPr>
            <w:r w:rsidRPr="00231509">
              <w:t>Т8</w:t>
            </w:r>
          </w:p>
        </w:tc>
        <w:tc>
          <w:tcPr>
            <w:tcW w:w="1038" w:type="dxa"/>
            <w:gridSpan w:val="2"/>
          </w:tcPr>
          <w:p w:rsidR="007C6F7E" w:rsidRPr="00231509" w:rsidRDefault="007C6F7E" w:rsidP="008D37EB">
            <w:pPr>
              <w:jc w:val="center"/>
            </w:pPr>
            <w:r w:rsidRPr="00231509">
              <w:t>Т1</w:t>
            </w:r>
          </w:p>
        </w:tc>
        <w:tc>
          <w:tcPr>
            <w:tcW w:w="648" w:type="dxa"/>
          </w:tcPr>
          <w:p w:rsidR="007C6F7E" w:rsidRPr="00231509" w:rsidRDefault="007C6F7E" w:rsidP="008D37EB">
            <w:pPr>
              <w:jc w:val="center"/>
            </w:pPr>
            <w:r w:rsidRPr="00231509">
              <w:t>Т2</w:t>
            </w:r>
          </w:p>
        </w:tc>
        <w:tc>
          <w:tcPr>
            <w:tcW w:w="1013" w:type="dxa"/>
          </w:tcPr>
          <w:p w:rsidR="007C6F7E" w:rsidRPr="00231509" w:rsidRDefault="007C6F7E" w:rsidP="008D37EB">
            <w:pPr>
              <w:jc w:val="center"/>
            </w:pPr>
            <w:r w:rsidRPr="00231509">
              <w:t>Т3</w:t>
            </w:r>
          </w:p>
        </w:tc>
        <w:tc>
          <w:tcPr>
            <w:tcW w:w="1094" w:type="dxa"/>
          </w:tcPr>
          <w:p w:rsidR="007C6F7E" w:rsidRPr="00231509" w:rsidRDefault="007C6F7E" w:rsidP="008D37EB">
            <w:pPr>
              <w:jc w:val="center"/>
            </w:pPr>
            <w:r w:rsidRPr="00231509">
              <w:t>Т4</w:t>
            </w:r>
          </w:p>
        </w:tc>
        <w:tc>
          <w:tcPr>
            <w:tcW w:w="1262" w:type="dxa"/>
            <w:gridSpan w:val="2"/>
          </w:tcPr>
          <w:p w:rsidR="007C6F7E" w:rsidRPr="00231509" w:rsidRDefault="007C6F7E" w:rsidP="008D37EB">
            <w:pPr>
              <w:jc w:val="center"/>
            </w:pPr>
            <w:r w:rsidRPr="00231509">
              <w:t>100</w:t>
            </w:r>
          </w:p>
        </w:tc>
      </w:tr>
      <w:tr w:rsidR="007C6F7E" w:rsidRPr="00231509" w:rsidTr="008D37EB">
        <w:tc>
          <w:tcPr>
            <w:tcW w:w="553" w:type="dxa"/>
          </w:tcPr>
          <w:p w:rsidR="007C6F7E" w:rsidRPr="00231509" w:rsidRDefault="007C6F7E" w:rsidP="008D37EB">
            <w:pPr>
              <w:jc w:val="center"/>
            </w:pPr>
            <w:r w:rsidRPr="00231509">
              <w:t>8</w:t>
            </w:r>
          </w:p>
        </w:tc>
        <w:tc>
          <w:tcPr>
            <w:tcW w:w="554" w:type="dxa"/>
          </w:tcPr>
          <w:p w:rsidR="007C6F7E" w:rsidRPr="00231509" w:rsidRDefault="007C6F7E" w:rsidP="008D37EB">
            <w:pPr>
              <w:jc w:val="center"/>
            </w:pPr>
            <w:r w:rsidRPr="00231509">
              <w:t>7</w:t>
            </w:r>
          </w:p>
        </w:tc>
        <w:tc>
          <w:tcPr>
            <w:tcW w:w="554" w:type="dxa"/>
          </w:tcPr>
          <w:p w:rsidR="007C6F7E" w:rsidRPr="00231509" w:rsidRDefault="007C6F7E" w:rsidP="008D37EB">
            <w:pPr>
              <w:jc w:val="center"/>
            </w:pPr>
            <w:r w:rsidRPr="00231509">
              <w:t>8</w:t>
            </w:r>
          </w:p>
        </w:tc>
        <w:tc>
          <w:tcPr>
            <w:tcW w:w="555" w:type="dxa"/>
          </w:tcPr>
          <w:p w:rsidR="007C6F7E" w:rsidRPr="00231509" w:rsidRDefault="007C6F7E" w:rsidP="008D37EB">
            <w:pPr>
              <w:jc w:val="center"/>
            </w:pPr>
            <w:r w:rsidRPr="00231509">
              <w:t>7</w:t>
            </w:r>
          </w:p>
        </w:tc>
        <w:tc>
          <w:tcPr>
            <w:tcW w:w="554" w:type="dxa"/>
          </w:tcPr>
          <w:p w:rsidR="007C6F7E" w:rsidRPr="00231509" w:rsidRDefault="007C6F7E" w:rsidP="008D37EB">
            <w:pPr>
              <w:jc w:val="center"/>
            </w:pPr>
            <w:r w:rsidRPr="00231509">
              <w:t>8</w:t>
            </w:r>
          </w:p>
        </w:tc>
        <w:tc>
          <w:tcPr>
            <w:tcW w:w="555" w:type="dxa"/>
          </w:tcPr>
          <w:p w:rsidR="007C6F7E" w:rsidRPr="00231509" w:rsidRDefault="007C6F7E" w:rsidP="008D37EB">
            <w:pPr>
              <w:jc w:val="center"/>
            </w:pPr>
            <w:r w:rsidRPr="00231509">
              <w:t>7</w:t>
            </w:r>
          </w:p>
        </w:tc>
        <w:tc>
          <w:tcPr>
            <w:tcW w:w="554" w:type="dxa"/>
          </w:tcPr>
          <w:p w:rsidR="007C6F7E" w:rsidRPr="00231509" w:rsidRDefault="007C6F7E" w:rsidP="008D37EB">
            <w:pPr>
              <w:jc w:val="center"/>
            </w:pPr>
            <w:r w:rsidRPr="00231509">
              <w:t>8</w:t>
            </w:r>
          </w:p>
        </w:tc>
        <w:tc>
          <w:tcPr>
            <w:tcW w:w="555" w:type="dxa"/>
          </w:tcPr>
          <w:p w:rsidR="007C6F7E" w:rsidRPr="00231509" w:rsidRDefault="007C6F7E" w:rsidP="008D37EB">
            <w:pPr>
              <w:jc w:val="center"/>
            </w:pPr>
            <w:r w:rsidRPr="00231509">
              <w:t>7</w:t>
            </w:r>
          </w:p>
        </w:tc>
        <w:tc>
          <w:tcPr>
            <w:tcW w:w="1038" w:type="dxa"/>
            <w:gridSpan w:val="2"/>
          </w:tcPr>
          <w:p w:rsidR="007C6F7E" w:rsidRPr="00231509" w:rsidRDefault="007C6F7E" w:rsidP="008D37EB">
            <w:pPr>
              <w:jc w:val="center"/>
            </w:pPr>
            <w:r w:rsidRPr="00231509">
              <w:t>10</w:t>
            </w:r>
          </w:p>
        </w:tc>
        <w:tc>
          <w:tcPr>
            <w:tcW w:w="648" w:type="dxa"/>
          </w:tcPr>
          <w:p w:rsidR="007C6F7E" w:rsidRPr="00231509" w:rsidRDefault="007C6F7E" w:rsidP="008D37EB">
            <w:pPr>
              <w:jc w:val="center"/>
            </w:pPr>
            <w:r w:rsidRPr="00231509">
              <w:t>10</w:t>
            </w:r>
          </w:p>
        </w:tc>
        <w:tc>
          <w:tcPr>
            <w:tcW w:w="1013" w:type="dxa"/>
          </w:tcPr>
          <w:p w:rsidR="007C6F7E" w:rsidRPr="00231509" w:rsidRDefault="007C6F7E" w:rsidP="008D37EB">
            <w:pPr>
              <w:jc w:val="center"/>
            </w:pPr>
            <w:r w:rsidRPr="00231509">
              <w:t>10</w:t>
            </w:r>
          </w:p>
        </w:tc>
        <w:tc>
          <w:tcPr>
            <w:tcW w:w="1094" w:type="dxa"/>
          </w:tcPr>
          <w:p w:rsidR="007C6F7E" w:rsidRPr="00231509" w:rsidRDefault="007C6F7E" w:rsidP="008D37EB">
            <w:pPr>
              <w:jc w:val="center"/>
            </w:pPr>
            <w:r w:rsidRPr="00231509">
              <w:t>10</w:t>
            </w:r>
          </w:p>
        </w:tc>
        <w:tc>
          <w:tcPr>
            <w:tcW w:w="1262" w:type="dxa"/>
            <w:gridSpan w:val="2"/>
          </w:tcPr>
          <w:p w:rsidR="007C6F7E" w:rsidRPr="00231509" w:rsidRDefault="007C6F7E" w:rsidP="008D37EB">
            <w:pPr>
              <w:jc w:val="right"/>
            </w:pPr>
          </w:p>
        </w:tc>
      </w:tr>
    </w:tbl>
    <w:p w:rsidR="007C6F7E" w:rsidRPr="00231509" w:rsidRDefault="007C6F7E" w:rsidP="007C6F7E">
      <w:pPr>
        <w:ind w:firstLine="600"/>
      </w:pPr>
      <w:r w:rsidRPr="00231509">
        <w:t>Т1, Т2 ... Т9 – теми змістових модулів.</w:t>
      </w:r>
    </w:p>
    <w:p w:rsidR="007C6F7E" w:rsidRPr="00231509" w:rsidRDefault="007C6F7E" w:rsidP="007C6F7E"/>
    <w:p w:rsidR="007C6F7E" w:rsidRPr="00BA6FD5" w:rsidRDefault="007C6F7E" w:rsidP="007C6F7E">
      <w:pPr>
        <w:suppressLineNumbers/>
        <w:suppressAutoHyphens/>
        <w:ind w:firstLine="567"/>
        <w:jc w:val="both"/>
        <w:rPr>
          <w:bCs/>
        </w:rPr>
      </w:pPr>
      <w:r w:rsidRPr="00BA6FD5">
        <w:rPr>
          <w:bCs/>
        </w:rPr>
        <w:t>Результати навчання виявляють через визначення рівня сформованості компетентностей, що слугує критерієм оцінювання за схемою додатка до диплома європейського зразка:</w:t>
      </w:r>
    </w:p>
    <w:p w:rsidR="007C6F7E" w:rsidRPr="00BA6FD5" w:rsidRDefault="007C6F7E" w:rsidP="007C6F7E">
      <w:pPr>
        <w:rPr>
          <w:szCs w:val="28"/>
        </w:rPr>
      </w:pPr>
    </w:p>
    <w:p w:rsidR="007C6F7E" w:rsidRPr="00BA6FD5" w:rsidRDefault="007C6F7E" w:rsidP="007C6F7E">
      <w:pPr>
        <w:suppressLineNumbers/>
        <w:suppressAutoHyphens/>
        <w:ind w:firstLine="567"/>
        <w:jc w:val="center"/>
        <w:rPr>
          <w:b/>
          <w:bCs/>
        </w:rPr>
      </w:pPr>
      <w:r w:rsidRPr="00BA6FD5">
        <w:rPr>
          <w:b/>
          <w:bCs/>
        </w:rPr>
        <w:t>Шкали оцінювання навчальних досягнень здобувачів вищої освіти</w:t>
      </w:r>
    </w:p>
    <w:p w:rsidR="007C6F7E" w:rsidRPr="00BA6FD5" w:rsidRDefault="007C6F7E" w:rsidP="007C6F7E">
      <w:pPr>
        <w:suppressLineNumbers/>
        <w:suppressAutoHyphens/>
        <w:ind w:firstLine="567"/>
        <w:jc w:val="center"/>
        <w:rPr>
          <w:b/>
          <w:bCs/>
          <w:i/>
          <w:sz w:val="16"/>
          <w:szCs w:val="16"/>
        </w:rPr>
      </w:pPr>
    </w:p>
    <w:tbl>
      <w:tblPr>
        <w:tblW w:w="976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66"/>
        <w:gridCol w:w="4803"/>
      </w:tblGrid>
      <w:tr w:rsidR="007C6F7E" w:rsidRPr="00BA6FD5" w:rsidTr="008D37EB">
        <w:trPr>
          <w:trHeight w:val="106"/>
          <w:tblCellSpacing w:w="0" w:type="dxa"/>
          <w:jc w:val="center"/>
        </w:trPr>
        <w:tc>
          <w:tcPr>
            <w:tcW w:w="4966" w:type="dxa"/>
            <w:vAlign w:val="center"/>
          </w:tcPr>
          <w:p w:rsidR="007C6F7E" w:rsidRPr="00BA6FD5" w:rsidRDefault="007C6F7E" w:rsidP="008D37EB">
            <w:pPr>
              <w:suppressLineNumbers/>
              <w:suppressAutoHyphens/>
              <w:ind w:firstLine="567"/>
              <w:jc w:val="center"/>
              <w:rPr>
                <w:b/>
                <w:bCs/>
              </w:rPr>
            </w:pPr>
            <w:r w:rsidRPr="00BA6FD5">
              <w:rPr>
                <w:b/>
                <w:bCs/>
              </w:rPr>
              <w:t>Рівень досягнень / Marks, %</w:t>
            </w:r>
          </w:p>
        </w:tc>
        <w:tc>
          <w:tcPr>
            <w:tcW w:w="4803" w:type="dxa"/>
            <w:vAlign w:val="center"/>
          </w:tcPr>
          <w:p w:rsidR="007C6F7E" w:rsidRPr="00BA6FD5" w:rsidRDefault="007C6F7E" w:rsidP="008D37EB">
            <w:pPr>
              <w:suppressLineNumbers/>
              <w:suppressAutoHyphens/>
              <w:ind w:firstLine="567"/>
              <w:jc w:val="center"/>
              <w:rPr>
                <w:b/>
                <w:bCs/>
              </w:rPr>
            </w:pPr>
            <w:r w:rsidRPr="00BA6FD5">
              <w:rPr>
                <w:b/>
                <w:bCs/>
              </w:rPr>
              <w:t>Оцінка / Grade</w:t>
            </w:r>
          </w:p>
        </w:tc>
      </w:tr>
      <w:tr w:rsidR="007C6F7E" w:rsidRPr="00BA6FD5" w:rsidTr="008D37EB">
        <w:trPr>
          <w:trHeight w:val="320"/>
          <w:tblCellSpacing w:w="0" w:type="dxa"/>
          <w:jc w:val="center"/>
        </w:trPr>
        <w:tc>
          <w:tcPr>
            <w:tcW w:w="9769" w:type="dxa"/>
            <w:gridSpan w:val="2"/>
          </w:tcPr>
          <w:p w:rsidR="007C6F7E" w:rsidRPr="00BA6FD5" w:rsidRDefault="007C6F7E" w:rsidP="008D37EB">
            <w:pPr>
              <w:suppressLineNumbers/>
              <w:suppressAutoHyphens/>
              <w:ind w:firstLine="567"/>
              <w:jc w:val="center"/>
              <w:rPr>
                <w:bCs/>
              </w:rPr>
            </w:pPr>
            <w:r w:rsidRPr="00BA6FD5">
              <w:rPr>
                <w:bCs/>
              </w:rPr>
              <w:t>Національна диференційована шкала</w:t>
            </w:r>
          </w:p>
        </w:tc>
      </w:tr>
      <w:tr w:rsidR="007C6F7E" w:rsidRPr="00BA6FD5" w:rsidTr="008D37EB">
        <w:trPr>
          <w:trHeight w:val="126"/>
          <w:tblCellSpacing w:w="0" w:type="dxa"/>
          <w:jc w:val="center"/>
        </w:trPr>
        <w:tc>
          <w:tcPr>
            <w:tcW w:w="4966" w:type="dxa"/>
          </w:tcPr>
          <w:p w:rsidR="007C6F7E" w:rsidRPr="00BA6FD5" w:rsidRDefault="007C6F7E" w:rsidP="008D37EB">
            <w:pPr>
              <w:suppressLineNumbers/>
              <w:suppressAutoHyphens/>
              <w:jc w:val="center"/>
            </w:pPr>
            <w:r w:rsidRPr="00BA6FD5">
              <w:t>90 – 100</w:t>
            </w:r>
          </w:p>
        </w:tc>
        <w:tc>
          <w:tcPr>
            <w:tcW w:w="4803" w:type="dxa"/>
          </w:tcPr>
          <w:p w:rsidR="007C6F7E" w:rsidRPr="00BA6FD5" w:rsidRDefault="007C6F7E" w:rsidP="008D37EB">
            <w:pPr>
              <w:suppressLineNumbers/>
              <w:suppressAutoHyphens/>
              <w:ind w:firstLine="567"/>
              <w:jc w:val="center"/>
              <w:rPr>
                <w:bCs/>
              </w:rPr>
            </w:pPr>
            <w:r w:rsidRPr="00BA6FD5">
              <w:rPr>
                <w:bCs/>
              </w:rPr>
              <w:t>Відмінно / Excellent</w:t>
            </w:r>
          </w:p>
        </w:tc>
      </w:tr>
      <w:tr w:rsidR="007C6F7E" w:rsidRPr="00BA6FD5" w:rsidTr="008D37EB">
        <w:trPr>
          <w:trHeight w:val="51"/>
          <w:tblCellSpacing w:w="0" w:type="dxa"/>
          <w:jc w:val="center"/>
        </w:trPr>
        <w:tc>
          <w:tcPr>
            <w:tcW w:w="4966" w:type="dxa"/>
          </w:tcPr>
          <w:p w:rsidR="007C6F7E" w:rsidRPr="00BA6FD5" w:rsidRDefault="007C6F7E" w:rsidP="008D37EB">
            <w:pPr>
              <w:suppressLineNumbers/>
              <w:suppressAutoHyphens/>
              <w:jc w:val="center"/>
            </w:pPr>
            <w:r w:rsidRPr="00BA6FD5">
              <w:t>74 – 89</w:t>
            </w:r>
          </w:p>
        </w:tc>
        <w:tc>
          <w:tcPr>
            <w:tcW w:w="4803" w:type="dxa"/>
          </w:tcPr>
          <w:p w:rsidR="007C6F7E" w:rsidRPr="00BA6FD5" w:rsidRDefault="007C6F7E" w:rsidP="008D37EB">
            <w:pPr>
              <w:suppressLineNumbers/>
              <w:suppressAutoHyphens/>
              <w:ind w:firstLine="567"/>
              <w:jc w:val="center"/>
              <w:rPr>
                <w:bCs/>
              </w:rPr>
            </w:pPr>
            <w:r w:rsidRPr="00BA6FD5">
              <w:rPr>
                <w:bCs/>
              </w:rPr>
              <w:t>Добре / Good</w:t>
            </w:r>
          </w:p>
        </w:tc>
      </w:tr>
      <w:tr w:rsidR="007C6F7E" w:rsidRPr="00BA6FD5" w:rsidTr="008D37EB">
        <w:trPr>
          <w:trHeight w:val="51"/>
          <w:tblCellSpacing w:w="0" w:type="dxa"/>
          <w:jc w:val="center"/>
        </w:trPr>
        <w:tc>
          <w:tcPr>
            <w:tcW w:w="4966" w:type="dxa"/>
          </w:tcPr>
          <w:p w:rsidR="007C6F7E" w:rsidRPr="00BA6FD5" w:rsidRDefault="007C6F7E" w:rsidP="008D37EB">
            <w:pPr>
              <w:suppressLineNumbers/>
              <w:suppressAutoHyphens/>
              <w:jc w:val="center"/>
            </w:pPr>
            <w:r w:rsidRPr="00BA6FD5">
              <w:t>60 – 73</w:t>
            </w:r>
          </w:p>
        </w:tc>
        <w:tc>
          <w:tcPr>
            <w:tcW w:w="4803" w:type="dxa"/>
          </w:tcPr>
          <w:p w:rsidR="007C6F7E" w:rsidRPr="00BA6FD5" w:rsidRDefault="007C6F7E" w:rsidP="008D37EB">
            <w:pPr>
              <w:suppressLineNumbers/>
              <w:suppressAutoHyphens/>
              <w:ind w:firstLine="567"/>
              <w:jc w:val="center"/>
              <w:rPr>
                <w:bCs/>
              </w:rPr>
            </w:pPr>
            <w:r w:rsidRPr="00BA6FD5">
              <w:rPr>
                <w:bCs/>
              </w:rPr>
              <w:t>Задовільно / Satisfactory</w:t>
            </w:r>
          </w:p>
        </w:tc>
      </w:tr>
      <w:tr w:rsidR="007C6F7E" w:rsidRPr="00BA6FD5" w:rsidTr="008D37EB">
        <w:trPr>
          <w:trHeight w:val="51"/>
          <w:tblCellSpacing w:w="0" w:type="dxa"/>
          <w:jc w:val="center"/>
        </w:trPr>
        <w:tc>
          <w:tcPr>
            <w:tcW w:w="4966" w:type="dxa"/>
          </w:tcPr>
          <w:p w:rsidR="007C6F7E" w:rsidRPr="00BA6FD5" w:rsidRDefault="007C6F7E" w:rsidP="008D37EB">
            <w:pPr>
              <w:suppressLineNumbers/>
              <w:suppressAutoHyphens/>
              <w:jc w:val="center"/>
            </w:pPr>
            <w:r w:rsidRPr="00BA6FD5">
              <w:t>1 – 59</w:t>
            </w:r>
          </w:p>
        </w:tc>
        <w:tc>
          <w:tcPr>
            <w:tcW w:w="4803" w:type="dxa"/>
          </w:tcPr>
          <w:p w:rsidR="007C6F7E" w:rsidRPr="00BA6FD5" w:rsidRDefault="007C6F7E" w:rsidP="008D37EB">
            <w:pPr>
              <w:suppressLineNumbers/>
              <w:suppressAutoHyphens/>
              <w:ind w:firstLine="567"/>
              <w:jc w:val="center"/>
              <w:rPr>
                <w:bCs/>
              </w:rPr>
            </w:pPr>
            <w:r w:rsidRPr="00BA6FD5">
              <w:rPr>
                <w:bCs/>
              </w:rPr>
              <w:t>Незадовільно / Fail</w:t>
            </w:r>
          </w:p>
        </w:tc>
      </w:tr>
      <w:tr w:rsidR="007C6F7E" w:rsidRPr="00BA6FD5" w:rsidTr="008D37EB">
        <w:trPr>
          <w:trHeight w:val="51"/>
          <w:tblCellSpacing w:w="0" w:type="dxa"/>
          <w:jc w:val="center"/>
        </w:trPr>
        <w:tc>
          <w:tcPr>
            <w:tcW w:w="9769" w:type="dxa"/>
            <w:gridSpan w:val="2"/>
          </w:tcPr>
          <w:p w:rsidR="007C6F7E" w:rsidRPr="00BA6FD5" w:rsidRDefault="007C6F7E" w:rsidP="008D37EB">
            <w:pPr>
              <w:suppressLineNumbers/>
              <w:suppressAutoHyphens/>
              <w:ind w:firstLine="567"/>
              <w:jc w:val="center"/>
              <w:rPr>
                <w:bCs/>
              </w:rPr>
            </w:pPr>
            <w:r w:rsidRPr="00BA6FD5">
              <w:rPr>
                <w:bCs/>
              </w:rPr>
              <w:t>Шкала ECTS</w:t>
            </w:r>
          </w:p>
        </w:tc>
      </w:tr>
      <w:tr w:rsidR="007C6F7E" w:rsidRPr="00BA6FD5" w:rsidTr="008D37EB">
        <w:trPr>
          <w:trHeight w:val="130"/>
          <w:tblCellSpacing w:w="0" w:type="dxa"/>
          <w:jc w:val="center"/>
        </w:trPr>
        <w:tc>
          <w:tcPr>
            <w:tcW w:w="4966" w:type="dxa"/>
          </w:tcPr>
          <w:p w:rsidR="007C6F7E" w:rsidRPr="00BA6FD5" w:rsidRDefault="007C6F7E" w:rsidP="008D37EB">
            <w:pPr>
              <w:suppressLineNumbers/>
              <w:suppressAutoHyphens/>
              <w:jc w:val="center"/>
            </w:pPr>
            <w:r w:rsidRPr="00BA6FD5">
              <w:t>90 – 100</w:t>
            </w:r>
          </w:p>
        </w:tc>
        <w:tc>
          <w:tcPr>
            <w:tcW w:w="4803" w:type="dxa"/>
          </w:tcPr>
          <w:p w:rsidR="007C6F7E" w:rsidRPr="00BA6FD5" w:rsidRDefault="007C6F7E" w:rsidP="008D37EB">
            <w:pPr>
              <w:suppressLineNumbers/>
              <w:suppressAutoHyphens/>
              <w:ind w:firstLine="567"/>
              <w:jc w:val="center"/>
              <w:rPr>
                <w:bCs/>
              </w:rPr>
            </w:pPr>
            <w:r w:rsidRPr="00BA6FD5">
              <w:rPr>
                <w:bCs/>
              </w:rPr>
              <w:t>A</w:t>
            </w:r>
          </w:p>
        </w:tc>
      </w:tr>
      <w:tr w:rsidR="007C6F7E" w:rsidRPr="00BA6FD5" w:rsidTr="008D37EB">
        <w:trPr>
          <w:trHeight w:val="261"/>
          <w:tblCellSpacing w:w="0" w:type="dxa"/>
          <w:jc w:val="center"/>
        </w:trPr>
        <w:tc>
          <w:tcPr>
            <w:tcW w:w="4966" w:type="dxa"/>
          </w:tcPr>
          <w:p w:rsidR="007C6F7E" w:rsidRPr="00BA6FD5" w:rsidRDefault="007C6F7E" w:rsidP="008D37EB">
            <w:pPr>
              <w:suppressLineNumbers/>
              <w:suppressAutoHyphens/>
              <w:jc w:val="center"/>
            </w:pPr>
            <w:r w:rsidRPr="00BA6FD5">
              <w:t>82 – 89</w:t>
            </w:r>
          </w:p>
        </w:tc>
        <w:tc>
          <w:tcPr>
            <w:tcW w:w="4803" w:type="dxa"/>
          </w:tcPr>
          <w:p w:rsidR="007C6F7E" w:rsidRPr="00BA6FD5" w:rsidRDefault="007C6F7E" w:rsidP="008D37EB">
            <w:pPr>
              <w:suppressLineNumbers/>
              <w:suppressAutoHyphens/>
              <w:ind w:firstLine="567"/>
              <w:jc w:val="center"/>
              <w:rPr>
                <w:bCs/>
              </w:rPr>
            </w:pPr>
            <w:r w:rsidRPr="00BA6FD5">
              <w:rPr>
                <w:bCs/>
              </w:rPr>
              <w:t>B</w:t>
            </w:r>
          </w:p>
        </w:tc>
      </w:tr>
      <w:tr w:rsidR="007C6F7E" w:rsidRPr="00BA6FD5" w:rsidTr="008D37EB">
        <w:trPr>
          <w:trHeight w:val="51"/>
          <w:tblCellSpacing w:w="0" w:type="dxa"/>
          <w:jc w:val="center"/>
        </w:trPr>
        <w:tc>
          <w:tcPr>
            <w:tcW w:w="4966" w:type="dxa"/>
          </w:tcPr>
          <w:p w:rsidR="007C6F7E" w:rsidRPr="00BA6FD5" w:rsidRDefault="007C6F7E" w:rsidP="008D37EB">
            <w:pPr>
              <w:suppressLineNumbers/>
              <w:suppressAutoHyphens/>
              <w:jc w:val="center"/>
            </w:pPr>
            <w:r w:rsidRPr="00BA6FD5">
              <w:t>74 – 81</w:t>
            </w:r>
          </w:p>
        </w:tc>
        <w:tc>
          <w:tcPr>
            <w:tcW w:w="4803" w:type="dxa"/>
          </w:tcPr>
          <w:p w:rsidR="007C6F7E" w:rsidRPr="00BA6FD5" w:rsidRDefault="007C6F7E" w:rsidP="008D37EB">
            <w:pPr>
              <w:suppressLineNumbers/>
              <w:suppressAutoHyphens/>
              <w:ind w:firstLine="567"/>
              <w:jc w:val="center"/>
              <w:rPr>
                <w:bCs/>
              </w:rPr>
            </w:pPr>
            <w:r w:rsidRPr="00BA6FD5">
              <w:rPr>
                <w:bCs/>
              </w:rPr>
              <w:t>C</w:t>
            </w:r>
          </w:p>
        </w:tc>
      </w:tr>
      <w:tr w:rsidR="007C6F7E" w:rsidRPr="00BA6FD5" w:rsidTr="008D37EB">
        <w:trPr>
          <w:trHeight w:val="85"/>
          <w:tblCellSpacing w:w="0" w:type="dxa"/>
          <w:jc w:val="center"/>
        </w:trPr>
        <w:tc>
          <w:tcPr>
            <w:tcW w:w="4966" w:type="dxa"/>
          </w:tcPr>
          <w:p w:rsidR="007C6F7E" w:rsidRPr="00BA6FD5" w:rsidRDefault="007C6F7E" w:rsidP="008D37EB">
            <w:pPr>
              <w:suppressLineNumbers/>
              <w:suppressAutoHyphens/>
              <w:jc w:val="center"/>
            </w:pPr>
            <w:r w:rsidRPr="00BA6FD5">
              <w:t>64 – 73</w:t>
            </w:r>
          </w:p>
        </w:tc>
        <w:tc>
          <w:tcPr>
            <w:tcW w:w="4803" w:type="dxa"/>
          </w:tcPr>
          <w:p w:rsidR="007C6F7E" w:rsidRPr="00BA6FD5" w:rsidRDefault="007C6F7E" w:rsidP="008D37EB">
            <w:pPr>
              <w:suppressLineNumbers/>
              <w:suppressAutoHyphens/>
              <w:ind w:firstLine="567"/>
              <w:jc w:val="center"/>
              <w:rPr>
                <w:bCs/>
              </w:rPr>
            </w:pPr>
            <w:r w:rsidRPr="00BA6FD5">
              <w:rPr>
                <w:bCs/>
              </w:rPr>
              <w:t>D</w:t>
            </w:r>
          </w:p>
        </w:tc>
      </w:tr>
      <w:tr w:rsidR="007C6F7E" w:rsidRPr="00BA6FD5" w:rsidTr="008D37EB">
        <w:trPr>
          <w:trHeight w:val="76"/>
          <w:tblCellSpacing w:w="0" w:type="dxa"/>
          <w:jc w:val="center"/>
        </w:trPr>
        <w:tc>
          <w:tcPr>
            <w:tcW w:w="4966" w:type="dxa"/>
          </w:tcPr>
          <w:p w:rsidR="007C6F7E" w:rsidRPr="00BA6FD5" w:rsidRDefault="007C6F7E" w:rsidP="008D37EB">
            <w:pPr>
              <w:suppressLineNumbers/>
              <w:suppressAutoHyphens/>
              <w:jc w:val="center"/>
            </w:pPr>
            <w:r w:rsidRPr="00BA6FD5">
              <w:t>60 – 63</w:t>
            </w:r>
          </w:p>
        </w:tc>
        <w:tc>
          <w:tcPr>
            <w:tcW w:w="4803" w:type="dxa"/>
          </w:tcPr>
          <w:p w:rsidR="007C6F7E" w:rsidRPr="00BA6FD5" w:rsidRDefault="007C6F7E" w:rsidP="008D37EB">
            <w:pPr>
              <w:suppressLineNumbers/>
              <w:suppressAutoHyphens/>
              <w:ind w:firstLine="567"/>
              <w:jc w:val="center"/>
              <w:rPr>
                <w:bCs/>
              </w:rPr>
            </w:pPr>
            <w:r w:rsidRPr="00BA6FD5">
              <w:rPr>
                <w:bCs/>
              </w:rPr>
              <w:t>E</w:t>
            </w:r>
          </w:p>
        </w:tc>
      </w:tr>
      <w:tr w:rsidR="007C6F7E" w:rsidRPr="00BA6FD5" w:rsidTr="008D37EB">
        <w:trPr>
          <w:trHeight w:val="66"/>
          <w:tblCellSpacing w:w="0" w:type="dxa"/>
          <w:jc w:val="center"/>
        </w:trPr>
        <w:tc>
          <w:tcPr>
            <w:tcW w:w="4966" w:type="dxa"/>
          </w:tcPr>
          <w:p w:rsidR="007C6F7E" w:rsidRPr="00BA6FD5" w:rsidRDefault="007C6F7E" w:rsidP="008D37EB">
            <w:pPr>
              <w:suppressLineNumbers/>
              <w:suppressAutoHyphens/>
              <w:jc w:val="center"/>
            </w:pPr>
            <w:r w:rsidRPr="00BA6FD5">
              <w:t>35 – 59</w:t>
            </w:r>
          </w:p>
        </w:tc>
        <w:tc>
          <w:tcPr>
            <w:tcW w:w="4803" w:type="dxa"/>
          </w:tcPr>
          <w:p w:rsidR="007C6F7E" w:rsidRPr="00BA6FD5" w:rsidRDefault="007C6F7E" w:rsidP="008D37EB">
            <w:pPr>
              <w:suppressLineNumbers/>
              <w:suppressAutoHyphens/>
              <w:ind w:firstLine="567"/>
              <w:jc w:val="center"/>
              <w:rPr>
                <w:bCs/>
              </w:rPr>
            </w:pPr>
            <w:r w:rsidRPr="00BA6FD5">
              <w:rPr>
                <w:bCs/>
              </w:rPr>
              <w:t>Fx</w:t>
            </w:r>
          </w:p>
        </w:tc>
      </w:tr>
      <w:tr w:rsidR="007C6F7E" w:rsidRPr="00BA6FD5" w:rsidTr="008D37EB">
        <w:trPr>
          <w:trHeight w:val="56"/>
          <w:tblCellSpacing w:w="0" w:type="dxa"/>
          <w:jc w:val="center"/>
        </w:trPr>
        <w:tc>
          <w:tcPr>
            <w:tcW w:w="4966" w:type="dxa"/>
          </w:tcPr>
          <w:p w:rsidR="007C6F7E" w:rsidRPr="00BA6FD5" w:rsidRDefault="007C6F7E" w:rsidP="008D37EB">
            <w:pPr>
              <w:suppressLineNumbers/>
              <w:suppressAutoHyphens/>
              <w:jc w:val="center"/>
            </w:pPr>
            <w:r w:rsidRPr="00BA6FD5">
              <w:t>1 – 34</w:t>
            </w:r>
          </w:p>
        </w:tc>
        <w:tc>
          <w:tcPr>
            <w:tcW w:w="4803" w:type="dxa"/>
          </w:tcPr>
          <w:p w:rsidR="007C6F7E" w:rsidRPr="00BA6FD5" w:rsidRDefault="007C6F7E" w:rsidP="008D37EB">
            <w:pPr>
              <w:suppressLineNumbers/>
              <w:suppressAutoHyphens/>
              <w:ind w:firstLine="567"/>
              <w:jc w:val="center"/>
              <w:rPr>
                <w:bCs/>
              </w:rPr>
            </w:pPr>
            <w:r w:rsidRPr="00BA6FD5">
              <w:rPr>
                <w:bCs/>
              </w:rPr>
              <w:t>F</w:t>
            </w:r>
          </w:p>
        </w:tc>
      </w:tr>
    </w:tbl>
    <w:p w:rsidR="007C6F7E" w:rsidRDefault="007C6F7E" w:rsidP="007C6F7E">
      <w:pPr>
        <w:rPr>
          <w:szCs w:val="28"/>
        </w:rPr>
      </w:pPr>
    </w:p>
    <w:p w:rsidR="007C6F7E" w:rsidRDefault="007C6F7E" w:rsidP="007C6F7E">
      <w:pPr>
        <w:rPr>
          <w:szCs w:val="28"/>
        </w:rPr>
      </w:pPr>
    </w:p>
    <w:p w:rsidR="007C6F7E" w:rsidRPr="00231509" w:rsidRDefault="007C6F7E" w:rsidP="007C6F7E">
      <w:pPr>
        <w:shd w:val="clear" w:color="auto" w:fill="FFFFFF"/>
        <w:jc w:val="center"/>
        <w:rPr>
          <w:b/>
        </w:rPr>
      </w:pPr>
      <w:r>
        <w:rPr>
          <w:b/>
        </w:rPr>
        <w:t>3</w:t>
      </w:r>
      <w:r w:rsidRPr="00231509">
        <w:rPr>
          <w:b/>
        </w:rPr>
        <w:t>.11. МЕТОДИ ЗАБЕЗПЕЧЕННЯ</w:t>
      </w:r>
    </w:p>
    <w:p w:rsidR="007C6F7E" w:rsidRPr="00231509" w:rsidRDefault="007C6F7E" w:rsidP="007C6F7E">
      <w:pPr>
        <w:ind w:firstLine="709"/>
        <w:jc w:val="both"/>
        <w:rPr>
          <w:szCs w:val="28"/>
        </w:rPr>
      </w:pPr>
      <w:r w:rsidRPr="00231509">
        <w:rPr>
          <w:szCs w:val="28"/>
        </w:rPr>
        <w:t>1. Закон</w:t>
      </w:r>
      <w:r>
        <w:rPr>
          <w:szCs w:val="28"/>
        </w:rPr>
        <w:t xml:space="preserve"> України «Про вищу освіту» від </w:t>
      </w:r>
      <w:r w:rsidRPr="00231509">
        <w:rPr>
          <w:szCs w:val="28"/>
        </w:rPr>
        <w:t>01.</w:t>
      </w:r>
      <w:r>
        <w:rPr>
          <w:szCs w:val="28"/>
        </w:rPr>
        <w:t>07.</w:t>
      </w:r>
      <w:r w:rsidRPr="00231509">
        <w:rPr>
          <w:szCs w:val="28"/>
        </w:rPr>
        <w:t>20</w:t>
      </w:r>
      <w:r>
        <w:rPr>
          <w:szCs w:val="28"/>
        </w:rPr>
        <w:t>14</w:t>
      </w:r>
      <w:r w:rsidRPr="00231509">
        <w:rPr>
          <w:szCs w:val="28"/>
        </w:rPr>
        <w:t xml:space="preserve"> р. № </w:t>
      </w:r>
      <w:r>
        <w:rPr>
          <w:szCs w:val="28"/>
        </w:rPr>
        <w:t>1556-</w:t>
      </w:r>
      <w:r>
        <w:rPr>
          <w:szCs w:val="28"/>
          <w:lang w:val="en-US"/>
        </w:rPr>
        <w:t>VII</w:t>
      </w:r>
      <w:r w:rsidRPr="00231509">
        <w:rPr>
          <w:szCs w:val="28"/>
        </w:rPr>
        <w:t>.</w:t>
      </w:r>
    </w:p>
    <w:p w:rsidR="007C6F7E" w:rsidRPr="00231509" w:rsidRDefault="007C6F7E" w:rsidP="007C6F7E">
      <w:pPr>
        <w:ind w:left="1080" w:hanging="371"/>
        <w:jc w:val="both"/>
        <w:rPr>
          <w:szCs w:val="28"/>
        </w:rPr>
      </w:pPr>
      <w:r w:rsidRPr="00231509">
        <w:rPr>
          <w:szCs w:val="28"/>
        </w:rPr>
        <w:t>2. Указ Президента України «Про Національну програму правової освіти населення» від 18 жовтня 2001 р. № 992/2001.</w:t>
      </w:r>
    </w:p>
    <w:p w:rsidR="007C6F7E" w:rsidRPr="00231509" w:rsidRDefault="007C6F7E" w:rsidP="007C6F7E">
      <w:pPr>
        <w:ind w:left="1080" w:hanging="371"/>
        <w:jc w:val="both"/>
        <w:rPr>
          <w:szCs w:val="28"/>
        </w:rPr>
      </w:pPr>
      <w:r w:rsidRPr="00231509">
        <w:rPr>
          <w:szCs w:val="28"/>
        </w:rPr>
        <w:t xml:space="preserve">3. Постанова Кабінету Міністрів України «Про </w:t>
      </w:r>
      <w:r>
        <w:rPr>
          <w:szCs w:val="28"/>
        </w:rPr>
        <w:t>затвердження переліку галузей знань і спеціальностей, за якими здійснюється підготовка здобувачів вищої освіти</w:t>
      </w:r>
      <w:r w:rsidRPr="00231509">
        <w:rPr>
          <w:szCs w:val="28"/>
        </w:rPr>
        <w:t xml:space="preserve">» від </w:t>
      </w:r>
      <w:r>
        <w:rPr>
          <w:szCs w:val="28"/>
        </w:rPr>
        <w:t>29квітня</w:t>
      </w:r>
      <w:r w:rsidRPr="00231509">
        <w:rPr>
          <w:szCs w:val="28"/>
        </w:rPr>
        <w:t xml:space="preserve"> 20</w:t>
      </w:r>
      <w:r>
        <w:rPr>
          <w:szCs w:val="28"/>
        </w:rPr>
        <w:t>15</w:t>
      </w:r>
      <w:r w:rsidRPr="00231509">
        <w:rPr>
          <w:szCs w:val="28"/>
        </w:rPr>
        <w:t xml:space="preserve"> р. № </w:t>
      </w:r>
      <w:r>
        <w:rPr>
          <w:szCs w:val="28"/>
        </w:rPr>
        <w:t>266</w:t>
      </w:r>
      <w:r w:rsidRPr="00231509">
        <w:rPr>
          <w:szCs w:val="28"/>
        </w:rPr>
        <w:t>.</w:t>
      </w:r>
    </w:p>
    <w:p w:rsidR="007C6F7E" w:rsidRPr="00231509" w:rsidRDefault="007C6F7E" w:rsidP="007C6F7E">
      <w:pPr>
        <w:ind w:left="1080" w:hanging="371"/>
        <w:jc w:val="both"/>
        <w:rPr>
          <w:szCs w:val="28"/>
        </w:rPr>
      </w:pPr>
      <w:r w:rsidRPr="00231509">
        <w:rPr>
          <w:szCs w:val="28"/>
        </w:rPr>
        <w:t xml:space="preserve">4. Національний класифікатор України «Класифікатор професій» ДК 003:2010 </w:t>
      </w:r>
      <w:r>
        <w:rPr>
          <w:szCs w:val="28"/>
        </w:rPr>
        <w:t xml:space="preserve">від 16.08.2012 № 923, </w:t>
      </w:r>
      <w:r w:rsidRPr="00231509">
        <w:rPr>
          <w:szCs w:val="28"/>
        </w:rPr>
        <w:t xml:space="preserve">станом на </w:t>
      </w:r>
      <w:r>
        <w:rPr>
          <w:szCs w:val="28"/>
        </w:rPr>
        <w:t>0</w:t>
      </w:r>
      <w:r w:rsidRPr="00231509">
        <w:rPr>
          <w:szCs w:val="28"/>
        </w:rPr>
        <w:t xml:space="preserve">1 </w:t>
      </w:r>
      <w:r>
        <w:rPr>
          <w:szCs w:val="28"/>
        </w:rPr>
        <w:t>жовтня</w:t>
      </w:r>
      <w:r w:rsidRPr="00231509">
        <w:rPr>
          <w:szCs w:val="28"/>
        </w:rPr>
        <w:t xml:space="preserve"> 201</w:t>
      </w:r>
      <w:r>
        <w:rPr>
          <w:szCs w:val="28"/>
        </w:rPr>
        <w:t>5</w:t>
      </w:r>
      <w:r w:rsidRPr="00231509">
        <w:rPr>
          <w:szCs w:val="28"/>
        </w:rPr>
        <w:t xml:space="preserve"> року (із змінами, затвердженими наказом Міністерства економічного розвитку і торгівлі України від </w:t>
      </w:r>
      <w:r>
        <w:rPr>
          <w:szCs w:val="28"/>
        </w:rPr>
        <w:t>02 вересня</w:t>
      </w:r>
      <w:r w:rsidRPr="00231509">
        <w:rPr>
          <w:szCs w:val="28"/>
        </w:rPr>
        <w:t xml:space="preserve"> 201</w:t>
      </w:r>
      <w:r>
        <w:rPr>
          <w:szCs w:val="28"/>
        </w:rPr>
        <w:t>5</w:t>
      </w:r>
      <w:r w:rsidRPr="00231509">
        <w:rPr>
          <w:szCs w:val="28"/>
        </w:rPr>
        <w:t xml:space="preserve"> року N </w:t>
      </w:r>
      <w:r>
        <w:rPr>
          <w:szCs w:val="28"/>
        </w:rPr>
        <w:t>1084</w:t>
      </w:r>
      <w:r w:rsidRPr="00231509">
        <w:rPr>
          <w:szCs w:val="28"/>
        </w:rPr>
        <w:t>).</w:t>
      </w:r>
    </w:p>
    <w:p w:rsidR="007C6F7E" w:rsidRDefault="007C6F7E" w:rsidP="007C6F7E">
      <w:pPr>
        <w:tabs>
          <w:tab w:val="left" w:pos="1080"/>
        </w:tabs>
        <w:ind w:left="1080" w:hanging="371"/>
        <w:jc w:val="both"/>
        <w:rPr>
          <w:szCs w:val="28"/>
        </w:rPr>
      </w:pPr>
      <w:r>
        <w:rPr>
          <w:szCs w:val="28"/>
        </w:rPr>
        <w:t>5</w:t>
      </w:r>
      <w:r w:rsidRPr="00231509">
        <w:rPr>
          <w:szCs w:val="28"/>
        </w:rPr>
        <w:t>. Національний класифікатор України «Класифікація видів економічної діяльності» ДК 009:2010 (</w:t>
      </w:r>
      <w:r>
        <w:rPr>
          <w:szCs w:val="28"/>
        </w:rPr>
        <w:t>станом на поточний рік</w:t>
      </w:r>
      <w:r w:rsidRPr="00231509">
        <w:rPr>
          <w:szCs w:val="28"/>
        </w:rPr>
        <w:t>).</w:t>
      </w:r>
    </w:p>
    <w:p w:rsidR="007C6F7E" w:rsidRPr="00BE58AD" w:rsidRDefault="007C6F7E" w:rsidP="007C6F7E">
      <w:pPr>
        <w:tabs>
          <w:tab w:val="left" w:pos="1080"/>
        </w:tabs>
        <w:ind w:left="1080" w:hanging="371"/>
        <w:jc w:val="both"/>
        <w:rPr>
          <w:szCs w:val="28"/>
        </w:rPr>
      </w:pPr>
      <w:r>
        <w:rPr>
          <w:szCs w:val="28"/>
        </w:rPr>
        <w:t xml:space="preserve">6. </w:t>
      </w:r>
      <w:r w:rsidRPr="00BE58AD">
        <w:rPr>
          <w:szCs w:val="28"/>
          <w:lang w:eastAsia="en-US"/>
        </w:rPr>
        <w:t xml:space="preserve">СВО НГУ ІМЗ </w:t>
      </w:r>
      <w:r w:rsidRPr="00BE58AD">
        <w:rPr>
          <w:bCs/>
          <w:szCs w:val="28"/>
          <w:lang w:eastAsia="en-US"/>
        </w:rPr>
        <w:t>– 14.</w:t>
      </w:r>
      <w:r w:rsidRPr="00BE58AD">
        <w:rPr>
          <w:szCs w:val="28"/>
          <w:lang w:eastAsia="en-US"/>
        </w:rPr>
        <w:t xml:space="preserve">Організація видання інформаційно-методичного забезпечення навчального процесу. – Замість СВО НГУ ІМЗ–09 ; </w:t>
      </w:r>
      <w:r w:rsidRPr="00BE58AD">
        <w:rPr>
          <w:szCs w:val="28"/>
          <w:lang w:eastAsia="en-US"/>
        </w:rPr>
        <w:lastRenderedPageBreak/>
        <w:t>чинний від 2014-09-01 / [А.Ф. Косолапов, В.О. Салов, А.К. Горенко, О.Н. Ільченко, О.Н. Нефедова, О.І. Додатко, Т.О. Письменкова, О.В. Журунова ; Нац. гірн. ун-т]. – Д. : НГУ, 2014. – 50 с. – (Стандарти вищої освіти Національного гірничого).</w:t>
      </w:r>
    </w:p>
    <w:p w:rsidR="007C6F7E" w:rsidRDefault="007C6F7E" w:rsidP="007C6F7E">
      <w:pPr>
        <w:ind w:firstLine="705"/>
        <w:jc w:val="both"/>
        <w:rPr>
          <w:szCs w:val="28"/>
        </w:rPr>
      </w:pPr>
    </w:p>
    <w:p w:rsidR="007C6F7E" w:rsidRDefault="007C6F7E" w:rsidP="007C6F7E">
      <w:pPr>
        <w:ind w:firstLine="705"/>
        <w:jc w:val="both"/>
        <w:rPr>
          <w:szCs w:val="28"/>
        </w:rPr>
      </w:pPr>
    </w:p>
    <w:p w:rsidR="007C6F7E" w:rsidRDefault="007C6F7E" w:rsidP="007C6F7E">
      <w:pPr>
        <w:jc w:val="center"/>
        <w:rPr>
          <w:b/>
        </w:rPr>
      </w:pPr>
      <w:r>
        <w:rPr>
          <w:b/>
        </w:rPr>
        <w:t>3</w:t>
      </w:r>
      <w:r w:rsidRPr="00231509">
        <w:rPr>
          <w:b/>
        </w:rPr>
        <w:t>.12. РЕКОМЕНДОВАНА ЛІТЕРАТУРА</w:t>
      </w:r>
    </w:p>
    <w:p w:rsidR="007C6F7E" w:rsidRDefault="007C6F7E" w:rsidP="007C6F7E">
      <w:pPr>
        <w:jc w:val="center"/>
        <w:rPr>
          <w:b/>
        </w:rPr>
      </w:pPr>
    </w:p>
    <w:p w:rsidR="007C6F7E" w:rsidRPr="0050600F" w:rsidRDefault="007C6F7E" w:rsidP="007C6F7E">
      <w:pPr>
        <w:spacing w:line="233" w:lineRule="auto"/>
        <w:ind w:firstLine="720"/>
        <w:jc w:val="center"/>
        <w:rPr>
          <w:b/>
          <w:bCs/>
          <w:iCs/>
          <w:szCs w:val="28"/>
        </w:rPr>
      </w:pPr>
      <w:r w:rsidRPr="0050600F">
        <w:rPr>
          <w:b/>
          <w:bCs/>
          <w:iCs/>
          <w:szCs w:val="28"/>
        </w:rPr>
        <w:t>Основна</w:t>
      </w:r>
    </w:p>
    <w:p w:rsidR="007C6F7E" w:rsidRPr="004C014E" w:rsidRDefault="007C6F7E" w:rsidP="007C6F7E">
      <w:pPr>
        <w:pStyle w:val="p1"/>
        <w:jc w:val="center"/>
        <w:rPr>
          <w:b/>
        </w:rPr>
      </w:pPr>
      <w:r w:rsidRPr="004C014E">
        <w:rPr>
          <w:rStyle w:val="s1"/>
          <w:b/>
        </w:rPr>
        <w:t>Нормативно-правові акти</w:t>
      </w:r>
    </w:p>
    <w:p w:rsidR="007C6F7E" w:rsidRDefault="007C6F7E" w:rsidP="007C6F7E">
      <w:pPr>
        <w:pStyle w:val="p57"/>
      </w:pPr>
      <w:r>
        <w:rPr>
          <w:rStyle w:val="s4"/>
        </w:rPr>
        <w:t>1.​ </w:t>
      </w:r>
      <w:r>
        <w:rPr>
          <w:rStyle w:val="s7"/>
        </w:rPr>
        <w:t>Конституція України від 28 червня 1996 р. // Відомості Верховної Ради України. - 1996. - № 30. - Ст. 141.</w:t>
      </w:r>
    </w:p>
    <w:p w:rsidR="007C6F7E" w:rsidRDefault="007C6F7E" w:rsidP="007C6F7E">
      <w:pPr>
        <w:pStyle w:val="p58"/>
      </w:pPr>
      <w:r>
        <w:rPr>
          <w:rStyle w:val="s4"/>
        </w:rPr>
        <w:t>2.​ </w:t>
      </w:r>
      <w:r>
        <w:rPr>
          <w:rStyle w:val="s7"/>
        </w:rPr>
        <w:t>Декларація про державний суверенітет України від 16 липня 1990 р. // Відомості Верховної Ради УРСР. - 1990. - № 31. - Ст. 429.</w:t>
      </w:r>
    </w:p>
    <w:p w:rsidR="007C6F7E" w:rsidRDefault="007C6F7E" w:rsidP="007C6F7E">
      <w:pPr>
        <w:pStyle w:val="p57"/>
      </w:pPr>
      <w:r>
        <w:rPr>
          <w:rStyle w:val="s4"/>
        </w:rPr>
        <w:t>3.​ </w:t>
      </w:r>
      <w:r>
        <w:rPr>
          <w:rStyle w:val="s7"/>
        </w:rPr>
        <w:t>Акт проголошення незалежності України від 24 серпня 1991 р. // Відомості Верховної Ради України. - 1991. - № 38. - Ст. 502.</w:t>
      </w:r>
    </w:p>
    <w:p w:rsidR="007C6F7E" w:rsidRDefault="007C6F7E" w:rsidP="007C6F7E">
      <w:pPr>
        <w:pStyle w:val="p59"/>
      </w:pPr>
      <w:r>
        <w:rPr>
          <w:rStyle w:val="s4"/>
        </w:rPr>
        <w:t>4.​ </w:t>
      </w:r>
      <w:r>
        <w:rPr>
          <w:rStyle w:val="s7"/>
        </w:rPr>
        <w:t xml:space="preserve">Закон України «Про громадянство України» від 18 січня 2001 р. № 2235-ПІ (із змін.) // Відомості Верховної Ради України. - 2001. - № 13.- Ст. 65; 2005. - № 30. - Ст. 408.; </w:t>
      </w:r>
      <w:r>
        <w:t>2007. - № 33 - ст.442.</w:t>
      </w:r>
    </w:p>
    <w:p w:rsidR="007C6F7E" w:rsidRDefault="007C6F7E" w:rsidP="007C6F7E">
      <w:pPr>
        <w:pStyle w:val="p59"/>
      </w:pPr>
      <w:r>
        <w:rPr>
          <w:rStyle w:val="s4"/>
        </w:rPr>
        <w:t>5.​ </w:t>
      </w:r>
      <w:r>
        <w:rPr>
          <w:rStyle w:val="s7"/>
        </w:rPr>
        <w:t>Закон України «Про об'єднання громадян» від 16 червня 1992 р. № 2460-ХІІ (із змін.) // Відомості Верховної Ради України. - 1992. - № 34. - Ст. 504; 1993. - № 46. - Ст. 427; 1998. - № 10. - Ст. 36; 1999. - № 26. - Ст. 220; 2001. - № 9. - Ст. 38; 2001. - № 44. - Ст. 232; 2003. - № 27. - Ст. 209; 2003. - № 30. - Ст. 247; 2005. - № 11. - Ст. 205; 2005. - №51.-Ст. 550; 2006. - № 26. – Ст. 215; 2008. - № 25. – Ст. 240; 2009. - № 32-33. – Ст. 485.</w:t>
      </w:r>
    </w:p>
    <w:p w:rsidR="007C6F7E" w:rsidRDefault="007C6F7E" w:rsidP="007C6F7E">
      <w:pPr>
        <w:pStyle w:val="p59"/>
      </w:pPr>
      <w:r>
        <w:rPr>
          <w:rStyle w:val="s4"/>
        </w:rPr>
        <w:t>6.​ </w:t>
      </w:r>
      <w:r>
        <w:rPr>
          <w:rStyle w:val="s7"/>
        </w:rPr>
        <w:t>Закон України «Про політичні партії в Україні» від 5 квітня 2001 р. № 2365-Ш // Відомості Верховної Ради України. - 2001. - № 23. - Ст. 118; 2004. - № 15. - Ст. 218; 2004. - № 27-28. - Ст. 366; 2005.- № 34. - Ст. 437; 2005. - № 38-39. - Ст. 449; 2007. - № 7-8. – Ст. 66.; 2008. - № 5-6, 7-8. – Ст. 178; 2009. - № 36-37. – Ст. 511.</w:t>
      </w:r>
    </w:p>
    <w:p w:rsidR="007C6F7E" w:rsidRDefault="007C6F7E" w:rsidP="007C6F7E">
      <w:pPr>
        <w:pStyle w:val="p59"/>
      </w:pPr>
      <w:r>
        <w:rPr>
          <w:rStyle w:val="s4"/>
        </w:rPr>
        <w:t>7.​ </w:t>
      </w:r>
      <w:r>
        <w:rPr>
          <w:rStyle w:val="s7"/>
        </w:rPr>
        <w:t>Закон України «Про молодіжні та дитячі громадські організації» від 1 грудня 1998 р. № 281-ХІУ // Відомості Верховної Ради України. - 1999.-№1.- Ст. 2; 2006 - № 50. – Ст. 501.</w:t>
      </w:r>
    </w:p>
    <w:p w:rsidR="007C6F7E" w:rsidRDefault="007C6F7E" w:rsidP="007C6F7E">
      <w:pPr>
        <w:pStyle w:val="p59"/>
      </w:pPr>
      <w:r>
        <w:rPr>
          <w:rStyle w:val="s4"/>
        </w:rPr>
        <w:t>8.​ </w:t>
      </w:r>
      <w:r>
        <w:rPr>
          <w:rStyle w:val="s7"/>
        </w:rPr>
        <w:t>Закон України «Про свободу совісті та релігійні організації» від 23 квітня 1991 р. № 987-ХІІ (із змін.) // Відомості Верховної Ради України. - 1991. - № 25. - Ст. 283; 1992. - № 20. - Ст. 277; 1992. - № 30.- 418; 1993. - № 26. - Ст. 277; 1994. - № 13. - Ст. 66; 1996. - № 3. - Ст. 11; 1997.-№8.-Ст. 62; 2003.-№10-11.-Ст. 87.</w:t>
      </w:r>
    </w:p>
    <w:p w:rsidR="007C6F7E" w:rsidRDefault="007C6F7E" w:rsidP="007C6F7E">
      <w:pPr>
        <w:pStyle w:val="p57"/>
      </w:pPr>
      <w:r>
        <w:rPr>
          <w:rStyle w:val="s4"/>
        </w:rPr>
        <w:t>9.​ </w:t>
      </w:r>
      <w:r>
        <w:rPr>
          <w:rStyle w:val="s7"/>
        </w:rPr>
        <w:t>Закон України «Про всеукраїнський та місцеві референдуми» від 3 липня 1991 р. № 1286-ХІІ (із змін.) // Відомості Верховної Ради України. - 1991. - № 33. - Ст. 443; 1992. - № 35. - Ст. 515; 2001. - № 49. - Ст. 259.</w:t>
      </w:r>
    </w:p>
    <w:p w:rsidR="007C6F7E" w:rsidRDefault="007C6F7E" w:rsidP="007C6F7E">
      <w:pPr>
        <w:pStyle w:val="p57"/>
      </w:pPr>
      <w:r>
        <w:rPr>
          <w:rStyle w:val="s4"/>
        </w:rPr>
        <w:lastRenderedPageBreak/>
        <w:t>10.​ </w:t>
      </w:r>
      <w:r>
        <w:rPr>
          <w:rStyle w:val="s7"/>
        </w:rPr>
        <w:t>Закон України «Про Центральну виборчу комісію» від 30 червня 2004 р. № 1932-1V // Відомості Верховної Ради України. - 2004. - № 36. - Ст. 448; 2007. - № 7-8. – Ст. 66; 2007. - № 13. – Ст.134; 2007. - № 20. – Ст. 282; 2007. - № 28. – Ст. 382.</w:t>
      </w:r>
    </w:p>
    <w:p w:rsidR="007C6F7E" w:rsidRDefault="007C6F7E" w:rsidP="007C6F7E">
      <w:pPr>
        <w:pStyle w:val="p57"/>
      </w:pPr>
      <w:r>
        <w:rPr>
          <w:rStyle w:val="s4"/>
        </w:rPr>
        <w:t>11.​ </w:t>
      </w:r>
      <w:r>
        <w:t xml:space="preserve">Закон України «Про вибори народних депутатів України» від 17 листопада 2011 р. № 4061-УІ // Голос України. – від 10.12.2011. - № 234. </w:t>
      </w:r>
    </w:p>
    <w:p w:rsidR="007C6F7E" w:rsidRDefault="007C6F7E" w:rsidP="007C6F7E">
      <w:pPr>
        <w:pStyle w:val="p57"/>
      </w:pPr>
      <w:r>
        <w:rPr>
          <w:rStyle w:val="s4"/>
        </w:rPr>
        <w:t>12.​ </w:t>
      </w:r>
      <w:r>
        <w:rPr>
          <w:rStyle w:val="s7"/>
        </w:rPr>
        <w:t>Закон України «Про вибори Президента України» від 5 березня 1999 р. №474-ХІУ в ред. Закону від 18 березня 2004 р. № 1630-1V // Відомості Верховної Ради України. - 2004. - № 20-21. - Ст. 291.;</w:t>
      </w:r>
      <w:r>
        <w:t xml:space="preserve"> 2009. - № 36-37.- ст.511; 2009. - № 50. - Ст. 754; 2010. - № 13. – Ст. 127.</w:t>
      </w:r>
    </w:p>
    <w:p w:rsidR="007C6F7E" w:rsidRDefault="007C6F7E" w:rsidP="007C6F7E">
      <w:pPr>
        <w:pStyle w:val="p57"/>
      </w:pPr>
      <w:r>
        <w:rPr>
          <w:rStyle w:val="s4"/>
        </w:rPr>
        <w:t>13.​ </w:t>
      </w:r>
      <w:r>
        <w:rPr>
          <w:rStyle w:val="s7"/>
        </w:rPr>
        <w:t xml:space="preserve">Закон України «Про вибори депутатів Верховної Ради Автономної Республіки Крим, місцевих рад та сільських, селищних, міських голів» від </w:t>
      </w:r>
      <w:r>
        <w:t>10 липня 2010  № 2487-VI // Голос України вiд 31.07.2010 - № 141.</w:t>
      </w:r>
    </w:p>
    <w:p w:rsidR="007C6F7E" w:rsidRDefault="007C6F7E" w:rsidP="007C6F7E">
      <w:pPr>
        <w:pStyle w:val="p57"/>
      </w:pPr>
      <w:r>
        <w:rPr>
          <w:rStyle w:val="s4"/>
        </w:rPr>
        <w:t>14.​ </w:t>
      </w:r>
      <w:r>
        <w:t>Закон України «Про комітети Верховної Ради України» вiд 04 квітня 1995 р. № 116/95-ВР в ред. Закону № 3277-IV від 22 грудня 2005 р. // Відомості Верховної Ради України. - 2006. - № 17. - Ст. 146; 2009. - № 4. – Ст. 34.</w:t>
      </w:r>
    </w:p>
    <w:p w:rsidR="007C6F7E" w:rsidRDefault="007C6F7E" w:rsidP="007C6F7E">
      <w:pPr>
        <w:pStyle w:val="p57"/>
      </w:pPr>
      <w:r>
        <w:rPr>
          <w:rStyle w:val="s4"/>
        </w:rPr>
        <w:t>15.​ </w:t>
      </w:r>
      <w:r>
        <w:t>Закон України «Про Регламент Верховної Ради України» вiд 10 лютого 2010  № 1861-VI // Відомості Верховної Ради України. - 2010. - № 14-15, № 16-17. - Ст. 133.</w:t>
      </w:r>
    </w:p>
    <w:p w:rsidR="007C6F7E" w:rsidRDefault="007C6F7E" w:rsidP="007C6F7E">
      <w:pPr>
        <w:pStyle w:val="p57"/>
      </w:pPr>
      <w:r>
        <w:rPr>
          <w:rStyle w:val="s4"/>
        </w:rPr>
        <w:t>16.​ </w:t>
      </w:r>
      <w:r>
        <w:rPr>
          <w:rStyle w:val="s7"/>
        </w:rPr>
        <w:t>Закон України «Про статус народного депутата України» від 17 листопада 1992 р. № 2790-ХІІ (в ред. Закону від 22 березня 2001 р. № 2328-Ш), із змін. // Відомості Верховної Ради України. - 2001. - № 42. - Ст. 212; 2002. - № 35. - Ст. 264; 2002. - № 43. - Ст. 314; 2004. - № 22. - Ст. 315; 2005. - № 9. - Ст. 173; 2005. - № 4. - Ст. 100; 2005. - № 34. - Ст. 445; 2006. - № 22. – Ст. 180; 2006. - № 9, 10-11. – Ст. 96; 2007. - № 7-8. – Ст. 66; 2008. - № 5-6, 7-8. – Ст. 78; 2009. - № 26. – Ст. 318; 2009. - № 36-37. – Ст. 511; 2009. - № 38. - Ст. 535.</w:t>
      </w:r>
    </w:p>
    <w:p w:rsidR="007C6F7E" w:rsidRDefault="007C6F7E" w:rsidP="007C6F7E">
      <w:pPr>
        <w:pStyle w:val="p57"/>
      </w:pPr>
      <w:r>
        <w:rPr>
          <w:rStyle w:val="s4"/>
        </w:rPr>
        <w:t>17.​ </w:t>
      </w:r>
      <w:r>
        <w:rPr>
          <w:rStyle w:val="s7"/>
        </w:rPr>
        <w:t>Закон України «Про Уповноваженого Верховної Ради України з прав людини» від 23 грудня 1997 р. № 776/97-ВР // Відомості Верховної Ради України. - 1998. - № 20. - Ст. 99.</w:t>
      </w:r>
    </w:p>
    <w:p w:rsidR="007C6F7E" w:rsidRDefault="007C6F7E" w:rsidP="007C6F7E">
      <w:pPr>
        <w:pStyle w:val="p57"/>
      </w:pPr>
      <w:r>
        <w:rPr>
          <w:rStyle w:val="s4"/>
        </w:rPr>
        <w:t>18.​ </w:t>
      </w:r>
      <w:r>
        <w:t>Закон України «Про Кабінет Міністрів України» від 7 жовтня 2010 р. № 2591-VI // Офіційний вісник України. - 2010 р. - № 79. – Ст. 2792.</w:t>
      </w:r>
    </w:p>
    <w:p w:rsidR="007C6F7E" w:rsidRDefault="007C6F7E" w:rsidP="007C6F7E">
      <w:pPr>
        <w:pStyle w:val="p57"/>
      </w:pPr>
      <w:r>
        <w:rPr>
          <w:rStyle w:val="s4"/>
        </w:rPr>
        <w:t>19.​ </w:t>
      </w:r>
      <w:r>
        <w:t>Закон України „Про місцеві державні адміністрації» від 9 квітня 1999 р. № 586-XIV // Відомості Верховної Ради України. – 1999. - № 20-21 - Ст. 190; 2001. - № 31. – Ст. 149; 2001. - № 32. – Ст. 172; 2003. - № 24. – Ст. 159; 2004. - № 6.- Ст. 138; 2004. - № 23. – С. 123; 2006 - № 12. – Ст. 104; 2007. - № 11. – Ст. 94; 2007. - № 34. – Ст. 444; 2008. - № 27-28. – Ст. 253; 2009. - № 24. – Ст. 297; 2010. - № 8. – Ст. 54; 2010. - № 10. – Ст. 107.</w:t>
      </w:r>
    </w:p>
    <w:p w:rsidR="007C6F7E" w:rsidRDefault="007C6F7E" w:rsidP="007C6F7E">
      <w:pPr>
        <w:pStyle w:val="p57"/>
      </w:pPr>
      <w:r>
        <w:rPr>
          <w:rStyle w:val="s4"/>
        </w:rPr>
        <w:t>20.​ </w:t>
      </w:r>
      <w:r>
        <w:t>Закон України «Про Конституційний Суд України» від 16 жовтня 1996 р. № 422/96-ВР // Відомості Верховної Ради України. - 1996. - № 49. - Ст. 272; 2006. - № 42. – Ст. 383; 2006. - № 41. – Ст. 355; 2009. - № 31. – Ст. 461.</w:t>
      </w:r>
    </w:p>
    <w:p w:rsidR="007C6F7E" w:rsidRDefault="007C6F7E" w:rsidP="007C6F7E">
      <w:pPr>
        <w:pStyle w:val="p57"/>
      </w:pPr>
      <w:r>
        <w:rPr>
          <w:rStyle w:val="s4"/>
        </w:rPr>
        <w:t>21.​ </w:t>
      </w:r>
      <w:r>
        <w:t>Закон України «Про затвердження Конституції Автономної Республіки Крим» // Відомості Верховної Ради України. – 1999. - № 5-6. - ст.43.</w:t>
      </w:r>
    </w:p>
    <w:p w:rsidR="007C6F7E" w:rsidRDefault="007C6F7E" w:rsidP="007C6F7E">
      <w:pPr>
        <w:pStyle w:val="p57"/>
      </w:pPr>
      <w:r>
        <w:rPr>
          <w:rStyle w:val="s4"/>
        </w:rPr>
        <w:t>22.​ </w:t>
      </w:r>
      <w:r>
        <w:rPr>
          <w:rStyle w:val="s7"/>
        </w:rPr>
        <w:t>Закон України «Про столицю України - місто-герой Київ» від 15 січня 1999 р. № 401-ХІУ // Відомості Верховної Ради України. - 1999. -№11.-Ст.79; 2007. -№ 34.-Ст.444; 2008. -№5-6; 7-8.-Ст.148; 2008. -№ 48.-Ст.358; 2009. -№ 19.-Ст.257.</w:t>
      </w:r>
    </w:p>
    <w:p w:rsidR="007C6F7E" w:rsidRDefault="007C6F7E" w:rsidP="007C6F7E">
      <w:pPr>
        <w:pStyle w:val="p57"/>
      </w:pPr>
      <w:r>
        <w:rPr>
          <w:rStyle w:val="s4"/>
        </w:rPr>
        <w:lastRenderedPageBreak/>
        <w:t>23.​ </w:t>
      </w:r>
      <w:r>
        <w:t>Закон України «Про статус депутата Верховної Ради Автономної Республіки Крим» від 22 грудня 2006 р. № 533-V // Відомості Верховної Ради України. - 2007 - № 14. - Ст. 168.</w:t>
      </w:r>
    </w:p>
    <w:p w:rsidR="007C6F7E" w:rsidRDefault="007C6F7E" w:rsidP="007C6F7E">
      <w:pPr>
        <w:pStyle w:val="p57"/>
      </w:pPr>
      <w:r>
        <w:rPr>
          <w:rStyle w:val="s4"/>
        </w:rPr>
        <w:t>24.​ </w:t>
      </w:r>
      <w:r>
        <w:rPr>
          <w:rStyle w:val="s7"/>
        </w:rPr>
        <w:t>Закон України «Про Верховну Раду Автономної Республіки Крим» від 10 лютого 1998 р. № 90/98-ВР // Відомості Верховної Ради України. - 1998. - № 29. - Ст. 191; 2007. - № 13. - Ст. 134; 2009. - № 31. - Ст. 460.</w:t>
      </w:r>
    </w:p>
    <w:p w:rsidR="007C6F7E" w:rsidRDefault="007C6F7E" w:rsidP="007C6F7E">
      <w:pPr>
        <w:pStyle w:val="p57"/>
      </w:pPr>
      <w:r>
        <w:rPr>
          <w:rStyle w:val="s4"/>
        </w:rPr>
        <w:t>25.​ </w:t>
      </w:r>
      <w:r>
        <w:rPr>
          <w:rStyle w:val="s7"/>
        </w:rPr>
        <w:t>Закон України «Про Раду Міністрів Автономної Республіки Крим» від 16 червня 2011 р. № 3530-VI // Офіційний вісник України. - 2011. - № 53. - Ст. 2090.</w:t>
      </w:r>
    </w:p>
    <w:p w:rsidR="007C6F7E" w:rsidRDefault="007C6F7E" w:rsidP="007C6F7E">
      <w:pPr>
        <w:pStyle w:val="p57"/>
      </w:pPr>
      <w:r>
        <w:rPr>
          <w:rStyle w:val="s4"/>
        </w:rPr>
        <w:t>26.​ </w:t>
      </w:r>
      <w:r>
        <w:rPr>
          <w:rStyle w:val="s7"/>
        </w:rPr>
        <w:t>Закон України «Про місцеве самоврядування в Україні» від 21 травня 1997 р. № 280/97-ВР ( із змін.) // Відомості Верховної Ради України. - 1997. - №24. - Ст. 170; 1998. - № 48. - Ст. 292; 1999. - №41. - Ст. 372; 2000. - № 9. - Ст. 67; 2000. - № 46. - Ст. 393; 2001. - № 9. -Ст. 39; 2001. - № 31. - Ст. 149; 2001. - № 32. - Ст. 172; 2001. - № 33. - Ст. 175; 2001. - № 49. - Ст. 259; 2003. - № 4. - Ст. 31; 2003. - № 24. - Ст. 159; 2003. - № 27. - Ст. 209; 2003. - № 28. - Ст. 216; 2003. - № 37. - Ст. 301; 2003. - № 45. - Ст. 360; 2004. - № 9. - Ст. 79; 2004. - № 15. - Ст. 228; 2004. - № 19. - Ст. 259; 2004. - № 23. - Ст. 323; 2005. - № 9. - Ст. 172; 2005. - № 7-8. - Ст. 162; 2005. - № 18-19. - Ст. 267; 2005. - № 21. -Ст. 303; 2006. - № 2-3. – Ст. 35; 2006. - № 12. – Ст. 104; 2007. - № 15. – Ст. 194; 2007. - № 20. – Ст. 282; 2007. - № 25. – Ст. 340; 2008. - № 27-28. – Ст. 253; 2008. - № 48. – Ст. 358; 2009. - № 6. – Ст. 19; 2009. - № 19. – Ст. 260; 2009. - № 32-33. – Ст. 485; 2009. - № 36-37. – Ст. 511; 2009. - № 38. – Ст. 534; 2010. - № 10. – Ст. 107; 2010. - № 18. – Ст. 141; 2010. - № 34. – Ст. 486.</w:t>
      </w:r>
    </w:p>
    <w:p w:rsidR="007C6F7E" w:rsidRDefault="007C6F7E" w:rsidP="007C6F7E">
      <w:pPr>
        <w:pStyle w:val="p57"/>
      </w:pPr>
      <w:r>
        <w:rPr>
          <w:rStyle w:val="s4"/>
        </w:rPr>
        <w:t>27.​ </w:t>
      </w:r>
      <w:r>
        <w:t>Закон України «Про асоціації органів місцевого самоврядування» від 16 квітня 2009 року № 1275-VI // Відомості Верховної Ради України. - 2009. - № 38. - Ст. 534.</w:t>
      </w:r>
    </w:p>
    <w:p w:rsidR="007C6F7E" w:rsidRDefault="007C6F7E" w:rsidP="007C6F7E">
      <w:pPr>
        <w:pStyle w:val="p57"/>
      </w:pPr>
      <w:r>
        <w:rPr>
          <w:rStyle w:val="s4"/>
        </w:rPr>
        <w:t>28.​ </w:t>
      </w:r>
      <w:r>
        <w:t>Закон України «Про статус депутатів місцевих рад» від 11 липня 2002 р. № 93-ІУ (із змін.) // Відомості Верховної Ради України. - 2002. -№ 40. - Ст. 290; 2004. - № 14. - Ст. 196; 2004. - № 22. - Ст. 316; 2005. -№51. - Ст. 552; 2006. -№ 16. - Ст. 133; 2006. -№ 21. - Ст. 171; 2007. -№ 12. - Ст. 110; 2007. - № 13. - Ст. 134; 2009. - № 19. - Ст. 260.</w:t>
      </w:r>
    </w:p>
    <w:p w:rsidR="007C6F7E" w:rsidRDefault="007C6F7E" w:rsidP="007C6F7E">
      <w:pPr>
        <w:pStyle w:val="p57"/>
      </w:pPr>
      <w:r>
        <w:rPr>
          <w:rStyle w:val="s4"/>
        </w:rPr>
        <w:t>29.​ </w:t>
      </w:r>
      <w:r>
        <w:rPr>
          <w:rStyle w:val="s7"/>
        </w:rPr>
        <w:t>Закон України „Про інформацію" від 2 жовтня 1992 р. № 2657-ХІІ</w:t>
      </w:r>
      <w:r>
        <w:br/>
      </w:r>
      <w:r>
        <w:rPr>
          <w:rStyle w:val="s7"/>
        </w:rPr>
        <w:t>(із змін.) // Відомості Верховної Ради України. - 1992. - № 48. - Ст. 650; 2000. - № 27. - Ст. 213; 2002. - № 29. - Ст. 194; 2003. - № 28. - Ст. 214; 2004. -№ 11. - Ст. 141; 2004. - № 32. - Ст. 394; 2005. - № 33. - Ст. 429.</w:t>
      </w:r>
    </w:p>
    <w:p w:rsidR="007C6F7E" w:rsidRDefault="007C6F7E" w:rsidP="007C6F7E">
      <w:pPr>
        <w:pStyle w:val="p57"/>
      </w:pPr>
      <w:r>
        <w:rPr>
          <w:rStyle w:val="s4"/>
        </w:rPr>
        <w:t>30.​ </w:t>
      </w:r>
      <w:r>
        <w:rPr>
          <w:rStyle w:val="s7"/>
        </w:rPr>
        <w:t>Закон України „Про друковані засоби масової інформації (пресу)</w:t>
      </w:r>
      <w:r>
        <w:br/>
      </w:r>
      <w:r>
        <w:rPr>
          <w:rStyle w:val="s7"/>
        </w:rPr>
        <w:t>в Україні" від 16 листопада 1992 р. № 2782-ХИ (із змін.) // Відомості Верховної Ради України. - 1993. - № 1. - Ст. 1; 1993. - № 46. - Ст. 427; 1997. - № 15. - Ст. 115; 2003. - № 29. - Ст. 234; 2003. - № 30. - Ст. 247; 2004. - № 7. - Ст. 51; 2004.-№ 11.-Ст. 141; 2004. -№ 32. -Ст. 394.</w:t>
      </w:r>
    </w:p>
    <w:p w:rsidR="007C6F7E" w:rsidRDefault="007C6F7E" w:rsidP="007C6F7E">
      <w:pPr>
        <w:pStyle w:val="p57"/>
      </w:pPr>
      <w:r>
        <w:rPr>
          <w:rStyle w:val="s4"/>
        </w:rPr>
        <w:t>31.​ </w:t>
      </w:r>
      <w:r>
        <w:rPr>
          <w:rStyle w:val="s7"/>
        </w:rPr>
        <w:t>Закон України „Про телебачення і радіомовлення" від 21 грудня</w:t>
      </w:r>
      <w:r>
        <w:br/>
      </w:r>
      <w:r>
        <w:rPr>
          <w:rStyle w:val="s7"/>
        </w:rPr>
        <w:t>1993 р. № 3759-ХИ (із змін.) // Відомості Верховної Ради України. - 1994. - № 10. - Ст. 43; 1995. - № 13. - Ст. 85; 1996. - № 5. - Ст. 18; 1997. - № 15. - Ст. 115; 1998. - № 2. - Ст. 6; 1998. - № 34. - Ст. 233; 1998. - № 49. - Ст. 302; 1999. - № 41. - Ст. 373; 2000. - № 27. - Ст. 213; 2000. - № 32. - Ст. 257; 2002. - № 2. - Ст. 5; 2002. - № 16. - Ст. 114; 2003. - № 29. - Ст. 234; 2003. - № ЗО. - Ст. 247; 2003. - № 37. - Ст. 303; 2004. - № 13. -Ст. 181; 2004. -№ 16. -Ст. 238; 2005. -№ 52. -Ст. 566.</w:t>
      </w:r>
    </w:p>
    <w:p w:rsidR="007C6F7E" w:rsidRPr="004C014E" w:rsidRDefault="007C6F7E" w:rsidP="007C6F7E">
      <w:pPr>
        <w:pStyle w:val="p1"/>
        <w:jc w:val="center"/>
        <w:rPr>
          <w:b/>
        </w:rPr>
      </w:pPr>
      <w:r w:rsidRPr="004C014E">
        <w:rPr>
          <w:rStyle w:val="s1"/>
          <w:b/>
        </w:rPr>
        <w:t>Базова</w:t>
      </w:r>
    </w:p>
    <w:p w:rsidR="007C6F7E" w:rsidRDefault="007C6F7E" w:rsidP="007C6F7E">
      <w:pPr>
        <w:pStyle w:val="p57"/>
      </w:pPr>
      <w:r>
        <w:rPr>
          <w:rStyle w:val="s4"/>
        </w:rPr>
        <w:lastRenderedPageBreak/>
        <w:t>1.​ </w:t>
      </w:r>
      <w:r>
        <w:t>Виборче право України. Навчальний посібник / За ред. В.Ф.Погорілка, М.І.Ставнійчук – К.: Парламентське видавництво, 2003.- 383 с.</w:t>
      </w:r>
    </w:p>
    <w:p w:rsidR="007C6F7E" w:rsidRDefault="007C6F7E" w:rsidP="007C6F7E">
      <w:pPr>
        <w:pStyle w:val="p57"/>
      </w:pPr>
      <w:r>
        <w:rPr>
          <w:rStyle w:val="s4"/>
        </w:rPr>
        <w:t>2.​ </w:t>
      </w:r>
      <w:r>
        <w:rPr>
          <w:rStyle w:val="s7"/>
        </w:rPr>
        <w:t>Гарчева Л.П., Ярмыш А.Н. Конституционное право Украины:</w:t>
      </w:r>
      <w:r>
        <w:br/>
      </w:r>
      <w:r>
        <w:rPr>
          <w:rStyle w:val="s7"/>
        </w:rPr>
        <w:t>Учеб. пос. - Симферополь: Доля, 2000.</w:t>
      </w:r>
    </w:p>
    <w:p w:rsidR="007C6F7E" w:rsidRDefault="007C6F7E" w:rsidP="007C6F7E">
      <w:pPr>
        <w:pStyle w:val="p57"/>
      </w:pPr>
      <w:r>
        <w:rPr>
          <w:rStyle w:val="s4"/>
        </w:rPr>
        <w:t>3.​ </w:t>
      </w:r>
      <w:r>
        <w:rPr>
          <w:rStyle w:val="s7"/>
        </w:rPr>
        <w:t>Годованець В.Ф. Конституційне право України: Конспект лекцій. -К.:МАУП,2000.</w:t>
      </w:r>
    </w:p>
    <w:p w:rsidR="007C6F7E" w:rsidRDefault="007C6F7E" w:rsidP="007C6F7E">
      <w:pPr>
        <w:pStyle w:val="p57"/>
      </w:pPr>
      <w:r>
        <w:rPr>
          <w:rStyle w:val="s4"/>
        </w:rPr>
        <w:t>4.​ </w:t>
      </w:r>
      <w:r>
        <w:t>Журавський В.С., Серьогін В.О., Ярмиш О.М. Державне будівництво та місцеве самоврядування в Україні: підручник для студентів вищих навчальних закладів. – К.: Концерн „Видавничий дім „Ін Юре”, 2003. – 672.</w:t>
      </w:r>
    </w:p>
    <w:p w:rsidR="007C6F7E" w:rsidRDefault="007C6F7E" w:rsidP="007C6F7E">
      <w:pPr>
        <w:pStyle w:val="p57"/>
      </w:pPr>
      <w:r>
        <w:rPr>
          <w:rStyle w:val="s4"/>
        </w:rPr>
        <w:t>5.​ </w:t>
      </w:r>
      <w:r>
        <w:t>Журавський В.С. Становлення та розвиток українського парламентаризму (теоретичні та організаційно-правові проблеми) – К.: Парламентське видавництво, 2002.- 344 с.</w:t>
      </w:r>
    </w:p>
    <w:p w:rsidR="007C6F7E" w:rsidRDefault="007C6F7E" w:rsidP="007C6F7E">
      <w:pPr>
        <w:pStyle w:val="p57"/>
      </w:pPr>
      <w:r>
        <w:rPr>
          <w:rStyle w:val="s4"/>
        </w:rPr>
        <w:t>6.​ </w:t>
      </w:r>
      <w:r>
        <w:rPr>
          <w:rStyle w:val="s7"/>
        </w:rPr>
        <w:t>Колодій А.М., Олійник А.Ю. Права людини і громадянина в</w:t>
      </w:r>
      <w:r>
        <w:br/>
      </w:r>
      <w:r>
        <w:rPr>
          <w:rStyle w:val="s7"/>
        </w:rPr>
        <w:t>Україні: Навч. посіб. - К.: Юрінком Інтер, 2004.</w:t>
      </w:r>
    </w:p>
    <w:p w:rsidR="007C6F7E" w:rsidRDefault="007C6F7E" w:rsidP="007C6F7E">
      <w:pPr>
        <w:pStyle w:val="p57"/>
      </w:pPr>
      <w:r>
        <w:rPr>
          <w:rStyle w:val="s4"/>
        </w:rPr>
        <w:t>7.​ </w:t>
      </w:r>
      <w:r>
        <w:rPr>
          <w:rStyle w:val="s7"/>
        </w:rPr>
        <w:t>Коментар до Конституції України / Ред. кол.: В.Ф. Опришко</w:t>
      </w:r>
      <w:r>
        <w:br/>
      </w:r>
      <w:r>
        <w:rPr>
          <w:rStyle w:val="s7"/>
        </w:rPr>
        <w:t>(голова), Л.Є. Горьовий, М.І. Корнієнко та ін. - К.: Ін-т зак-ства</w:t>
      </w:r>
      <w:r>
        <w:br/>
      </w:r>
      <w:r>
        <w:rPr>
          <w:rStyle w:val="s7"/>
        </w:rPr>
        <w:t>Верховної Ради України, 1996.</w:t>
      </w:r>
    </w:p>
    <w:p w:rsidR="007C6F7E" w:rsidRDefault="007C6F7E" w:rsidP="007C6F7E">
      <w:pPr>
        <w:pStyle w:val="p57"/>
      </w:pPr>
      <w:r>
        <w:rPr>
          <w:rStyle w:val="s4"/>
        </w:rPr>
        <w:t>8.​ </w:t>
      </w:r>
      <w:r>
        <w:rPr>
          <w:rStyle w:val="s7"/>
        </w:rPr>
        <w:t>Конституційне право України / За ред. В.Я. Тація, В.Ф. Погорілка,</w:t>
      </w:r>
      <w:r>
        <w:br/>
      </w:r>
      <w:r>
        <w:rPr>
          <w:rStyle w:val="s7"/>
        </w:rPr>
        <w:t>Ю.М, Тодики. -К.: Укр. центр правничих студій, 1999.</w:t>
      </w:r>
    </w:p>
    <w:p w:rsidR="007C6F7E" w:rsidRDefault="007C6F7E" w:rsidP="007C6F7E">
      <w:pPr>
        <w:pStyle w:val="p59"/>
      </w:pPr>
      <w:r>
        <w:rPr>
          <w:rStyle w:val="s4"/>
        </w:rPr>
        <w:t>9.​ </w:t>
      </w:r>
      <w:r>
        <w:rPr>
          <w:rStyle w:val="s7"/>
        </w:rPr>
        <w:t>Конституційне право України: Підручник / За ред.</w:t>
      </w:r>
      <w:r>
        <w:br/>
      </w:r>
      <w:r>
        <w:rPr>
          <w:rStyle w:val="s7"/>
        </w:rPr>
        <w:t>В.Ф. Погорілка. - 2-е вид. - К.: Наукова думка, 2000.</w:t>
      </w:r>
    </w:p>
    <w:p w:rsidR="007C6F7E" w:rsidRDefault="007C6F7E" w:rsidP="007C6F7E">
      <w:pPr>
        <w:pStyle w:val="p59"/>
      </w:pPr>
      <w:r>
        <w:rPr>
          <w:rStyle w:val="s4"/>
        </w:rPr>
        <w:t>10.​ </w:t>
      </w:r>
      <w:r>
        <w:rPr>
          <w:rStyle w:val="s7"/>
        </w:rPr>
        <w:t>Конституційне право України: Підручник / За ред. Ю.М. Тодики,</w:t>
      </w:r>
      <w:r>
        <w:br/>
      </w:r>
      <w:r>
        <w:rPr>
          <w:rStyle w:val="s7"/>
        </w:rPr>
        <w:t>В.С. Журавського. - К.: Ін Юре, 2003.</w:t>
      </w:r>
    </w:p>
    <w:p w:rsidR="007C6F7E" w:rsidRDefault="007C6F7E" w:rsidP="007C6F7E">
      <w:pPr>
        <w:pStyle w:val="p60"/>
      </w:pPr>
      <w:r>
        <w:rPr>
          <w:rStyle w:val="s8"/>
        </w:rPr>
        <w:t>11.​ </w:t>
      </w:r>
      <w:r>
        <w:rPr>
          <w:rStyle w:val="s7"/>
        </w:rPr>
        <w:t>Конституційне право України: Хрестоматія / У поряд.</w:t>
      </w:r>
      <w:r>
        <w:br/>
      </w:r>
      <w:r>
        <w:rPr>
          <w:rStyle w:val="s7"/>
        </w:rPr>
        <w:t>В.С. Журавський, Ю.М. Тодика. - К.: Ін Юре, 2003.</w:t>
      </w:r>
    </w:p>
    <w:p w:rsidR="007C6F7E" w:rsidRDefault="007C6F7E" w:rsidP="007C6F7E">
      <w:pPr>
        <w:pStyle w:val="p60"/>
      </w:pPr>
      <w:r>
        <w:rPr>
          <w:rStyle w:val="s8"/>
        </w:rPr>
        <w:t>12.​ </w:t>
      </w:r>
      <w:r>
        <w:rPr>
          <w:rStyle w:val="s7"/>
        </w:rPr>
        <w:t>Конституція України: Офіц. текст: Коментар законодавства</w:t>
      </w:r>
      <w:r>
        <w:br/>
      </w:r>
      <w:r>
        <w:rPr>
          <w:rStyle w:val="s7"/>
        </w:rPr>
        <w:t>України про права та свободи людини і громадянина: Навч. посіб. /</w:t>
      </w:r>
      <w:r>
        <w:br/>
      </w:r>
      <w:r>
        <w:rPr>
          <w:rStyle w:val="s7"/>
        </w:rPr>
        <w:t>Автор-упоряд. М.І. Хавронюк. -К.: Парламентське вид-во, 1999.</w:t>
      </w:r>
    </w:p>
    <w:p w:rsidR="007C6F7E" w:rsidRDefault="007C6F7E" w:rsidP="007C6F7E">
      <w:pPr>
        <w:pStyle w:val="p60"/>
      </w:pPr>
      <w:r>
        <w:rPr>
          <w:rStyle w:val="s8"/>
        </w:rPr>
        <w:t>13.​ </w:t>
      </w:r>
      <w:r>
        <w:rPr>
          <w:rStyle w:val="s7"/>
        </w:rPr>
        <w:t>Мучник А.Г. Комментарий к Конституции Украины. Кн.1. - 2-е</w:t>
      </w:r>
      <w:r>
        <w:br/>
      </w:r>
      <w:r>
        <w:rPr>
          <w:rStyle w:val="s7"/>
        </w:rPr>
        <w:t>изд. - К.: Парламентское изд-во, 2003.</w:t>
      </w:r>
    </w:p>
    <w:p w:rsidR="007C6F7E" w:rsidRDefault="007C6F7E" w:rsidP="007C6F7E">
      <w:pPr>
        <w:pStyle w:val="p60"/>
      </w:pPr>
      <w:r>
        <w:rPr>
          <w:rStyle w:val="s8"/>
        </w:rPr>
        <w:t>14.​ </w:t>
      </w:r>
      <w:r>
        <w:t>Науково-практичний коментар Закону України «Про вибори Президента України» / За ред. Ю.Б.Ключковського. – К.: Парламентське видавництво, 2004. – 408 с.</w:t>
      </w:r>
    </w:p>
    <w:p w:rsidR="007C6F7E" w:rsidRDefault="007C6F7E" w:rsidP="007C6F7E">
      <w:pPr>
        <w:pStyle w:val="p61"/>
      </w:pPr>
      <w:r>
        <w:rPr>
          <w:rStyle w:val="s3"/>
        </w:rPr>
        <w:t>15.​ </w:t>
      </w:r>
      <w:r>
        <w:rPr>
          <w:rStyle w:val="s7"/>
        </w:rPr>
        <w:t>Органи державної влади України / За ред. В.Ф. Погорілка: Монографія. - К.: Ін-т держави і права їм. В.М. Корецького, 2002.</w:t>
      </w:r>
    </w:p>
    <w:p w:rsidR="007C6F7E" w:rsidRDefault="007C6F7E" w:rsidP="007C6F7E">
      <w:pPr>
        <w:pStyle w:val="p60"/>
      </w:pPr>
      <w:r>
        <w:rPr>
          <w:rStyle w:val="s8"/>
        </w:rPr>
        <w:t>16.​ </w:t>
      </w:r>
      <w:r>
        <w:t>Погорілко В.Ф., Федоренко В.Л. Референдуми в Україні: історія та сучасність: Монографія.- К.: Ін-т держави і права НАН України, 2000.- 248 с.</w:t>
      </w:r>
    </w:p>
    <w:p w:rsidR="007C6F7E" w:rsidRDefault="007C6F7E" w:rsidP="007C6F7E">
      <w:pPr>
        <w:pStyle w:val="p60"/>
      </w:pPr>
      <w:r>
        <w:rPr>
          <w:rStyle w:val="s8"/>
        </w:rPr>
        <w:lastRenderedPageBreak/>
        <w:t>17.​ </w:t>
      </w:r>
      <w:r>
        <w:t xml:space="preserve"> Теліпко В.Е. Конституційне та конституційне процесуальне право України: навч. посіб. Для студ. вищ. навч. зал. / В.Е. Теліпко. – К.: Центр учбової літератури, 2009. – 568 с.</w:t>
      </w:r>
    </w:p>
    <w:p w:rsidR="007C6F7E" w:rsidRDefault="007C6F7E" w:rsidP="007C6F7E">
      <w:pPr>
        <w:pStyle w:val="p60"/>
      </w:pPr>
      <w:r>
        <w:rPr>
          <w:rStyle w:val="s8"/>
        </w:rPr>
        <w:t>18.​ </w:t>
      </w:r>
      <w:r>
        <w:rPr>
          <w:rStyle w:val="s7"/>
        </w:rPr>
        <w:t>Тодыка Ю.Н. Конституция Украины: проблеми теории и</w:t>
      </w:r>
      <w:r>
        <w:br/>
      </w:r>
      <w:r>
        <w:rPr>
          <w:rStyle w:val="s7"/>
        </w:rPr>
        <w:t>практики: Монография. - X.: Факт, 2000.</w:t>
      </w:r>
    </w:p>
    <w:p w:rsidR="007C6F7E" w:rsidRDefault="007C6F7E" w:rsidP="007C6F7E">
      <w:pPr>
        <w:pStyle w:val="p62"/>
      </w:pPr>
      <w:r>
        <w:rPr>
          <w:rStyle w:val="s8"/>
        </w:rPr>
        <w:t>11.​ </w:t>
      </w:r>
      <w:r>
        <w:rPr>
          <w:rStyle w:val="s7"/>
        </w:rPr>
        <w:t xml:space="preserve"> Тодыка Ю.Н., Тодыка О.Ю. Конституционное право Украины:</w:t>
      </w:r>
      <w:r>
        <w:br/>
      </w:r>
      <w:r>
        <w:rPr>
          <w:rStyle w:val="s7"/>
        </w:rPr>
        <w:t>Учеб. пос. - X.: Райдер, 2003.</w:t>
      </w:r>
    </w:p>
    <w:p w:rsidR="007C6F7E" w:rsidRDefault="007C6F7E" w:rsidP="007C6F7E">
      <w:pPr>
        <w:pStyle w:val="p62"/>
        <w:rPr>
          <w:rStyle w:val="s7"/>
          <w:lang w:val="uk-UA"/>
        </w:rPr>
      </w:pPr>
      <w:r>
        <w:rPr>
          <w:rStyle w:val="s8"/>
        </w:rPr>
        <w:t>12.​ </w:t>
      </w:r>
      <w:r>
        <w:rPr>
          <w:rStyle w:val="s7"/>
        </w:rPr>
        <w:t>Фрицький О.Ф. Конституційне право України: Підручник. - 2-е</w:t>
      </w:r>
      <w:r>
        <w:br/>
      </w:r>
      <w:r>
        <w:rPr>
          <w:rStyle w:val="s7"/>
        </w:rPr>
        <w:t>вид. - К.: Юрінком Інтер, 2004.</w:t>
      </w:r>
      <w:bookmarkStart w:id="0" w:name="3"/>
      <w:bookmarkEnd w:id="0"/>
    </w:p>
    <w:p w:rsidR="007C6F7E" w:rsidRPr="00EE2E50" w:rsidRDefault="007C6F7E" w:rsidP="007C6F7E">
      <w:pPr>
        <w:pStyle w:val="p62"/>
        <w:jc w:val="center"/>
      </w:pPr>
      <w:r>
        <w:rPr>
          <w:b/>
          <w:bCs/>
          <w:iCs/>
          <w:szCs w:val="28"/>
        </w:rPr>
        <w:t>Д</w:t>
      </w:r>
      <w:r w:rsidRPr="0050600F">
        <w:rPr>
          <w:b/>
          <w:bCs/>
          <w:iCs/>
          <w:szCs w:val="28"/>
        </w:rPr>
        <w:t>одаткова</w:t>
      </w:r>
    </w:p>
    <w:p w:rsidR="007C6F7E" w:rsidRDefault="007C6F7E" w:rsidP="007C6F7E">
      <w:pPr>
        <w:pStyle w:val="p15"/>
      </w:pPr>
      <w:r>
        <w:rPr>
          <w:rStyle w:val="s7"/>
          <w:lang w:val="uk-UA"/>
        </w:rPr>
        <w:t xml:space="preserve">1. </w:t>
      </w:r>
      <w:r>
        <w:rPr>
          <w:rStyle w:val="s7"/>
        </w:rPr>
        <w:t>Агафонов С. Правовий статус Президента України // Право</w:t>
      </w:r>
      <w:r>
        <w:br/>
      </w:r>
      <w:r>
        <w:rPr>
          <w:rStyle w:val="s7"/>
        </w:rPr>
        <w:t xml:space="preserve">України. - 2000. - № 9 . - С.24-26. </w:t>
      </w:r>
    </w:p>
    <w:p w:rsidR="007C6F7E" w:rsidRDefault="007C6F7E" w:rsidP="007C6F7E">
      <w:pPr>
        <w:pStyle w:val="p15"/>
      </w:pPr>
      <w:r>
        <w:rPr>
          <w:rStyle w:val="s9"/>
        </w:rPr>
        <w:t>2.​ </w:t>
      </w:r>
      <w:r>
        <w:rPr>
          <w:rStyle w:val="s7"/>
        </w:rPr>
        <w:t>Бандурка О.М., Древаль Ю.Д. Парламентаризм в Україні:</w:t>
      </w:r>
      <w:r>
        <w:br/>
      </w:r>
      <w:r>
        <w:rPr>
          <w:rStyle w:val="s7"/>
        </w:rPr>
        <w:t>становлення і розвиток: Монографія. - X.: Ун-т внутр. справ, 1999.</w:t>
      </w:r>
    </w:p>
    <w:p w:rsidR="007C6F7E" w:rsidRDefault="007C6F7E" w:rsidP="007C6F7E">
      <w:pPr>
        <w:pStyle w:val="p15"/>
      </w:pPr>
      <w:r>
        <w:rPr>
          <w:rStyle w:val="s9"/>
        </w:rPr>
        <w:t>3.​ </w:t>
      </w:r>
      <w:r>
        <w:rPr>
          <w:rStyle w:val="s7"/>
        </w:rPr>
        <w:t>Барабаш Ю.Г. Парламентський контроль в Україні (конституційно-правовий аспект): Монографія. - X.: Легас, 2004.</w:t>
      </w:r>
    </w:p>
    <w:p w:rsidR="007C6F7E" w:rsidRDefault="007C6F7E" w:rsidP="007C6F7E">
      <w:pPr>
        <w:pStyle w:val="p15"/>
      </w:pPr>
      <w:r>
        <w:rPr>
          <w:rStyle w:val="s9"/>
        </w:rPr>
        <w:t>4.​ </w:t>
      </w:r>
      <w:r>
        <w:rPr>
          <w:rStyle w:val="s7"/>
        </w:rPr>
        <w:t>Білоскурська О. Щодо поняття конституційних обов'язків //</w:t>
      </w:r>
      <w:r>
        <w:br/>
      </w:r>
      <w:r>
        <w:rPr>
          <w:rStyle w:val="s7"/>
        </w:rPr>
        <w:t>Право України. - 2004. - № 10. - С.85-88.</w:t>
      </w:r>
    </w:p>
    <w:p w:rsidR="007C6F7E" w:rsidRDefault="007C6F7E" w:rsidP="007C6F7E">
      <w:pPr>
        <w:pStyle w:val="p15"/>
      </w:pPr>
      <w:r>
        <w:rPr>
          <w:rStyle w:val="s9"/>
        </w:rPr>
        <w:t>5.​ </w:t>
      </w:r>
      <w:r>
        <w:rPr>
          <w:rStyle w:val="s7"/>
        </w:rPr>
        <w:t>Бермічева О.В. Конституційні соціальні права громадян України</w:t>
      </w:r>
      <w:r>
        <w:br/>
      </w:r>
      <w:r>
        <w:rPr>
          <w:rStyle w:val="s7"/>
        </w:rPr>
        <w:t>та їх гарантії // Вісник Національного університету внутрішніх справ. -</w:t>
      </w:r>
      <w:r>
        <w:br/>
      </w:r>
      <w:r>
        <w:rPr>
          <w:rStyle w:val="s7"/>
        </w:rPr>
        <w:t>1999. - №9.-С.242-247.</w:t>
      </w:r>
    </w:p>
    <w:p w:rsidR="007C6F7E" w:rsidRDefault="007C6F7E" w:rsidP="007C6F7E">
      <w:pPr>
        <w:pStyle w:val="p15"/>
      </w:pPr>
      <w:r>
        <w:rPr>
          <w:rStyle w:val="s9"/>
        </w:rPr>
        <w:t>6.​ </w:t>
      </w:r>
      <w:r>
        <w:rPr>
          <w:rStyle w:val="s7"/>
        </w:rPr>
        <w:t xml:space="preserve">Богданова Н.А. Система науки конституционного права: Монография. -М.: Юристь, 2001. </w:t>
      </w:r>
    </w:p>
    <w:p w:rsidR="007C6F7E" w:rsidRDefault="007C6F7E" w:rsidP="007C6F7E">
      <w:pPr>
        <w:pStyle w:val="p15"/>
      </w:pPr>
      <w:r>
        <w:rPr>
          <w:rStyle w:val="s9"/>
        </w:rPr>
        <w:t>7.​ </w:t>
      </w:r>
      <w:r>
        <w:rPr>
          <w:rStyle w:val="s7"/>
        </w:rPr>
        <w:t>Бородін І. Права та свободи громадян, їх класифікація, гарантії</w:t>
      </w:r>
      <w:r>
        <w:br/>
      </w:r>
      <w:r>
        <w:rPr>
          <w:rStyle w:val="s7"/>
        </w:rPr>
        <w:t>реалізації // Право України. - 2001. - № 12. - С.32-34.</w:t>
      </w:r>
    </w:p>
    <w:p w:rsidR="007C6F7E" w:rsidRDefault="007C6F7E" w:rsidP="007C6F7E">
      <w:pPr>
        <w:pStyle w:val="p15"/>
      </w:pPr>
      <w:r>
        <w:rPr>
          <w:rStyle w:val="s9"/>
        </w:rPr>
        <w:t>8.​ </w:t>
      </w:r>
      <w:r>
        <w:rPr>
          <w:rStyle w:val="s7"/>
        </w:rPr>
        <w:t>Букач В. Зміст конституційних політичних прав і свобод громадян // Право України. - 2001. - № 9. - С.21-23.</w:t>
      </w:r>
    </w:p>
    <w:p w:rsidR="007C6F7E" w:rsidRDefault="007C6F7E" w:rsidP="007C6F7E">
      <w:pPr>
        <w:pStyle w:val="p15"/>
      </w:pPr>
      <w:r>
        <w:rPr>
          <w:rStyle w:val="s9"/>
        </w:rPr>
        <w:t>9.​ </w:t>
      </w:r>
      <w:r>
        <w:rPr>
          <w:rStyle w:val="s7"/>
        </w:rPr>
        <w:t>Виборче право України: Навчальний посібник / За ред. В.Ф. Погорілка, М.І. Ставнійчук. - К.: Парламентське вид-во, 2003.</w:t>
      </w:r>
    </w:p>
    <w:p w:rsidR="007C6F7E" w:rsidRDefault="007C6F7E" w:rsidP="007C6F7E">
      <w:pPr>
        <w:pStyle w:val="p15"/>
      </w:pPr>
      <w:r>
        <w:rPr>
          <w:rStyle w:val="s9"/>
        </w:rPr>
        <w:t>10.​ </w:t>
      </w:r>
      <w:r>
        <w:rPr>
          <w:rStyle w:val="s7"/>
        </w:rPr>
        <w:t>Воронов М.М. Законодавча влада у системі державної влади //</w:t>
      </w:r>
      <w:r>
        <w:br/>
      </w:r>
      <w:r>
        <w:rPr>
          <w:rStyle w:val="s7"/>
        </w:rPr>
        <w:t>Вісник Національного університету внутрішніх справ. - 1997. - № 2. -</w:t>
      </w:r>
      <w:r>
        <w:br/>
      </w:r>
      <w:r>
        <w:rPr>
          <w:rStyle w:val="s7"/>
        </w:rPr>
        <w:t>С.124-130.</w:t>
      </w:r>
    </w:p>
    <w:p w:rsidR="007C6F7E" w:rsidRDefault="007C6F7E" w:rsidP="007C6F7E">
      <w:pPr>
        <w:pStyle w:val="p15"/>
      </w:pPr>
      <w:r>
        <w:rPr>
          <w:rStyle w:val="s9"/>
        </w:rPr>
        <w:t>11.​ </w:t>
      </w:r>
      <w:r>
        <w:rPr>
          <w:rStyle w:val="s7"/>
        </w:rPr>
        <w:t>Головченко В. Конституційні принципи місцевого самоврядування // Право України. - 1998. - № 3. - С.14-17, 30.</w:t>
      </w:r>
    </w:p>
    <w:p w:rsidR="007C6F7E" w:rsidRDefault="007C6F7E" w:rsidP="007C6F7E">
      <w:pPr>
        <w:pStyle w:val="p15"/>
      </w:pPr>
      <w:r>
        <w:rPr>
          <w:rStyle w:val="s9"/>
        </w:rPr>
        <w:t>12.​ </w:t>
      </w:r>
      <w:r>
        <w:rPr>
          <w:rStyle w:val="s7"/>
        </w:rPr>
        <w:t xml:space="preserve">Григорук Н. Гарантії діяльності народних депутатів України // Вісник Луганського інституту внутр. справ МВС України. - 2001. - № 2. - С.69-76. </w:t>
      </w:r>
    </w:p>
    <w:p w:rsidR="007C6F7E" w:rsidRDefault="007C6F7E" w:rsidP="007C6F7E">
      <w:pPr>
        <w:pStyle w:val="p15"/>
      </w:pPr>
      <w:r>
        <w:rPr>
          <w:rStyle w:val="s9"/>
        </w:rPr>
        <w:lastRenderedPageBreak/>
        <w:t>13.​ </w:t>
      </w:r>
      <w:r>
        <w:rPr>
          <w:rStyle w:val="s7"/>
        </w:rPr>
        <w:t xml:space="preserve">Дахова 1.1. Поняття компетенції Кабінету Міністрів України // Право і безпека. -2003. -Т.2. -№ 1. - С.16-19. </w:t>
      </w:r>
    </w:p>
    <w:p w:rsidR="007C6F7E" w:rsidRDefault="007C6F7E" w:rsidP="007C6F7E">
      <w:pPr>
        <w:pStyle w:val="p15"/>
      </w:pPr>
      <w:r>
        <w:rPr>
          <w:rStyle w:val="s9"/>
        </w:rPr>
        <w:t>14.​ </w:t>
      </w:r>
      <w:r>
        <w:rPr>
          <w:rStyle w:val="s7"/>
        </w:rPr>
        <w:t>Дахова І.І. Поняття компетенції Кабінету Міністрів України //</w:t>
      </w:r>
      <w:r>
        <w:br/>
      </w:r>
      <w:r>
        <w:rPr>
          <w:rStyle w:val="s7"/>
        </w:rPr>
        <w:t>Право і безпека.- 2003. -Т.2. -№ 1. - С. 16-19.</w:t>
      </w:r>
    </w:p>
    <w:p w:rsidR="007C6F7E" w:rsidRDefault="007C6F7E" w:rsidP="007C6F7E">
      <w:pPr>
        <w:pStyle w:val="p15"/>
      </w:pPr>
      <w:r>
        <w:rPr>
          <w:rStyle w:val="s9"/>
        </w:rPr>
        <w:t>15.​ </w:t>
      </w:r>
      <w:r>
        <w:rPr>
          <w:rStyle w:val="s7"/>
        </w:rPr>
        <w:t>Журавський В.С. Становлення і розвиток українського парламентаризму (теоретичні та організаційно-правові проблеми). - К.: Парламентське вид-во, 2002.</w:t>
      </w:r>
    </w:p>
    <w:p w:rsidR="007C6F7E" w:rsidRDefault="007C6F7E" w:rsidP="007C6F7E">
      <w:pPr>
        <w:pStyle w:val="p15"/>
      </w:pPr>
      <w:r>
        <w:rPr>
          <w:rStyle w:val="s9"/>
        </w:rPr>
        <w:t>16.​ </w:t>
      </w:r>
      <w:r>
        <w:rPr>
          <w:rStyle w:val="s7"/>
        </w:rPr>
        <w:t xml:space="preserve"> Заєць А. Принцип розподілу влад в новітній українській практиці // Вісник Академії правових наук. - 1998. - № 2. - С.40-50.</w:t>
      </w:r>
    </w:p>
    <w:p w:rsidR="007C6F7E" w:rsidRDefault="007C6F7E" w:rsidP="007C6F7E">
      <w:pPr>
        <w:pStyle w:val="p15"/>
      </w:pPr>
      <w:r>
        <w:rPr>
          <w:rStyle w:val="s9"/>
        </w:rPr>
        <w:t>17.​ </w:t>
      </w:r>
      <w:r>
        <w:rPr>
          <w:rStyle w:val="s7"/>
        </w:rPr>
        <w:t>Заяць 1. Обласний поділ України: етапи та тенденції розвитку //</w:t>
      </w:r>
      <w:r>
        <w:br/>
      </w:r>
      <w:r>
        <w:rPr>
          <w:rStyle w:val="s7"/>
        </w:rPr>
        <w:t>Право України. - 1999. - № 9. - СІ 10-116.</w:t>
      </w:r>
    </w:p>
    <w:p w:rsidR="007C6F7E" w:rsidRDefault="007C6F7E" w:rsidP="007C6F7E">
      <w:pPr>
        <w:pStyle w:val="p15"/>
      </w:pPr>
      <w:r>
        <w:rPr>
          <w:rStyle w:val="s9"/>
        </w:rPr>
        <w:t>18.​ </w:t>
      </w:r>
      <w:r>
        <w:rPr>
          <w:rStyle w:val="s7"/>
        </w:rPr>
        <w:t>Заяць Н. Місце органів внутрішніх справ у реалізації прав</w:t>
      </w:r>
      <w:r>
        <w:br/>
      </w:r>
      <w:r>
        <w:rPr>
          <w:rStyle w:val="s7"/>
        </w:rPr>
        <w:t>людини // Право України. - 1999. - № 9. - С.26-29.</w:t>
      </w:r>
    </w:p>
    <w:p w:rsidR="007C6F7E" w:rsidRDefault="007C6F7E" w:rsidP="007C6F7E">
      <w:pPr>
        <w:pStyle w:val="p15"/>
      </w:pPr>
      <w:r>
        <w:rPr>
          <w:rStyle w:val="s9"/>
        </w:rPr>
        <w:t>19.​ </w:t>
      </w:r>
      <w:r>
        <w:rPr>
          <w:rStyle w:val="s7"/>
        </w:rPr>
        <w:t>Історія української Конституції / Упоряд. А.Г Слюсаренко, М.В. Томенко. -К.: Право, 1997.</w:t>
      </w:r>
    </w:p>
    <w:p w:rsidR="007C6F7E" w:rsidRDefault="007C6F7E" w:rsidP="007C6F7E">
      <w:pPr>
        <w:pStyle w:val="p15"/>
      </w:pPr>
      <w:r>
        <w:rPr>
          <w:rStyle w:val="s9"/>
        </w:rPr>
        <w:t>20.​ </w:t>
      </w:r>
      <w:r>
        <w:rPr>
          <w:rStyle w:val="s7"/>
        </w:rPr>
        <w:t>Карпачова Н.І Стан дотримання та захисту прав і свобод людини</w:t>
      </w:r>
      <w:r>
        <w:br/>
      </w:r>
      <w:r>
        <w:rPr>
          <w:rStyle w:val="s7"/>
        </w:rPr>
        <w:t>в Україні: Перша щорічна доповідь Уповноваженого Верховної Ради</w:t>
      </w:r>
      <w:r>
        <w:br/>
      </w:r>
      <w:r>
        <w:rPr>
          <w:rStyle w:val="s7"/>
        </w:rPr>
        <w:t>України з прав людини. - X.: Консум, 2001.</w:t>
      </w:r>
    </w:p>
    <w:p w:rsidR="007C6F7E" w:rsidRDefault="007C6F7E" w:rsidP="007C6F7E">
      <w:pPr>
        <w:pStyle w:val="p15"/>
      </w:pPr>
      <w:r>
        <w:rPr>
          <w:rStyle w:val="s9"/>
        </w:rPr>
        <w:t>21.​ </w:t>
      </w:r>
      <w:r>
        <w:rPr>
          <w:rStyle w:val="s7"/>
        </w:rPr>
        <w:t>Ковальчук О. Стадії виборчого процесу в Україні // Вісник Луганського інституту внутр. справ МВС України. - 2001. -№2-С. 89-97.</w:t>
      </w:r>
    </w:p>
    <w:p w:rsidR="007C6F7E" w:rsidRDefault="007C6F7E" w:rsidP="007C6F7E">
      <w:pPr>
        <w:pStyle w:val="p15"/>
      </w:pPr>
      <w:r>
        <w:rPr>
          <w:rStyle w:val="s9"/>
        </w:rPr>
        <w:t>22.​ </w:t>
      </w:r>
      <w:r>
        <w:rPr>
          <w:rStyle w:val="s7"/>
        </w:rPr>
        <w:t>Козюбра М.І. Конституційно-правова відповідальність: ознаки, підстави, суб'єкти // Право України . - 2001. - № 2. - С.92-95,118.</w:t>
      </w:r>
    </w:p>
    <w:p w:rsidR="007C6F7E" w:rsidRDefault="007C6F7E" w:rsidP="007C6F7E">
      <w:pPr>
        <w:pStyle w:val="p15"/>
      </w:pPr>
      <w:r>
        <w:rPr>
          <w:rStyle w:val="s9"/>
        </w:rPr>
        <w:t>23.​ </w:t>
      </w:r>
      <w:r>
        <w:t>Козюбра М.Виборчий процес, право, правосуддя.//Вибори та демократія, 2005, №2.</w:t>
      </w:r>
    </w:p>
    <w:p w:rsidR="007C6F7E" w:rsidRDefault="007C6F7E" w:rsidP="007C6F7E">
      <w:pPr>
        <w:pStyle w:val="p15"/>
      </w:pPr>
      <w:r>
        <w:rPr>
          <w:rStyle w:val="s9"/>
        </w:rPr>
        <w:t>24.​ </w:t>
      </w:r>
      <w:r>
        <w:rPr>
          <w:rStyle w:val="s7"/>
        </w:rPr>
        <w:t>Коломієць Т.В. Теоретичні засади конституціоналізму // Вісник</w:t>
      </w:r>
      <w:r>
        <w:br/>
      </w:r>
      <w:r>
        <w:rPr>
          <w:rStyle w:val="s7"/>
        </w:rPr>
        <w:t xml:space="preserve">Національного університету внутрішніх справ. - 2002. - № 10. - С.135-140. </w:t>
      </w:r>
    </w:p>
    <w:p w:rsidR="007C6F7E" w:rsidRDefault="007C6F7E" w:rsidP="007C6F7E">
      <w:pPr>
        <w:pStyle w:val="p15"/>
      </w:pPr>
      <w:r>
        <w:rPr>
          <w:rStyle w:val="s9"/>
        </w:rPr>
        <w:t>25.​ </w:t>
      </w:r>
      <w:r>
        <w:rPr>
          <w:rStyle w:val="s7"/>
        </w:rPr>
        <w:t>Копиленко О.Л. Автономна Республіка Крим: проблеми правового статусу. – К.: Таксон, 2002.</w:t>
      </w:r>
    </w:p>
    <w:p w:rsidR="007C6F7E" w:rsidRDefault="007C6F7E" w:rsidP="007C6F7E">
      <w:pPr>
        <w:pStyle w:val="p15"/>
      </w:pPr>
      <w:r>
        <w:rPr>
          <w:rStyle w:val="s9"/>
        </w:rPr>
        <w:t>26.​ </w:t>
      </w:r>
      <w:r>
        <w:t>Лінецький С.Проблеми вдосконалення законодавства про референдум // Юридичний вісник України. -1999.-№14.</w:t>
      </w:r>
    </w:p>
    <w:p w:rsidR="007C6F7E" w:rsidRDefault="007C6F7E" w:rsidP="007C6F7E">
      <w:pPr>
        <w:pStyle w:val="p15"/>
      </w:pPr>
      <w:r>
        <w:rPr>
          <w:rStyle w:val="s9"/>
        </w:rPr>
        <w:t>27.​ </w:t>
      </w:r>
      <w:r>
        <w:t>Лучин В.О. Конституционные нормы и правоотношения.- М., 1997.</w:t>
      </w:r>
    </w:p>
    <w:p w:rsidR="007C6F7E" w:rsidRDefault="007C6F7E" w:rsidP="007C6F7E">
      <w:pPr>
        <w:pStyle w:val="p15"/>
      </w:pPr>
      <w:r>
        <w:rPr>
          <w:rStyle w:val="s9"/>
        </w:rPr>
        <w:t>28.​ </w:t>
      </w:r>
      <w:r>
        <w:t>Лукьянова Е.Г. Теория процессуального права. М.: Норма, 2003.</w:t>
      </w:r>
    </w:p>
    <w:p w:rsidR="007C6F7E" w:rsidRDefault="007C6F7E" w:rsidP="007C6F7E">
      <w:pPr>
        <w:pStyle w:val="p15"/>
      </w:pPr>
      <w:r>
        <w:rPr>
          <w:rStyle w:val="s9"/>
        </w:rPr>
        <w:t>29.​ </w:t>
      </w:r>
      <w:r>
        <w:t>Майданик О. Поняття і суиність парламентського контролю // Право України, - 2004. - № 10. – С.12-25.</w:t>
      </w:r>
    </w:p>
    <w:p w:rsidR="007C6F7E" w:rsidRDefault="007C6F7E" w:rsidP="007C6F7E">
      <w:pPr>
        <w:pStyle w:val="p15"/>
      </w:pPr>
      <w:r>
        <w:rPr>
          <w:rStyle w:val="s9"/>
        </w:rPr>
        <w:lastRenderedPageBreak/>
        <w:t>30.​ </w:t>
      </w:r>
      <w:r>
        <w:rPr>
          <w:rStyle w:val="s7"/>
        </w:rPr>
        <w:t>Марцеляк О.В. Комітети Верховної Ради України: система,</w:t>
      </w:r>
      <w:r>
        <w:br/>
      </w:r>
      <w:r>
        <w:rPr>
          <w:rStyle w:val="s7"/>
        </w:rPr>
        <w:t>структура та роль у здійсненні основних функцій парламенту // Право і</w:t>
      </w:r>
      <w:r>
        <w:br/>
      </w:r>
      <w:r>
        <w:rPr>
          <w:rStyle w:val="s7"/>
        </w:rPr>
        <w:t>безпека. - 2005. - Т.4. - № 4. - С.7-10.</w:t>
      </w:r>
    </w:p>
    <w:p w:rsidR="007C6F7E" w:rsidRDefault="007C6F7E" w:rsidP="007C6F7E">
      <w:pPr>
        <w:pStyle w:val="p15"/>
      </w:pPr>
      <w:r>
        <w:rPr>
          <w:rStyle w:val="s9"/>
        </w:rPr>
        <w:t>31.​ </w:t>
      </w:r>
      <w:r>
        <w:rPr>
          <w:rStyle w:val="s7"/>
        </w:rPr>
        <w:t>Мильчакова О.В. Законодательный процесс в парламенте</w:t>
      </w:r>
      <w:r>
        <w:br/>
      </w:r>
      <w:r>
        <w:rPr>
          <w:rStyle w:val="s7"/>
        </w:rPr>
        <w:t>Украины // Конституционное и муниципальное право. - 2004. - № 5. -</w:t>
      </w:r>
      <w:r>
        <w:br/>
      </w:r>
      <w:r>
        <w:rPr>
          <w:rStyle w:val="s7"/>
        </w:rPr>
        <w:t>С.43-48.</w:t>
      </w:r>
    </w:p>
    <w:p w:rsidR="007C6F7E" w:rsidRDefault="007C6F7E" w:rsidP="007C6F7E">
      <w:pPr>
        <w:pStyle w:val="p15"/>
      </w:pPr>
      <w:r>
        <w:rPr>
          <w:rStyle w:val="s9"/>
        </w:rPr>
        <w:t>32.​ </w:t>
      </w:r>
      <w:r>
        <w:t>Мельник Ю. Окремі аспекти положень виборчого законодавства України в процесі організації підготовки та проведення виборів Президента України в окремому закордонному виборчому окрузі.//Вибори та демократія, 2005, №1.</w:t>
      </w:r>
    </w:p>
    <w:p w:rsidR="007C6F7E" w:rsidRDefault="007C6F7E" w:rsidP="007C6F7E">
      <w:pPr>
        <w:pStyle w:val="p15"/>
      </w:pPr>
      <w:r>
        <w:rPr>
          <w:rStyle w:val="s9"/>
        </w:rPr>
        <w:t>33.​ </w:t>
      </w:r>
      <w:r>
        <w:rPr>
          <w:rStyle w:val="s7"/>
        </w:rPr>
        <w:t>Місцеве самоврядування в Україні в умовах становлення правової</w:t>
      </w:r>
      <w:r>
        <w:br/>
      </w:r>
      <w:r>
        <w:rPr>
          <w:rStyle w:val="s7"/>
        </w:rPr>
        <w:t>держави: Монографія / За ред. Ю.М. Тодики, В.А. Шумілкіна. - X.:</w:t>
      </w:r>
      <w:r>
        <w:br/>
      </w:r>
      <w:r>
        <w:rPr>
          <w:rStyle w:val="s7"/>
        </w:rPr>
        <w:t>Одіссей, 2004.</w:t>
      </w:r>
    </w:p>
    <w:p w:rsidR="007C6F7E" w:rsidRDefault="007C6F7E" w:rsidP="007C6F7E">
      <w:pPr>
        <w:pStyle w:val="p15"/>
      </w:pPr>
      <w:r>
        <w:rPr>
          <w:rStyle w:val="s9"/>
        </w:rPr>
        <w:t>34.​ </w:t>
      </w:r>
      <w:r>
        <w:rPr>
          <w:rStyle w:val="s7"/>
        </w:rPr>
        <w:t>Наливайко Л.Р. Види відповідальності за конституційні правопорушення // Вісник Одеського інституту внутрішніх справ. - 1999.-№4.-СІ56-159.</w:t>
      </w:r>
    </w:p>
    <w:p w:rsidR="007C6F7E" w:rsidRDefault="007C6F7E" w:rsidP="007C6F7E">
      <w:pPr>
        <w:pStyle w:val="p15"/>
      </w:pPr>
      <w:r>
        <w:rPr>
          <w:rStyle w:val="s9"/>
        </w:rPr>
        <w:t>35.​ </w:t>
      </w:r>
      <w:r>
        <w:rPr>
          <w:rStyle w:val="s7"/>
        </w:rPr>
        <w:t>Пащенко А. О. Фактичні та юридичні підстави конституційної</w:t>
      </w:r>
      <w:r>
        <w:br/>
      </w:r>
      <w:r>
        <w:rPr>
          <w:rStyle w:val="s7"/>
        </w:rPr>
        <w:t>відповідальності// Право України. - 2002. - № 5.</w:t>
      </w:r>
    </w:p>
    <w:p w:rsidR="007C6F7E" w:rsidRDefault="007C6F7E" w:rsidP="007C6F7E">
      <w:pPr>
        <w:pStyle w:val="p15"/>
      </w:pPr>
      <w:r>
        <w:rPr>
          <w:rStyle w:val="s9"/>
        </w:rPr>
        <w:t>36.​ </w:t>
      </w:r>
      <w:r>
        <w:rPr>
          <w:rStyle w:val="s7"/>
        </w:rPr>
        <w:t>Пащенко А. О. Конституційний делікт як підстава конституційної</w:t>
      </w:r>
      <w:r>
        <w:br/>
      </w:r>
      <w:r>
        <w:rPr>
          <w:rStyle w:val="s7"/>
        </w:rPr>
        <w:t>відповідальності// Юридический вестник. - 2002. - № 1. - С. 86-89.</w:t>
      </w:r>
    </w:p>
    <w:p w:rsidR="007C6F7E" w:rsidRDefault="007C6F7E" w:rsidP="007C6F7E">
      <w:pPr>
        <w:pStyle w:val="p15"/>
      </w:pPr>
      <w:r>
        <w:rPr>
          <w:rStyle w:val="s9"/>
        </w:rPr>
        <w:t>37.​ </w:t>
      </w:r>
      <w:r>
        <w:t>Перепелюк В. Конституційні процедури. Державно-процесуальне право: Навчальний посібник.- Чернівці: Рута, 2004. – с. 8 -61.</w:t>
      </w:r>
    </w:p>
    <w:p w:rsidR="007C6F7E" w:rsidRDefault="007C6F7E" w:rsidP="007C6F7E">
      <w:pPr>
        <w:pStyle w:val="p15"/>
      </w:pPr>
      <w:r>
        <w:rPr>
          <w:rStyle w:val="s9"/>
        </w:rPr>
        <w:t>38.​ </w:t>
      </w:r>
      <w:r>
        <w:rPr>
          <w:rStyle w:val="s7"/>
        </w:rPr>
        <w:t>Поваляєва М. Інститути конституційного права України: поняття,</w:t>
      </w:r>
      <w:r>
        <w:br/>
      </w:r>
      <w:r>
        <w:rPr>
          <w:rStyle w:val="s7"/>
        </w:rPr>
        <w:t>ознаки та критерії розмежування // Право України. - 2000. - № 5. -</w:t>
      </w:r>
      <w:r>
        <w:br/>
      </w:r>
      <w:r>
        <w:rPr>
          <w:rStyle w:val="s7"/>
        </w:rPr>
        <w:t>С.20-24.</w:t>
      </w:r>
    </w:p>
    <w:p w:rsidR="007C6F7E" w:rsidRDefault="007C6F7E" w:rsidP="007C6F7E">
      <w:pPr>
        <w:pStyle w:val="p15"/>
      </w:pPr>
      <w:r>
        <w:rPr>
          <w:rStyle w:val="s9"/>
        </w:rPr>
        <w:t>39.​ </w:t>
      </w:r>
      <w:r>
        <w:rPr>
          <w:rStyle w:val="s7"/>
        </w:rPr>
        <w:t>Погорілко В.Ф. Поняття, ознаки, види і структура конституційно-</w:t>
      </w:r>
      <w:r>
        <w:br/>
      </w:r>
      <w:r>
        <w:rPr>
          <w:rStyle w:val="s7"/>
        </w:rPr>
        <w:t>правових норм // Право України. - 2001. - №11.- С.9-14.</w:t>
      </w:r>
    </w:p>
    <w:p w:rsidR="007C6F7E" w:rsidRDefault="007C6F7E" w:rsidP="007C6F7E">
      <w:pPr>
        <w:pStyle w:val="p15"/>
      </w:pPr>
      <w:r>
        <w:rPr>
          <w:rStyle w:val="s9"/>
        </w:rPr>
        <w:t>40.​ </w:t>
      </w:r>
      <w:r>
        <w:rPr>
          <w:rStyle w:val="s7"/>
        </w:rPr>
        <w:t>Проблеми реалізації Конституції України: теорія і практика /</w:t>
      </w:r>
      <w:r>
        <w:br/>
      </w:r>
      <w:r>
        <w:rPr>
          <w:rStyle w:val="s7"/>
        </w:rPr>
        <w:t>Відп. ред. В.Ф. Погорілко: Монографія. - К.: Ін-т держави і права</w:t>
      </w:r>
      <w:r>
        <w:br/>
      </w:r>
      <w:r>
        <w:rPr>
          <w:rStyle w:val="s7"/>
        </w:rPr>
        <w:t xml:space="preserve">ім. В.М. Корецького НАН України, 2003. </w:t>
      </w:r>
    </w:p>
    <w:p w:rsidR="007C6F7E" w:rsidRDefault="007C6F7E" w:rsidP="007C6F7E">
      <w:pPr>
        <w:pStyle w:val="p15"/>
      </w:pPr>
      <w:r>
        <w:rPr>
          <w:rStyle w:val="s9"/>
        </w:rPr>
        <w:t>41.​ </w:t>
      </w:r>
      <w:r>
        <w:rPr>
          <w:rStyle w:val="s7"/>
        </w:rPr>
        <w:t>Римаренко Ю. Конституційно-правові засади національно-культурної автономії національних меншин в Україні: проблеми теорії та практики // Вісник Академії правових наук. - 2001. - № 2. - С. 42- 50.</w:t>
      </w:r>
    </w:p>
    <w:p w:rsidR="007C6F7E" w:rsidRDefault="007C6F7E" w:rsidP="007C6F7E">
      <w:pPr>
        <w:pStyle w:val="p15"/>
      </w:pPr>
      <w:r>
        <w:rPr>
          <w:rStyle w:val="s9"/>
        </w:rPr>
        <w:t>42.​ </w:t>
      </w:r>
      <w:r>
        <w:rPr>
          <w:rStyle w:val="s7"/>
        </w:rPr>
        <w:t>Савенко М. Конституційний Суд і омбудсмен у державному</w:t>
      </w:r>
      <w:r>
        <w:br/>
      </w:r>
      <w:r>
        <w:rPr>
          <w:rStyle w:val="s7"/>
        </w:rPr>
        <w:t>механізмі захисту прав та свобод людини і громадянина // Вісник</w:t>
      </w:r>
      <w:r>
        <w:br/>
      </w:r>
      <w:r>
        <w:rPr>
          <w:rStyle w:val="s7"/>
        </w:rPr>
        <w:t>Конституційного Суду України. - 2000. - № 1. - С.68-84.</w:t>
      </w:r>
    </w:p>
    <w:p w:rsidR="007C6F7E" w:rsidRDefault="007C6F7E" w:rsidP="007C6F7E">
      <w:pPr>
        <w:pStyle w:val="p15"/>
      </w:pPr>
      <w:r>
        <w:rPr>
          <w:rStyle w:val="s9"/>
        </w:rPr>
        <w:t>43.​ </w:t>
      </w:r>
      <w:r>
        <w:rPr>
          <w:rStyle w:val="s7"/>
        </w:rPr>
        <w:t>Серьогіна С.Г. Теоретично-правові та організаційні засади</w:t>
      </w:r>
      <w:r>
        <w:br/>
      </w:r>
      <w:r>
        <w:rPr>
          <w:rStyle w:val="s7"/>
        </w:rPr>
        <w:t>функціонування інституту президентства в Україні: Монографія. - X.:</w:t>
      </w:r>
      <w:r>
        <w:br/>
      </w:r>
      <w:r>
        <w:rPr>
          <w:rStyle w:val="s7"/>
        </w:rPr>
        <w:t>Ксилон, 2001.</w:t>
      </w:r>
    </w:p>
    <w:p w:rsidR="007C6F7E" w:rsidRDefault="007C6F7E" w:rsidP="007C6F7E">
      <w:pPr>
        <w:pStyle w:val="p15"/>
      </w:pPr>
      <w:r>
        <w:rPr>
          <w:rStyle w:val="s9"/>
        </w:rPr>
        <w:lastRenderedPageBreak/>
        <w:t>44.​ </w:t>
      </w:r>
      <w:r>
        <w:rPr>
          <w:rStyle w:val="s7"/>
        </w:rPr>
        <w:t>Стецюк П.Б. Основи теорії конституції та конституціоналізму.</w:t>
      </w:r>
      <w:r>
        <w:br/>
      </w:r>
      <w:r>
        <w:rPr>
          <w:rStyle w:val="s7"/>
        </w:rPr>
        <w:t>Частина перша: Посібник. - Львів: Астролябія, 2003.</w:t>
      </w:r>
    </w:p>
    <w:p w:rsidR="007C6F7E" w:rsidRDefault="007C6F7E" w:rsidP="007C6F7E">
      <w:pPr>
        <w:pStyle w:val="p15"/>
      </w:pPr>
      <w:r>
        <w:rPr>
          <w:rStyle w:val="s9"/>
        </w:rPr>
        <w:t>45.​ </w:t>
      </w:r>
      <w:r>
        <w:rPr>
          <w:rStyle w:val="s7"/>
        </w:rPr>
        <w:t>Тихий В. Основні повноваження Конституційного Суду України</w:t>
      </w:r>
      <w:r>
        <w:br/>
      </w:r>
      <w:r>
        <w:rPr>
          <w:rStyle w:val="s7"/>
        </w:rPr>
        <w:t>(коментар до статті 150 Конституції України) // Вісник Конституційного</w:t>
      </w:r>
      <w:r>
        <w:br/>
      </w:r>
      <w:r>
        <w:rPr>
          <w:rStyle w:val="s7"/>
        </w:rPr>
        <w:t>Суду України. - 2003. - № 4. - С.50-35.</w:t>
      </w:r>
    </w:p>
    <w:p w:rsidR="007C6F7E" w:rsidRDefault="007C6F7E" w:rsidP="007C6F7E">
      <w:pPr>
        <w:pStyle w:val="p15"/>
      </w:pPr>
      <w:r>
        <w:rPr>
          <w:rStyle w:val="s9"/>
        </w:rPr>
        <w:t>46.​ </w:t>
      </w:r>
      <w:r>
        <w:rPr>
          <w:rStyle w:val="s7"/>
        </w:rPr>
        <w:t>Тодыка Ю.Н. Основы конституционного строя Украины: Учеб.</w:t>
      </w:r>
      <w:r>
        <w:br/>
      </w:r>
      <w:r>
        <w:rPr>
          <w:rStyle w:val="s7"/>
        </w:rPr>
        <w:t>пос.-X.: Факт, 1999.</w:t>
      </w:r>
    </w:p>
    <w:p w:rsidR="007C6F7E" w:rsidRDefault="007C6F7E" w:rsidP="007C6F7E">
      <w:pPr>
        <w:pStyle w:val="p15"/>
      </w:pPr>
      <w:r>
        <w:rPr>
          <w:rStyle w:val="s9"/>
        </w:rPr>
        <w:t>47.​ </w:t>
      </w:r>
      <w:r>
        <w:t>Федоренко В. Всеукраїнський референдум проблеми теорії і практики // Право України. 1998, № 11, с.136-141.</w:t>
      </w:r>
    </w:p>
    <w:p w:rsidR="007C6F7E" w:rsidRDefault="007C6F7E" w:rsidP="007C6F7E">
      <w:pPr>
        <w:pStyle w:val="p15"/>
      </w:pPr>
      <w:r>
        <w:rPr>
          <w:rStyle w:val="s9"/>
        </w:rPr>
        <w:t>48.​ </w:t>
      </w:r>
      <w:r>
        <w:rPr>
          <w:rStyle w:val="s7"/>
        </w:rPr>
        <w:t>Шаповал В.М. Основні характеристики конституційного права // Вісник Конституційного Суду України, - 2004. - № 1. - С.77-87.</w:t>
      </w:r>
    </w:p>
    <w:p w:rsidR="007C6F7E" w:rsidRDefault="007C6F7E" w:rsidP="007C6F7E">
      <w:pPr>
        <w:pStyle w:val="p15"/>
      </w:pPr>
      <w:r>
        <w:rPr>
          <w:rStyle w:val="s9"/>
        </w:rPr>
        <w:t>49.​ </w:t>
      </w:r>
      <w:r>
        <w:t>Шаповал В.М. Парламентаризм і законодавчий процес в Україні: Навч.посіб. - К.:УАДУ, 2000.- 216 с.</w:t>
      </w:r>
    </w:p>
    <w:p w:rsidR="007C6F7E" w:rsidRDefault="007C6F7E" w:rsidP="007C6F7E">
      <w:pPr>
        <w:pStyle w:val="p15"/>
      </w:pPr>
      <w:r>
        <w:rPr>
          <w:rStyle w:val="s9"/>
        </w:rPr>
        <w:t>50.​ </w:t>
      </w:r>
      <w:r>
        <w:rPr>
          <w:rStyle w:val="s7"/>
        </w:rPr>
        <w:t>Шаповал В.М. Конституція як форма (джерело) конституційного</w:t>
      </w:r>
      <w:r>
        <w:br/>
      </w:r>
      <w:r>
        <w:rPr>
          <w:rStyle w:val="s7"/>
        </w:rPr>
        <w:t>права України (питання теорії) // Право України . - 1999. - № 6. - С.5-10.</w:t>
      </w:r>
    </w:p>
    <w:p w:rsidR="007C6F7E" w:rsidRDefault="007C6F7E" w:rsidP="007C6F7E">
      <w:pPr>
        <w:pStyle w:val="p15"/>
      </w:pPr>
      <w:r>
        <w:rPr>
          <w:rStyle w:val="s9"/>
        </w:rPr>
        <w:t>51.​ </w:t>
      </w:r>
      <w:r>
        <w:rPr>
          <w:rStyle w:val="s7"/>
        </w:rPr>
        <w:t>Шемшученко Ю.С., Погорілко В.Ф. Система конституційного права як галузі права, юридичної науки та навчальної дисципліни // Вісник Академії правових наук. - 2003. - № 2-3. - С.213-224.</w:t>
      </w:r>
    </w:p>
    <w:p w:rsidR="007C6F7E" w:rsidRDefault="007C6F7E" w:rsidP="007C6F7E">
      <w:pPr>
        <w:pStyle w:val="p15"/>
      </w:pPr>
      <w:r>
        <w:rPr>
          <w:rStyle w:val="s9"/>
        </w:rPr>
        <w:t>52.​ </w:t>
      </w:r>
      <w:r>
        <w:rPr>
          <w:rStyle w:val="s7"/>
        </w:rPr>
        <w:t>Шумак І. Поняття громадянських прав і свобода людини в</w:t>
      </w:r>
      <w:r>
        <w:br/>
      </w:r>
      <w:r>
        <w:rPr>
          <w:rStyle w:val="s7"/>
        </w:rPr>
        <w:t>України // Право України. - 1999. - № 10. - С.14-16.</w:t>
      </w:r>
    </w:p>
    <w:p w:rsidR="007C6F7E" w:rsidRDefault="007C6F7E" w:rsidP="007C6F7E">
      <w:pPr>
        <w:pStyle w:val="p15"/>
      </w:pPr>
      <w:r>
        <w:rPr>
          <w:rStyle w:val="s9"/>
        </w:rPr>
        <w:t>53.​ </w:t>
      </w:r>
      <w:r>
        <w:t>Шаповал В. Конституційні механізми реалізації народного суверенітету // Вісник Конституційного Суду України. – 2004. № 5.- С.77- 97; № 6. – С.83-102.</w:t>
      </w:r>
    </w:p>
    <w:p w:rsidR="007C6F7E" w:rsidRDefault="007C6F7E" w:rsidP="007C6F7E">
      <w:pPr>
        <w:keepNext/>
        <w:spacing w:line="233" w:lineRule="auto"/>
        <w:jc w:val="center"/>
        <w:rPr>
          <w:b/>
          <w:bCs/>
          <w:iCs/>
          <w:szCs w:val="28"/>
        </w:rPr>
      </w:pPr>
    </w:p>
    <w:p w:rsidR="007C6F7E" w:rsidRDefault="007C6F7E" w:rsidP="007C6F7E">
      <w:pPr>
        <w:keepNext/>
        <w:spacing w:line="233" w:lineRule="auto"/>
        <w:jc w:val="center"/>
        <w:rPr>
          <w:b/>
          <w:bCs/>
          <w:iCs/>
          <w:szCs w:val="28"/>
        </w:rPr>
      </w:pPr>
    </w:p>
    <w:p w:rsidR="007C6F7E" w:rsidRPr="0050600F" w:rsidRDefault="007C6F7E" w:rsidP="007C6F7E">
      <w:pPr>
        <w:keepNext/>
        <w:spacing w:line="233" w:lineRule="auto"/>
        <w:jc w:val="center"/>
        <w:rPr>
          <w:b/>
          <w:bCs/>
          <w:iCs/>
          <w:szCs w:val="28"/>
        </w:rPr>
      </w:pPr>
      <w:r w:rsidRPr="0050600F">
        <w:rPr>
          <w:b/>
          <w:bCs/>
          <w:iCs/>
          <w:szCs w:val="28"/>
        </w:rPr>
        <w:t>Періодичні видання</w:t>
      </w:r>
    </w:p>
    <w:p w:rsidR="007C6F7E" w:rsidRPr="0050600F" w:rsidRDefault="007C6F7E" w:rsidP="007C6F7E">
      <w:pPr>
        <w:keepNext/>
        <w:spacing w:line="233" w:lineRule="auto"/>
        <w:jc w:val="center"/>
        <w:rPr>
          <w:b/>
          <w:bCs/>
          <w:iCs/>
          <w:szCs w:val="28"/>
        </w:rPr>
      </w:pPr>
    </w:p>
    <w:tbl>
      <w:tblPr>
        <w:tblW w:w="9525" w:type="dxa"/>
        <w:tblInd w:w="288" w:type="dxa"/>
        <w:tblLayout w:type="fixed"/>
        <w:tblLook w:val="01E0" w:firstRow="1" w:lastRow="1" w:firstColumn="1" w:lastColumn="1" w:noHBand="0" w:noVBand="0"/>
      </w:tblPr>
      <w:tblGrid>
        <w:gridCol w:w="9525"/>
      </w:tblGrid>
      <w:tr w:rsidR="007C6F7E" w:rsidRPr="0050600F" w:rsidTr="008D37EB">
        <w:trPr>
          <w:trHeight w:val="303"/>
        </w:trPr>
        <w:tc>
          <w:tcPr>
            <w:tcW w:w="9525" w:type="dxa"/>
          </w:tcPr>
          <w:p w:rsidR="007C6F7E" w:rsidRPr="0050600F" w:rsidRDefault="007C6F7E" w:rsidP="008D37EB">
            <w:pPr>
              <w:pStyle w:val="ae"/>
              <w:autoSpaceDE w:val="0"/>
              <w:autoSpaceDN w:val="0"/>
              <w:adjustRightInd w:val="0"/>
              <w:rPr>
                <w:szCs w:val="28"/>
              </w:rPr>
            </w:pPr>
            <w:r>
              <w:rPr>
                <w:szCs w:val="28"/>
              </w:rPr>
              <w:t>Журнал «Вісник Конституційного Суду України</w:t>
            </w:r>
            <w:r w:rsidRPr="0050600F">
              <w:rPr>
                <w:szCs w:val="28"/>
              </w:rPr>
              <w:t>»</w:t>
            </w:r>
          </w:p>
        </w:tc>
      </w:tr>
      <w:tr w:rsidR="007C6F7E" w:rsidRPr="0050600F" w:rsidTr="008D37EB">
        <w:trPr>
          <w:trHeight w:val="77"/>
        </w:trPr>
        <w:tc>
          <w:tcPr>
            <w:tcW w:w="9525" w:type="dxa"/>
          </w:tcPr>
          <w:p w:rsidR="007C6F7E" w:rsidRPr="0050600F" w:rsidRDefault="007C6F7E" w:rsidP="008D37EB">
            <w:pPr>
              <w:pStyle w:val="ae"/>
              <w:autoSpaceDE w:val="0"/>
              <w:autoSpaceDN w:val="0"/>
              <w:adjustRightInd w:val="0"/>
              <w:rPr>
                <w:szCs w:val="28"/>
              </w:rPr>
            </w:pPr>
            <w:r>
              <w:rPr>
                <w:szCs w:val="28"/>
              </w:rPr>
              <w:t>Журнал «Право України</w:t>
            </w:r>
            <w:r w:rsidRPr="0050600F">
              <w:rPr>
                <w:szCs w:val="28"/>
              </w:rPr>
              <w:t>»</w:t>
            </w:r>
          </w:p>
        </w:tc>
      </w:tr>
      <w:tr w:rsidR="007C6F7E" w:rsidRPr="0050600F" w:rsidTr="008D37EB">
        <w:trPr>
          <w:trHeight w:val="77"/>
        </w:trPr>
        <w:tc>
          <w:tcPr>
            <w:tcW w:w="9525" w:type="dxa"/>
          </w:tcPr>
          <w:p w:rsidR="007C6F7E" w:rsidRPr="0050600F" w:rsidRDefault="007C6F7E" w:rsidP="008D37EB">
            <w:pPr>
              <w:pStyle w:val="ae"/>
              <w:autoSpaceDE w:val="0"/>
              <w:autoSpaceDN w:val="0"/>
              <w:adjustRightInd w:val="0"/>
              <w:rPr>
                <w:szCs w:val="28"/>
              </w:rPr>
            </w:pPr>
            <w:r>
              <w:rPr>
                <w:szCs w:val="28"/>
              </w:rPr>
              <w:t>Журнал «Офіційний вісник України</w:t>
            </w:r>
            <w:r w:rsidRPr="0050600F">
              <w:rPr>
                <w:szCs w:val="28"/>
              </w:rPr>
              <w:t>»</w:t>
            </w:r>
          </w:p>
        </w:tc>
      </w:tr>
    </w:tbl>
    <w:p w:rsidR="007C6F7E" w:rsidRPr="0050600F" w:rsidRDefault="007C6F7E" w:rsidP="007C6F7E">
      <w:pPr>
        <w:keepNext/>
        <w:spacing w:line="233" w:lineRule="auto"/>
        <w:rPr>
          <w:bCs/>
          <w:iCs/>
          <w:szCs w:val="28"/>
        </w:rPr>
      </w:pPr>
    </w:p>
    <w:p w:rsidR="007C6F7E" w:rsidRPr="0050600F" w:rsidRDefault="007C6F7E" w:rsidP="007C6F7E">
      <w:pPr>
        <w:keepNext/>
        <w:spacing w:line="233" w:lineRule="auto"/>
        <w:rPr>
          <w:bCs/>
          <w:iCs/>
          <w:szCs w:val="28"/>
        </w:rPr>
      </w:pPr>
    </w:p>
    <w:tbl>
      <w:tblPr>
        <w:tblW w:w="9525" w:type="dxa"/>
        <w:tblInd w:w="288" w:type="dxa"/>
        <w:tblLayout w:type="fixed"/>
        <w:tblLook w:val="01E0" w:firstRow="1" w:lastRow="1" w:firstColumn="1" w:lastColumn="1" w:noHBand="0" w:noVBand="0"/>
      </w:tblPr>
      <w:tblGrid>
        <w:gridCol w:w="9525"/>
      </w:tblGrid>
      <w:tr w:rsidR="007C6F7E" w:rsidRPr="0050600F" w:rsidTr="008D37EB">
        <w:trPr>
          <w:trHeight w:val="415"/>
        </w:trPr>
        <w:tc>
          <w:tcPr>
            <w:tcW w:w="9525" w:type="dxa"/>
          </w:tcPr>
          <w:p w:rsidR="007C6F7E" w:rsidRPr="0050600F" w:rsidRDefault="007C6F7E" w:rsidP="008D37EB">
            <w:pPr>
              <w:tabs>
                <w:tab w:val="num" w:pos="426"/>
              </w:tabs>
              <w:autoSpaceDE w:val="0"/>
              <w:autoSpaceDN w:val="0"/>
              <w:adjustRightInd w:val="0"/>
              <w:rPr>
                <w:szCs w:val="28"/>
              </w:rPr>
            </w:pPr>
          </w:p>
        </w:tc>
      </w:tr>
    </w:tbl>
    <w:p w:rsidR="007C6F7E" w:rsidRDefault="007C6F7E" w:rsidP="007C6F7E">
      <w:pPr>
        <w:shd w:val="clear" w:color="auto" w:fill="FFFFFF"/>
        <w:tabs>
          <w:tab w:val="left" w:pos="365"/>
        </w:tabs>
        <w:spacing w:before="14" w:line="226" w:lineRule="exact"/>
        <w:jc w:val="center"/>
        <w:rPr>
          <w:b/>
        </w:rPr>
      </w:pPr>
      <w:r>
        <w:rPr>
          <w:b/>
        </w:rPr>
        <w:t>3</w:t>
      </w:r>
      <w:r w:rsidRPr="00231509">
        <w:rPr>
          <w:b/>
        </w:rPr>
        <w:t>.13. ІНФОРМАЦІЙНІ РЕСУРСИ</w:t>
      </w:r>
    </w:p>
    <w:p w:rsidR="007C6F7E" w:rsidRPr="0050600F" w:rsidRDefault="007C6F7E" w:rsidP="007C6F7E">
      <w:pPr>
        <w:keepNext/>
        <w:spacing w:line="233" w:lineRule="auto"/>
        <w:jc w:val="center"/>
        <w:rPr>
          <w:b/>
          <w:bCs/>
          <w:iCs/>
          <w:szCs w:val="28"/>
        </w:rPr>
      </w:pPr>
    </w:p>
    <w:p w:rsidR="007C6F7E" w:rsidRPr="00227C96" w:rsidRDefault="007C6F7E" w:rsidP="007C6F7E">
      <w:pPr>
        <w:pStyle w:val="ab"/>
        <w:keepNext/>
        <w:numPr>
          <w:ilvl w:val="0"/>
          <w:numId w:val="16"/>
        </w:numPr>
        <w:spacing w:line="276" w:lineRule="auto"/>
        <w:jc w:val="both"/>
        <w:rPr>
          <w:bCs/>
          <w:iCs/>
          <w:szCs w:val="28"/>
        </w:rPr>
      </w:pPr>
      <w:hyperlink r:id="rId23" w:history="1">
        <w:r w:rsidRPr="00227C96">
          <w:rPr>
            <w:rStyle w:val="af3"/>
            <w:bCs/>
            <w:iCs/>
            <w:szCs w:val="28"/>
          </w:rPr>
          <w:t>http://osvita.ua</w:t>
        </w:r>
      </w:hyperlink>
    </w:p>
    <w:p w:rsidR="007C6F7E" w:rsidRDefault="007C6F7E" w:rsidP="007C6F7E">
      <w:pPr>
        <w:pStyle w:val="ab"/>
        <w:keepNext/>
        <w:numPr>
          <w:ilvl w:val="0"/>
          <w:numId w:val="16"/>
        </w:numPr>
        <w:spacing w:line="276" w:lineRule="auto"/>
        <w:jc w:val="both"/>
        <w:rPr>
          <w:bCs/>
          <w:iCs/>
          <w:szCs w:val="28"/>
        </w:rPr>
      </w:pPr>
      <w:r w:rsidRPr="00DF5A8D">
        <w:rPr>
          <w:bCs/>
          <w:iCs/>
          <w:szCs w:val="28"/>
        </w:rPr>
        <w:t>Освітньо-виробничий-науковий портал : http://rudana.in.ua/np_gazeti.htm</w:t>
      </w:r>
    </w:p>
    <w:p w:rsidR="007C6F7E" w:rsidRPr="00DF5A8D" w:rsidRDefault="007C6F7E" w:rsidP="007C6F7E">
      <w:pPr>
        <w:pStyle w:val="ab"/>
        <w:keepNext/>
        <w:numPr>
          <w:ilvl w:val="0"/>
          <w:numId w:val="16"/>
        </w:numPr>
        <w:spacing w:line="276" w:lineRule="auto"/>
        <w:jc w:val="both"/>
        <w:rPr>
          <w:bCs/>
          <w:iCs/>
          <w:szCs w:val="28"/>
        </w:rPr>
      </w:pPr>
      <w:r w:rsidRPr="00DF5A8D">
        <w:rPr>
          <w:bCs/>
          <w:iCs/>
          <w:szCs w:val="28"/>
        </w:rPr>
        <w:t xml:space="preserve">Освітня політика : портал громадських експертів : </w:t>
      </w:r>
    </w:p>
    <w:p w:rsidR="007C6F7E" w:rsidRPr="00227C96" w:rsidRDefault="007C6F7E" w:rsidP="007C6F7E">
      <w:pPr>
        <w:pStyle w:val="ab"/>
        <w:keepNext/>
        <w:spacing w:line="276" w:lineRule="auto"/>
        <w:jc w:val="both"/>
        <w:rPr>
          <w:bCs/>
          <w:iCs/>
          <w:szCs w:val="28"/>
        </w:rPr>
      </w:pPr>
      <w:r w:rsidRPr="000C4472">
        <w:rPr>
          <w:bCs/>
          <w:iCs/>
          <w:szCs w:val="28"/>
        </w:rPr>
        <w:t>http://education-ua.org/ua/</w:t>
      </w:r>
    </w:p>
    <w:p w:rsidR="007C6F7E" w:rsidRPr="00227C96" w:rsidRDefault="007C6F7E" w:rsidP="007C6F7E">
      <w:pPr>
        <w:pStyle w:val="ab"/>
        <w:keepNext/>
        <w:numPr>
          <w:ilvl w:val="0"/>
          <w:numId w:val="16"/>
        </w:numPr>
        <w:spacing w:line="276" w:lineRule="auto"/>
        <w:jc w:val="both"/>
        <w:rPr>
          <w:bCs/>
          <w:iCs/>
          <w:szCs w:val="28"/>
        </w:rPr>
      </w:pPr>
      <w:r w:rsidRPr="00227C96">
        <w:rPr>
          <w:szCs w:val="28"/>
        </w:rPr>
        <w:t xml:space="preserve">Федеральноегосударственноеучреждение «Федеральный центр образовательногозаконодательства»  : </w:t>
      </w:r>
      <w:hyperlink r:id="rId24" w:history="1">
        <w:r w:rsidRPr="00B745AF">
          <w:rPr>
            <w:rStyle w:val="af3"/>
            <w:bCs/>
            <w:iCs/>
            <w:szCs w:val="28"/>
          </w:rPr>
          <w:t>http://www.lexed.ru/elbook.html</w:t>
        </w:r>
      </w:hyperlink>
    </w:p>
    <w:p w:rsidR="007C6F7E" w:rsidRPr="0050600F" w:rsidRDefault="007C6F7E" w:rsidP="007C6F7E">
      <w:pPr>
        <w:pStyle w:val="HTML"/>
        <w:numPr>
          <w:ilvl w:val="0"/>
          <w:numId w:val="16"/>
        </w:numPr>
        <w:tabs>
          <w:tab w:val="left" w:pos="567"/>
        </w:tabs>
        <w:spacing w:line="276" w:lineRule="auto"/>
        <w:jc w:val="both"/>
        <w:rPr>
          <w:rFonts w:ascii="Times New Roman" w:hAnsi="Times New Roman" w:cs="Times New Roman"/>
          <w:color w:val="auto"/>
          <w:sz w:val="28"/>
          <w:szCs w:val="28"/>
        </w:rPr>
      </w:pPr>
      <w:r w:rsidRPr="0050600F">
        <w:rPr>
          <w:rFonts w:ascii="Times New Roman" w:hAnsi="Times New Roman" w:cs="Times New Roman"/>
          <w:color w:val="auto"/>
          <w:sz w:val="28"/>
          <w:szCs w:val="28"/>
        </w:rPr>
        <w:t xml:space="preserve">Офіційний сайт Міністерства освіти і науки : [Про Міністерство]. – </w:t>
      </w:r>
    </w:p>
    <w:p w:rsidR="007C6F7E" w:rsidRPr="0050600F" w:rsidRDefault="007C6F7E" w:rsidP="007C6F7E">
      <w:pPr>
        <w:pStyle w:val="HTML"/>
        <w:tabs>
          <w:tab w:val="left" w:pos="567"/>
        </w:tabs>
        <w:spacing w:line="276" w:lineRule="auto"/>
        <w:ind w:left="720"/>
        <w:jc w:val="both"/>
        <w:rPr>
          <w:rFonts w:ascii="Times New Roman" w:hAnsi="Times New Roman" w:cs="Times New Roman"/>
          <w:color w:val="auto"/>
          <w:sz w:val="28"/>
          <w:szCs w:val="28"/>
        </w:rPr>
      </w:pPr>
      <w:r w:rsidRPr="0050600F">
        <w:rPr>
          <w:rFonts w:ascii="Times New Roman" w:hAnsi="Times New Roman" w:cs="Times New Roman"/>
          <w:color w:val="auto"/>
          <w:sz w:val="28"/>
          <w:szCs w:val="28"/>
        </w:rPr>
        <w:t>Режим доступу : http://www.mon.gov.ua/main.php?query=ministry.</w:t>
      </w:r>
    </w:p>
    <w:p w:rsidR="007C6F7E" w:rsidRDefault="007C6F7E" w:rsidP="007C6F7E">
      <w:pPr>
        <w:pStyle w:val="HTML"/>
        <w:numPr>
          <w:ilvl w:val="0"/>
          <w:numId w:val="16"/>
        </w:numPr>
        <w:spacing w:line="276" w:lineRule="auto"/>
        <w:jc w:val="both"/>
        <w:rPr>
          <w:rFonts w:ascii="Times New Roman" w:hAnsi="Times New Roman" w:cs="Times New Roman"/>
          <w:sz w:val="28"/>
          <w:szCs w:val="28"/>
        </w:rPr>
      </w:pPr>
      <w:r w:rsidRPr="00F038F4">
        <w:rPr>
          <w:rFonts w:ascii="Times New Roman" w:hAnsi="Times New Roman" w:cs="Times New Roman"/>
          <w:sz w:val="28"/>
          <w:szCs w:val="28"/>
        </w:rPr>
        <w:t xml:space="preserve">Президент України Петро Порошенко : Офіційне інтернет-представництво. – Режим доступу : </w:t>
      </w:r>
      <w:hyperlink r:id="rId25" w:history="1">
        <w:r w:rsidRPr="00B745AF">
          <w:rPr>
            <w:rStyle w:val="af3"/>
            <w:rFonts w:ascii="Times New Roman" w:hAnsi="Times New Roman"/>
            <w:sz w:val="28"/>
            <w:szCs w:val="28"/>
          </w:rPr>
          <w:t>http://www.president.gov.ua</w:t>
        </w:r>
      </w:hyperlink>
      <w:r w:rsidRPr="00F038F4">
        <w:rPr>
          <w:rFonts w:ascii="Times New Roman" w:hAnsi="Times New Roman" w:cs="Times New Roman"/>
          <w:sz w:val="28"/>
          <w:szCs w:val="28"/>
        </w:rPr>
        <w:t>.</w:t>
      </w:r>
    </w:p>
    <w:p w:rsidR="007C6F7E" w:rsidRDefault="007C6F7E" w:rsidP="007C6F7E">
      <w:pPr>
        <w:pStyle w:val="HTML"/>
        <w:numPr>
          <w:ilvl w:val="0"/>
          <w:numId w:val="16"/>
        </w:numPr>
        <w:tabs>
          <w:tab w:val="left" w:pos="567"/>
        </w:tabs>
        <w:spacing w:line="276" w:lineRule="auto"/>
        <w:jc w:val="both"/>
        <w:rPr>
          <w:rFonts w:ascii="Times New Roman" w:hAnsi="Times New Roman" w:cs="Times New Roman"/>
          <w:color w:val="auto"/>
          <w:sz w:val="28"/>
          <w:szCs w:val="28"/>
        </w:rPr>
      </w:pPr>
      <w:r w:rsidRPr="00227C96">
        <w:rPr>
          <w:rFonts w:ascii="Times New Roman" w:hAnsi="Times New Roman" w:cs="Times New Roman"/>
          <w:color w:val="auto"/>
          <w:sz w:val="28"/>
          <w:szCs w:val="28"/>
        </w:rPr>
        <w:t xml:space="preserve">Офіційний веб-портал Верховної Ради України : [Законодавство України]. – Режим доступу : </w:t>
      </w:r>
      <w:hyperlink r:id="rId26" w:history="1">
        <w:r w:rsidRPr="00B745AF">
          <w:rPr>
            <w:rStyle w:val="af3"/>
            <w:rFonts w:ascii="Times New Roman" w:hAnsi="Times New Roman"/>
            <w:sz w:val="28"/>
            <w:szCs w:val="28"/>
          </w:rPr>
          <w:t>http://zakon1.rada.gov.ua/laws/main</w:t>
        </w:r>
      </w:hyperlink>
      <w:r w:rsidRPr="00227C96">
        <w:rPr>
          <w:rFonts w:ascii="Times New Roman" w:hAnsi="Times New Roman" w:cs="Times New Roman"/>
          <w:color w:val="auto"/>
          <w:sz w:val="28"/>
          <w:szCs w:val="28"/>
        </w:rPr>
        <w:t>.</w:t>
      </w:r>
    </w:p>
    <w:p w:rsidR="007C6F7E" w:rsidRPr="00B66B2A" w:rsidRDefault="007C6F7E" w:rsidP="007C6F7E">
      <w:pPr>
        <w:pStyle w:val="ab"/>
        <w:numPr>
          <w:ilvl w:val="0"/>
          <w:numId w:val="16"/>
        </w:numPr>
        <w:shd w:val="clear" w:color="auto" w:fill="FFFFFF"/>
        <w:autoSpaceDE w:val="0"/>
        <w:autoSpaceDN w:val="0"/>
        <w:adjustRightInd w:val="0"/>
        <w:rPr>
          <w:szCs w:val="28"/>
        </w:rPr>
      </w:pPr>
      <w:r w:rsidRPr="00B66B2A">
        <w:rPr>
          <w:szCs w:val="28"/>
        </w:rPr>
        <w:t xml:space="preserve">Урядовий портал : єдиний веб-портал органів виконавчої влади України. – Режим доступу : </w:t>
      </w:r>
      <w:hyperlink r:id="rId27" w:history="1">
        <w:r w:rsidRPr="00B66B2A">
          <w:rPr>
            <w:rStyle w:val="af3"/>
            <w:szCs w:val="28"/>
          </w:rPr>
          <w:t>http://www.kmu.gov.ua/control/uk/publish/category?cat_id=837721</w:t>
        </w:r>
      </w:hyperlink>
      <w:r w:rsidRPr="00B66B2A">
        <w:rPr>
          <w:szCs w:val="28"/>
        </w:rPr>
        <w:t>. – (Адміністративна реформа).</w:t>
      </w:r>
    </w:p>
    <w:p w:rsidR="007C6F7E" w:rsidRPr="00227C96" w:rsidRDefault="007C6F7E" w:rsidP="007C6F7E">
      <w:pPr>
        <w:pStyle w:val="HTML"/>
        <w:numPr>
          <w:ilvl w:val="0"/>
          <w:numId w:val="16"/>
        </w:numPr>
        <w:tabs>
          <w:tab w:val="left" w:pos="567"/>
        </w:tabs>
        <w:spacing w:line="276" w:lineRule="auto"/>
        <w:jc w:val="both"/>
        <w:rPr>
          <w:rFonts w:ascii="Times New Roman" w:hAnsi="Times New Roman" w:cs="Times New Roman"/>
          <w:color w:val="auto"/>
          <w:sz w:val="28"/>
          <w:szCs w:val="28"/>
        </w:rPr>
      </w:pPr>
    </w:p>
    <w:p w:rsidR="007C6F7E" w:rsidRDefault="007C6F7E" w:rsidP="007C6F7E">
      <w:pPr>
        <w:pStyle w:val="HTML"/>
        <w:jc w:val="both"/>
        <w:rPr>
          <w:rFonts w:ascii="Times New Roman" w:hAnsi="Times New Roman" w:cs="Times New Roman"/>
          <w:sz w:val="28"/>
          <w:szCs w:val="28"/>
        </w:rPr>
      </w:pPr>
    </w:p>
    <w:p w:rsidR="007C6F7E" w:rsidRDefault="007C6F7E" w:rsidP="007C6F7E">
      <w:pPr>
        <w:pStyle w:val="HTML"/>
        <w:jc w:val="both"/>
        <w:rPr>
          <w:rFonts w:ascii="Times New Roman" w:hAnsi="Times New Roman" w:cs="Times New Roman"/>
          <w:sz w:val="28"/>
          <w:szCs w:val="28"/>
        </w:rPr>
      </w:pPr>
    </w:p>
    <w:p w:rsidR="007C6F7E" w:rsidRDefault="007C6F7E" w:rsidP="007C6F7E">
      <w:pPr>
        <w:suppressLineNumbers/>
        <w:shd w:val="clear" w:color="auto" w:fill="FFFFFF"/>
        <w:suppressAutoHyphens/>
        <w:ind w:right="43"/>
        <w:jc w:val="center"/>
        <w:rPr>
          <w:color w:val="000000"/>
          <w:spacing w:val="30"/>
          <w:szCs w:val="28"/>
        </w:rPr>
      </w:pPr>
    </w:p>
    <w:p w:rsidR="007C6F7E" w:rsidRDefault="007C6F7E" w:rsidP="007C6F7E">
      <w:pPr>
        <w:suppressLineNumbers/>
        <w:shd w:val="clear" w:color="auto" w:fill="FFFFFF"/>
        <w:suppressAutoHyphens/>
        <w:ind w:right="43"/>
        <w:jc w:val="center"/>
        <w:rPr>
          <w:color w:val="000000"/>
          <w:spacing w:val="30"/>
          <w:szCs w:val="28"/>
        </w:rPr>
      </w:pPr>
    </w:p>
    <w:p w:rsidR="007C6F7E" w:rsidRDefault="007C6F7E" w:rsidP="007C6F7E">
      <w:pPr>
        <w:suppressLineNumbers/>
        <w:shd w:val="clear" w:color="auto" w:fill="FFFFFF"/>
        <w:suppressAutoHyphens/>
        <w:ind w:right="43"/>
        <w:jc w:val="center"/>
        <w:rPr>
          <w:color w:val="000000"/>
          <w:spacing w:val="30"/>
          <w:szCs w:val="28"/>
        </w:rPr>
      </w:pPr>
    </w:p>
    <w:p w:rsidR="007C6F7E" w:rsidRDefault="007C6F7E" w:rsidP="007C6F7E">
      <w:pPr>
        <w:suppressLineNumbers/>
        <w:shd w:val="clear" w:color="auto" w:fill="FFFFFF"/>
        <w:suppressAutoHyphens/>
        <w:ind w:right="43"/>
        <w:jc w:val="center"/>
        <w:rPr>
          <w:color w:val="000000"/>
          <w:spacing w:val="30"/>
          <w:szCs w:val="28"/>
        </w:rPr>
      </w:pPr>
    </w:p>
    <w:p w:rsidR="007C6F7E" w:rsidRDefault="007C6F7E" w:rsidP="007C6F7E">
      <w:pPr>
        <w:suppressLineNumbers/>
        <w:shd w:val="clear" w:color="auto" w:fill="FFFFFF"/>
        <w:suppressAutoHyphens/>
        <w:ind w:right="43"/>
        <w:jc w:val="center"/>
        <w:rPr>
          <w:color w:val="000000"/>
          <w:spacing w:val="30"/>
          <w:szCs w:val="28"/>
        </w:rPr>
      </w:pPr>
    </w:p>
    <w:p w:rsidR="007C6F7E" w:rsidRDefault="007C6F7E" w:rsidP="007C6F7E">
      <w:pPr>
        <w:suppressLineNumbers/>
        <w:shd w:val="clear" w:color="auto" w:fill="FFFFFF"/>
        <w:suppressAutoHyphens/>
        <w:ind w:right="43"/>
        <w:jc w:val="center"/>
        <w:rPr>
          <w:color w:val="000000"/>
          <w:spacing w:val="30"/>
          <w:szCs w:val="28"/>
        </w:rPr>
      </w:pPr>
    </w:p>
    <w:p w:rsidR="007C6F7E" w:rsidRDefault="007C6F7E" w:rsidP="007C6F7E">
      <w:pPr>
        <w:suppressLineNumbers/>
        <w:shd w:val="clear" w:color="auto" w:fill="FFFFFF"/>
        <w:suppressAutoHyphens/>
        <w:ind w:right="43"/>
        <w:jc w:val="center"/>
        <w:rPr>
          <w:color w:val="000000"/>
          <w:spacing w:val="30"/>
          <w:szCs w:val="28"/>
        </w:rPr>
      </w:pPr>
    </w:p>
    <w:p w:rsidR="007C6F7E" w:rsidRDefault="007C6F7E" w:rsidP="007C6F7E">
      <w:pPr>
        <w:suppressLineNumbers/>
        <w:shd w:val="clear" w:color="auto" w:fill="FFFFFF"/>
        <w:suppressAutoHyphens/>
        <w:ind w:right="43"/>
        <w:jc w:val="center"/>
        <w:rPr>
          <w:color w:val="000000"/>
          <w:spacing w:val="30"/>
          <w:szCs w:val="28"/>
        </w:rPr>
      </w:pPr>
    </w:p>
    <w:p w:rsidR="007C6F7E" w:rsidRDefault="007C6F7E" w:rsidP="007C6F7E">
      <w:pPr>
        <w:suppressLineNumbers/>
        <w:shd w:val="clear" w:color="auto" w:fill="FFFFFF"/>
        <w:suppressAutoHyphens/>
        <w:ind w:right="43"/>
        <w:jc w:val="center"/>
        <w:rPr>
          <w:color w:val="000000"/>
          <w:spacing w:val="30"/>
          <w:szCs w:val="28"/>
        </w:rPr>
      </w:pPr>
    </w:p>
    <w:p w:rsidR="007C6F7E" w:rsidRDefault="007C6F7E" w:rsidP="007C6F7E">
      <w:pPr>
        <w:suppressLineNumbers/>
        <w:shd w:val="clear" w:color="auto" w:fill="FFFFFF"/>
        <w:suppressAutoHyphens/>
        <w:ind w:right="43"/>
        <w:jc w:val="center"/>
        <w:rPr>
          <w:color w:val="000000"/>
          <w:spacing w:val="30"/>
          <w:szCs w:val="28"/>
        </w:rPr>
      </w:pPr>
    </w:p>
    <w:p w:rsidR="007C6F7E" w:rsidRDefault="007C6F7E" w:rsidP="007C6F7E">
      <w:pPr>
        <w:suppressLineNumbers/>
        <w:shd w:val="clear" w:color="auto" w:fill="FFFFFF"/>
        <w:suppressAutoHyphens/>
        <w:ind w:right="43"/>
        <w:jc w:val="center"/>
        <w:rPr>
          <w:color w:val="000000"/>
          <w:spacing w:val="30"/>
          <w:szCs w:val="28"/>
        </w:rPr>
      </w:pPr>
    </w:p>
    <w:p w:rsidR="007C6F7E" w:rsidRDefault="007C6F7E" w:rsidP="007C6F7E">
      <w:pPr>
        <w:suppressLineNumbers/>
        <w:shd w:val="clear" w:color="auto" w:fill="FFFFFF"/>
        <w:suppressAutoHyphens/>
        <w:ind w:right="43"/>
        <w:jc w:val="center"/>
        <w:rPr>
          <w:color w:val="000000"/>
          <w:spacing w:val="30"/>
          <w:szCs w:val="28"/>
        </w:rPr>
      </w:pPr>
    </w:p>
    <w:p w:rsidR="007C6F7E" w:rsidRDefault="007C6F7E" w:rsidP="007C6F7E">
      <w:pPr>
        <w:suppressLineNumbers/>
        <w:shd w:val="clear" w:color="auto" w:fill="FFFFFF"/>
        <w:suppressAutoHyphens/>
        <w:ind w:right="43"/>
        <w:jc w:val="center"/>
        <w:rPr>
          <w:color w:val="000000"/>
          <w:spacing w:val="30"/>
          <w:szCs w:val="28"/>
        </w:rPr>
      </w:pPr>
    </w:p>
    <w:p w:rsidR="007C6F7E" w:rsidRDefault="007C6F7E" w:rsidP="007C6F7E">
      <w:pPr>
        <w:suppressLineNumbers/>
        <w:shd w:val="clear" w:color="auto" w:fill="FFFFFF"/>
        <w:suppressAutoHyphens/>
        <w:ind w:right="43"/>
        <w:jc w:val="center"/>
        <w:rPr>
          <w:color w:val="000000"/>
          <w:spacing w:val="30"/>
          <w:szCs w:val="28"/>
        </w:rPr>
      </w:pPr>
    </w:p>
    <w:p w:rsidR="007C6F7E" w:rsidRDefault="007C6F7E" w:rsidP="007C6F7E">
      <w:pPr>
        <w:suppressLineNumbers/>
        <w:shd w:val="clear" w:color="auto" w:fill="FFFFFF"/>
        <w:suppressAutoHyphens/>
        <w:ind w:right="43"/>
        <w:jc w:val="center"/>
        <w:rPr>
          <w:color w:val="000000"/>
          <w:spacing w:val="30"/>
          <w:szCs w:val="28"/>
        </w:rPr>
      </w:pPr>
    </w:p>
    <w:p w:rsidR="007C6F7E" w:rsidRDefault="007C6F7E" w:rsidP="007C6F7E">
      <w:pPr>
        <w:suppressLineNumbers/>
        <w:shd w:val="clear" w:color="auto" w:fill="FFFFFF"/>
        <w:suppressAutoHyphens/>
        <w:ind w:right="43"/>
        <w:jc w:val="center"/>
        <w:rPr>
          <w:color w:val="000000"/>
          <w:spacing w:val="30"/>
          <w:szCs w:val="28"/>
        </w:rPr>
      </w:pPr>
    </w:p>
    <w:p w:rsidR="007C6F7E" w:rsidRDefault="007C6F7E" w:rsidP="007C6F7E">
      <w:pPr>
        <w:suppressLineNumbers/>
        <w:shd w:val="clear" w:color="auto" w:fill="FFFFFF"/>
        <w:suppressAutoHyphens/>
        <w:ind w:right="43"/>
        <w:rPr>
          <w:color w:val="000000"/>
          <w:spacing w:val="30"/>
          <w:szCs w:val="28"/>
        </w:rPr>
      </w:pPr>
    </w:p>
    <w:p w:rsidR="007C6F7E" w:rsidRDefault="007C6F7E" w:rsidP="007C6F7E">
      <w:pPr>
        <w:suppressLineNumbers/>
        <w:shd w:val="clear" w:color="auto" w:fill="FFFFFF"/>
        <w:suppressAutoHyphens/>
        <w:ind w:right="43"/>
        <w:jc w:val="center"/>
        <w:rPr>
          <w:color w:val="000000"/>
          <w:spacing w:val="30"/>
          <w:szCs w:val="28"/>
        </w:rPr>
      </w:pPr>
    </w:p>
    <w:p w:rsidR="007C6F7E" w:rsidRPr="004A3AC4" w:rsidRDefault="007C6F7E" w:rsidP="007C6F7E">
      <w:pPr>
        <w:suppressLineNumbers/>
        <w:shd w:val="clear" w:color="auto" w:fill="FFFFFF"/>
        <w:suppressAutoHyphens/>
        <w:ind w:right="43"/>
        <w:jc w:val="center"/>
        <w:rPr>
          <w:color w:val="000000"/>
          <w:spacing w:val="30"/>
          <w:szCs w:val="28"/>
        </w:rPr>
      </w:pPr>
      <w:r w:rsidRPr="004A3AC4">
        <w:rPr>
          <w:color w:val="000000"/>
          <w:spacing w:val="30"/>
          <w:szCs w:val="28"/>
        </w:rPr>
        <w:t>Навчальне видання</w:t>
      </w:r>
    </w:p>
    <w:p w:rsidR="007C6F7E" w:rsidRPr="004A3AC4" w:rsidRDefault="007C6F7E" w:rsidP="007C6F7E">
      <w:pPr>
        <w:suppressLineNumbers/>
        <w:shd w:val="clear" w:color="auto" w:fill="FFFFFF"/>
        <w:suppressAutoHyphens/>
        <w:ind w:right="43"/>
        <w:jc w:val="center"/>
        <w:rPr>
          <w:color w:val="000000"/>
          <w:spacing w:val="30"/>
          <w:szCs w:val="28"/>
        </w:rPr>
      </w:pPr>
    </w:p>
    <w:p w:rsidR="007C6F7E" w:rsidRPr="004A3AC4" w:rsidRDefault="007C6F7E" w:rsidP="007C6F7E">
      <w:pPr>
        <w:suppressLineNumbers/>
        <w:shd w:val="clear" w:color="auto" w:fill="FFFFFF"/>
        <w:suppressAutoHyphens/>
        <w:ind w:right="43"/>
        <w:jc w:val="center"/>
        <w:rPr>
          <w:color w:val="000000"/>
          <w:spacing w:val="30"/>
          <w:szCs w:val="28"/>
        </w:rPr>
      </w:pPr>
    </w:p>
    <w:p w:rsidR="007C6F7E" w:rsidRPr="004A3AC4" w:rsidRDefault="007C6F7E" w:rsidP="007C6F7E">
      <w:pPr>
        <w:suppressLineNumbers/>
        <w:suppressAutoHyphens/>
        <w:rPr>
          <w:color w:val="000000"/>
          <w:szCs w:val="28"/>
        </w:rPr>
      </w:pPr>
    </w:p>
    <w:p w:rsidR="007C6F7E" w:rsidRPr="004A3AC4" w:rsidRDefault="007C6F7E" w:rsidP="007C6F7E">
      <w:pPr>
        <w:ind w:firstLine="720"/>
        <w:jc w:val="center"/>
        <w:rPr>
          <w:szCs w:val="28"/>
          <w:lang w:eastAsia="uk-UA"/>
        </w:rPr>
      </w:pPr>
      <w:r>
        <w:rPr>
          <w:b/>
          <w:szCs w:val="28"/>
          <w:lang w:eastAsia="uk-UA"/>
        </w:rPr>
        <w:lastRenderedPageBreak/>
        <w:t>Тулянцева  Інна  Василівна</w:t>
      </w:r>
    </w:p>
    <w:p w:rsidR="007C6F7E" w:rsidRPr="004A3AC4" w:rsidRDefault="007C6F7E" w:rsidP="007C6F7E">
      <w:pPr>
        <w:ind w:firstLine="720"/>
        <w:jc w:val="center"/>
        <w:rPr>
          <w:szCs w:val="28"/>
          <w:lang w:eastAsia="uk-UA"/>
        </w:rPr>
      </w:pPr>
    </w:p>
    <w:p w:rsidR="007C6F7E" w:rsidRDefault="007C6F7E" w:rsidP="007C6F7E">
      <w:pPr>
        <w:jc w:val="center"/>
        <w:rPr>
          <w:szCs w:val="28"/>
        </w:rPr>
      </w:pPr>
      <w:r w:rsidRPr="004A3AC4">
        <w:rPr>
          <w:szCs w:val="28"/>
        </w:rPr>
        <w:t>НАВЧАЛЬНО-МЕТОДИЧНЕ ЗАБЕЗПЕЧЕННЯ</w:t>
      </w:r>
      <w:r>
        <w:rPr>
          <w:szCs w:val="28"/>
        </w:rPr>
        <w:t>.</w:t>
      </w:r>
    </w:p>
    <w:p w:rsidR="007C6F7E" w:rsidRPr="004A3AC4" w:rsidRDefault="007C6F7E" w:rsidP="007C6F7E">
      <w:pPr>
        <w:jc w:val="center"/>
        <w:rPr>
          <w:szCs w:val="28"/>
        </w:rPr>
      </w:pPr>
      <w:r w:rsidRPr="00FF4E0B">
        <w:rPr>
          <w:spacing w:val="-12"/>
          <w:szCs w:val="28"/>
        </w:rPr>
        <w:t>Програма нормативної навчальної дисципліни</w:t>
      </w:r>
      <w:r>
        <w:t>«Конституційне процесуальне право</w:t>
      </w:r>
      <w:r w:rsidRPr="00D70FB4">
        <w:t>»</w:t>
      </w:r>
      <w:r w:rsidRPr="00FF4E0B">
        <w:rPr>
          <w:szCs w:val="28"/>
        </w:rPr>
        <w:t xml:space="preserve"> для бакалаврів спеціальності </w:t>
      </w:r>
      <w:r>
        <w:rPr>
          <w:szCs w:val="28"/>
        </w:rPr>
        <w:t>081 «Право</w:t>
      </w:r>
      <w:r w:rsidRPr="00FF4E0B">
        <w:rPr>
          <w:szCs w:val="28"/>
        </w:rPr>
        <w:t>»</w:t>
      </w:r>
      <w:r w:rsidRPr="004A3AC4">
        <w:rPr>
          <w:szCs w:val="28"/>
        </w:rPr>
        <w:t>дисципліни</w:t>
      </w:r>
    </w:p>
    <w:p w:rsidR="007C6F7E" w:rsidRPr="004A3AC4" w:rsidRDefault="007C6F7E" w:rsidP="007C6F7E">
      <w:pPr>
        <w:jc w:val="center"/>
        <w:rPr>
          <w:szCs w:val="28"/>
        </w:rPr>
      </w:pPr>
    </w:p>
    <w:p w:rsidR="007C6F7E" w:rsidRPr="004A3AC4" w:rsidRDefault="007C6F7E" w:rsidP="007C6F7E">
      <w:pPr>
        <w:jc w:val="center"/>
        <w:rPr>
          <w:szCs w:val="28"/>
        </w:rPr>
      </w:pPr>
      <w:r>
        <w:rPr>
          <w:szCs w:val="28"/>
        </w:rPr>
        <w:t>“КОНСТИТУЦІЙНЕ ПРОЦЕСУАЛЬНЕ ПРАВО</w:t>
      </w:r>
      <w:r w:rsidRPr="004A3AC4">
        <w:rPr>
          <w:szCs w:val="28"/>
        </w:rPr>
        <w:t>”</w:t>
      </w:r>
    </w:p>
    <w:p w:rsidR="007C6F7E" w:rsidRPr="004A3AC4" w:rsidRDefault="007C6F7E" w:rsidP="007C6F7E">
      <w:pPr>
        <w:jc w:val="center"/>
        <w:rPr>
          <w:szCs w:val="28"/>
        </w:rPr>
      </w:pPr>
    </w:p>
    <w:p w:rsidR="007C6F7E" w:rsidRPr="004A3AC4" w:rsidRDefault="007C6F7E" w:rsidP="007C6F7E">
      <w:pPr>
        <w:jc w:val="center"/>
        <w:rPr>
          <w:szCs w:val="28"/>
        </w:rPr>
      </w:pPr>
    </w:p>
    <w:p w:rsidR="007C6F7E" w:rsidRPr="004A3AC4" w:rsidRDefault="007C6F7E" w:rsidP="007C6F7E">
      <w:pPr>
        <w:jc w:val="center"/>
        <w:rPr>
          <w:szCs w:val="28"/>
        </w:rPr>
      </w:pPr>
    </w:p>
    <w:p w:rsidR="007C6F7E" w:rsidRPr="004A3AC4" w:rsidRDefault="007C6F7E" w:rsidP="007C6F7E">
      <w:pPr>
        <w:jc w:val="center"/>
        <w:rPr>
          <w:szCs w:val="28"/>
        </w:rPr>
      </w:pPr>
      <w:r w:rsidRPr="004A3AC4">
        <w:rPr>
          <w:szCs w:val="28"/>
        </w:rPr>
        <w:t>Видано в редакції автора</w:t>
      </w:r>
    </w:p>
    <w:p w:rsidR="007C6F7E" w:rsidRPr="004A3AC4" w:rsidRDefault="007C6F7E" w:rsidP="007C6F7E">
      <w:pPr>
        <w:jc w:val="center"/>
        <w:rPr>
          <w:szCs w:val="28"/>
        </w:rPr>
      </w:pPr>
    </w:p>
    <w:p w:rsidR="007C6F7E" w:rsidRPr="004A3AC4" w:rsidRDefault="007C6F7E" w:rsidP="007C6F7E">
      <w:pPr>
        <w:jc w:val="center"/>
        <w:rPr>
          <w:szCs w:val="28"/>
        </w:rPr>
      </w:pPr>
    </w:p>
    <w:p w:rsidR="007C6F7E" w:rsidRPr="004A3AC4" w:rsidRDefault="007C6F7E" w:rsidP="007C6F7E">
      <w:pPr>
        <w:jc w:val="center"/>
        <w:rPr>
          <w:szCs w:val="28"/>
        </w:rPr>
      </w:pPr>
    </w:p>
    <w:p w:rsidR="007C6F7E" w:rsidRPr="004A3AC4" w:rsidRDefault="007C6F7E" w:rsidP="007C6F7E">
      <w:pPr>
        <w:jc w:val="center"/>
        <w:rPr>
          <w:szCs w:val="28"/>
        </w:rPr>
      </w:pPr>
    </w:p>
    <w:p w:rsidR="007C6F7E" w:rsidRPr="004A3AC4" w:rsidRDefault="007C6F7E" w:rsidP="007C6F7E">
      <w:pPr>
        <w:jc w:val="center"/>
        <w:rPr>
          <w:szCs w:val="28"/>
        </w:rPr>
      </w:pPr>
    </w:p>
    <w:p w:rsidR="007C6F7E" w:rsidRPr="004A3AC4" w:rsidRDefault="007C6F7E" w:rsidP="007C6F7E">
      <w:pPr>
        <w:jc w:val="center"/>
        <w:rPr>
          <w:szCs w:val="28"/>
        </w:rPr>
      </w:pPr>
    </w:p>
    <w:p w:rsidR="007C6F7E" w:rsidRPr="004A3AC4" w:rsidRDefault="007C6F7E" w:rsidP="007C6F7E">
      <w:pPr>
        <w:suppressLineNumbers/>
        <w:shd w:val="clear" w:color="auto" w:fill="FFFFFF"/>
        <w:suppressAutoHyphens/>
        <w:jc w:val="center"/>
        <w:rPr>
          <w:color w:val="000000"/>
          <w:szCs w:val="28"/>
        </w:rPr>
      </w:pPr>
    </w:p>
    <w:p w:rsidR="007C6F7E" w:rsidRPr="004A3AC4" w:rsidRDefault="007C6F7E" w:rsidP="007C6F7E">
      <w:pPr>
        <w:suppressLineNumbers/>
        <w:shd w:val="clear" w:color="auto" w:fill="FFFFFF"/>
        <w:suppressAutoHyphens/>
        <w:ind w:left="2861"/>
        <w:rPr>
          <w:color w:val="000000"/>
          <w:szCs w:val="28"/>
        </w:rPr>
      </w:pPr>
    </w:p>
    <w:p w:rsidR="007C6F7E" w:rsidRPr="004A3AC4" w:rsidRDefault="007C6F7E" w:rsidP="007C6F7E">
      <w:pPr>
        <w:suppressLineNumbers/>
        <w:shd w:val="clear" w:color="auto" w:fill="FFFFFF"/>
        <w:suppressAutoHyphens/>
        <w:ind w:left="2861"/>
        <w:rPr>
          <w:color w:val="000000"/>
          <w:szCs w:val="28"/>
        </w:rPr>
      </w:pPr>
    </w:p>
    <w:p w:rsidR="007C6F7E" w:rsidRPr="004A3AC4" w:rsidRDefault="007C6F7E" w:rsidP="007C6F7E">
      <w:pPr>
        <w:suppressLineNumbers/>
        <w:shd w:val="clear" w:color="auto" w:fill="FFFFFF"/>
        <w:suppressAutoHyphens/>
        <w:ind w:left="2861"/>
        <w:rPr>
          <w:color w:val="000000"/>
          <w:szCs w:val="28"/>
        </w:rPr>
      </w:pPr>
    </w:p>
    <w:p w:rsidR="007C6F7E" w:rsidRPr="004A3AC4" w:rsidRDefault="007C6F7E" w:rsidP="007C6F7E">
      <w:pPr>
        <w:suppressLineNumbers/>
        <w:shd w:val="clear" w:color="auto" w:fill="FFFFFF"/>
        <w:suppressAutoHyphens/>
        <w:ind w:left="2861"/>
        <w:rPr>
          <w:color w:val="000000"/>
          <w:szCs w:val="28"/>
        </w:rPr>
      </w:pPr>
    </w:p>
    <w:p w:rsidR="007C6F7E" w:rsidRPr="004A3AC4" w:rsidRDefault="007C6F7E" w:rsidP="007C6F7E">
      <w:pPr>
        <w:suppressLineNumbers/>
        <w:suppressAutoHyphens/>
        <w:ind w:left="-12"/>
        <w:jc w:val="center"/>
        <w:rPr>
          <w:color w:val="000000"/>
          <w:szCs w:val="28"/>
        </w:rPr>
      </w:pPr>
      <w:r w:rsidRPr="004A3AC4">
        <w:rPr>
          <w:color w:val="000000"/>
          <w:szCs w:val="28"/>
        </w:rPr>
        <w:t>Підписан</w:t>
      </w:r>
      <w:r>
        <w:rPr>
          <w:color w:val="000000"/>
          <w:szCs w:val="28"/>
        </w:rPr>
        <w:t>о до виходу в світ ___.____.2016</w:t>
      </w:r>
      <w:r w:rsidRPr="004A3AC4">
        <w:rPr>
          <w:color w:val="000000"/>
          <w:szCs w:val="28"/>
        </w:rPr>
        <w:t xml:space="preserve">. </w:t>
      </w:r>
    </w:p>
    <w:p w:rsidR="007C6F7E" w:rsidRPr="004A3AC4" w:rsidRDefault="007C6F7E" w:rsidP="007C6F7E">
      <w:pPr>
        <w:suppressLineNumbers/>
        <w:suppressAutoHyphens/>
        <w:ind w:left="-12"/>
        <w:jc w:val="center"/>
        <w:rPr>
          <w:color w:val="000000"/>
          <w:szCs w:val="28"/>
        </w:rPr>
      </w:pPr>
      <w:r w:rsidRPr="004A3AC4">
        <w:rPr>
          <w:color w:val="000000"/>
          <w:szCs w:val="28"/>
        </w:rPr>
        <w:t>Електронний ресурс.</w:t>
      </w:r>
    </w:p>
    <w:p w:rsidR="007C6F7E" w:rsidRPr="004A3AC4" w:rsidRDefault="007C6F7E" w:rsidP="007C6F7E">
      <w:pPr>
        <w:suppressLineNumbers/>
        <w:suppressAutoHyphens/>
        <w:ind w:left="-12"/>
        <w:jc w:val="center"/>
        <w:rPr>
          <w:color w:val="000000"/>
          <w:szCs w:val="28"/>
        </w:rPr>
      </w:pPr>
    </w:p>
    <w:p w:rsidR="007C6F7E" w:rsidRPr="004A3AC4" w:rsidRDefault="007C6F7E" w:rsidP="007C6F7E">
      <w:pPr>
        <w:suppressLineNumbers/>
        <w:suppressAutoHyphens/>
        <w:ind w:left="-12"/>
        <w:jc w:val="center"/>
        <w:rPr>
          <w:color w:val="000000"/>
          <w:szCs w:val="28"/>
        </w:rPr>
      </w:pPr>
    </w:p>
    <w:p w:rsidR="007C6F7E" w:rsidRPr="004A3AC4" w:rsidRDefault="007C6F7E" w:rsidP="007C6F7E">
      <w:pPr>
        <w:suppressLineNumbers/>
        <w:suppressAutoHyphens/>
        <w:ind w:left="-12"/>
        <w:jc w:val="center"/>
        <w:rPr>
          <w:color w:val="000000"/>
          <w:szCs w:val="28"/>
        </w:rPr>
      </w:pPr>
    </w:p>
    <w:p w:rsidR="007C6F7E" w:rsidRPr="004A3AC4" w:rsidRDefault="007C6F7E" w:rsidP="007C6F7E">
      <w:pPr>
        <w:suppressLineNumbers/>
        <w:suppressAutoHyphens/>
        <w:ind w:left="-12"/>
        <w:jc w:val="center"/>
        <w:rPr>
          <w:color w:val="000000"/>
          <w:szCs w:val="28"/>
        </w:rPr>
      </w:pPr>
    </w:p>
    <w:p w:rsidR="007C6F7E" w:rsidRPr="004A3AC4" w:rsidRDefault="007C6F7E" w:rsidP="007C6F7E">
      <w:pPr>
        <w:suppressLineNumbers/>
        <w:suppressAutoHyphens/>
        <w:ind w:left="-12"/>
        <w:jc w:val="center"/>
        <w:rPr>
          <w:color w:val="000000"/>
          <w:szCs w:val="28"/>
        </w:rPr>
      </w:pPr>
    </w:p>
    <w:p w:rsidR="007C6F7E" w:rsidRPr="004A3AC4" w:rsidRDefault="007C6F7E" w:rsidP="007C6F7E">
      <w:pPr>
        <w:suppressLineNumbers/>
        <w:suppressAutoHyphens/>
        <w:ind w:left="-12"/>
        <w:jc w:val="center"/>
        <w:rPr>
          <w:color w:val="000000"/>
          <w:szCs w:val="28"/>
        </w:rPr>
      </w:pPr>
    </w:p>
    <w:p w:rsidR="007C6F7E" w:rsidRPr="004A3AC4" w:rsidRDefault="007C6F7E" w:rsidP="007C6F7E">
      <w:pPr>
        <w:suppressLineNumbers/>
        <w:suppressAutoHyphens/>
        <w:ind w:left="-12"/>
        <w:jc w:val="center"/>
        <w:rPr>
          <w:color w:val="000000"/>
          <w:szCs w:val="28"/>
        </w:rPr>
      </w:pPr>
    </w:p>
    <w:p w:rsidR="007C6F7E" w:rsidRPr="004A3AC4" w:rsidRDefault="007C6F7E" w:rsidP="007C6F7E">
      <w:pPr>
        <w:suppressLineNumbers/>
        <w:suppressAutoHyphens/>
        <w:ind w:left="-12"/>
        <w:jc w:val="center"/>
        <w:rPr>
          <w:color w:val="000000"/>
          <w:szCs w:val="28"/>
        </w:rPr>
      </w:pPr>
    </w:p>
    <w:p w:rsidR="007C6F7E" w:rsidRPr="004A3AC4" w:rsidRDefault="007C6F7E" w:rsidP="007C6F7E">
      <w:pPr>
        <w:suppressLineNumbers/>
        <w:suppressAutoHyphens/>
        <w:ind w:left="-12"/>
        <w:jc w:val="center"/>
        <w:rPr>
          <w:color w:val="000000"/>
          <w:szCs w:val="28"/>
        </w:rPr>
      </w:pPr>
    </w:p>
    <w:p w:rsidR="007C6F7E" w:rsidRPr="004A3AC4" w:rsidRDefault="007C6F7E" w:rsidP="007C6F7E">
      <w:pPr>
        <w:suppressLineNumbers/>
        <w:suppressAutoHyphens/>
        <w:jc w:val="center"/>
        <w:rPr>
          <w:color w:val="000000"/>
          <w:szCs w:val="28"/>
        </w:rPr>
      </w:pPr>
      <w:r w:rsidRPr="004A3AC4">
        <w:rPr>
          <w:color w:val="000000"/>
          <w:szCs w:val="28"/>
        </w:rPr>
        <w:t>Видано</w:t>
      </w:r>
    </w:p>
    <w:p w:rsidR="007C6F7E" w:rsidRPr="004A3AC4" w:rsidRDefault="007C6F7E" w:rsidP="007C6F7E">
      <w:pPr>
        <w:suppressLineNumbers/>
        <w:suppressAutoHyphens/>
        <w:jc w:val="center"/>
        <w:rPr>
          <w:color w:val="000000"/>
          <w:szCs w:val="28"/>
        </w:rPr>
      </w:pPr>
      <w:r w:rsidRPr="004A3AC4">
        <w:rPr>
          <w:color w:val="000000"/>
          <w:szCs w:val="28"/>
        </w:rPr>
        <w:t xml:space="preserve">у Державному вищому навчальному закладі </w:t>
      </w:r>
    </w:p>
    <w:p w:rsidR="007C6F7E" w:rsidRPr="004A3AC4" w:rsidRDefault="007C6F7E" w:rsidP="007C6F7E">
      <w:pPr>
        <w:suppressLineNumbers/>
        <w:suppressAutoHyphens/>
        <w:jc w:val="center"/>
        <w:rPr>
          <w:color w:val="000000"/>
          <w:szCs w:val="28"/>
        </w:rPr>
      </w:pPr>
      <w:r w:rsidRPr="004A3AC4">
        <w:rPr>
          <w:color w:val="000000"/>
          <w:szCs w:val="28"/>
        </w:rPr>
        <w:t>«Національний гірничий університет».</w:t>
      </w:r>
    </w:p>
    <w:p w:rsidR="007C6F7E" w:rsidRPr="004A3AC4" w:rsidRDefault="007C6F7E" w:rsidP="007C6F7E">
      <w:pPr>
        <w:suppressLineNumbers/>
        <w:suppressAutoHyphens/>
        <w:jc w:val="center"/>
        <w:rPr>
          <w:color w:val="000000"/>
          <w:szCs w:val="28"/>
        </w:rPr>
      </w:pPr>
      <w:r w:rsidRPr="004A3AC4">
        <w:rPr>
          <w:color w:val="000000"/>
          <w:szCs w:val="28"/>
        </w:rPr>
        <w:t>Свідоцтво про внесення до Державного реєстру ДК № 1842 від 11.06.2004</w:t>
      </w:r>
    </w:p>
    <w:p w:rsidR="007C6F7E" w:rsidRPr="004A3AC4" w:rsidRDefault="007C6F7E" w:rsidP="007C6F7E">
      <w:pPr>
        <w:suppressLineNumbers/>
        <w:suppressAutoHyphens/>
        <w:jc w:val="center"/>
        <w:rPr>
          <w:color w:val="000000"/>
          <w:szCs w:val="28"/>
        </w:rPr>
      </w:pPr>
      <w:r w:rsidRPr="004A3AC4">
        <w:rPr>
          <w:color w:val="000000"/>
          <w:szCs w:val="28"/>
        </w:rPr>
        <w:t>49005, м. Дніпропетровськ, просп. К. Маркса, 19.</w:t>
      </w:r>
    </w:p>
    <w:p w:rsidR="007C6F7E" w:rsidRDefault="007C6F7E" w:rsidP="007C6F7E">
      <w:pPr>
        <w:widowControl w:val="0"/>
        <w:tabs>
          <w:tab w:val="left" w:pos="426"/>
          <w:tab w:val="left" w:pos="560"/>
          <w:tab w:val="left" w:pos="822"/>
          <w:tab w:val="left" w:pos="1134"/>
          <w:tab w:val="left" w:pos="2694"/>
          <w:tab w:val="left" w:pos="8260"/>
        </w:tabs>
        <w:ind w:firstLine="560"/>
        <w:jc w:val="both"/>
        <w:rPr>
          <w:rFonts w:ascii="Arial" w:hAnsi="Arial" w:cs="Arial"/>
        </w:rPr>
      </w:pPr>
    </w:p>
    <w:p w:rsidR="00292D21" w:rsidRDefault="00292D21">
      <w:bookmarkStart w:id="1" w:name="_GoBack"/>
      <w:bookmarkEnd w:id="1"/>
    </w:p>
    <w:sectPr w:rsidR="00292D21" w:rsidSect="00172B40">
      <w:footerReference w:type="default" r:id="rId28"/>
      <w:pgSz w:w="11906" w:h="16838"/>
      <w:pgMar w:top="1134" w:right="1134" w:bottom="1134" w:left="1134" w:header="708" w:footer="708"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499" w:rsidRDefault="007C6F7E">
    <w:pPr>
      <w:pStyle w:val="af5"/>
      <w:jc w:val="center"/>
    </w:pPr>
    <w:r>
      <w:fldChar w:fldCharType="begin"/>
    </w:r>
    <w:r>
      <w:instrText>PAGE   \* MERGEFORMAT</w:instrText>
    </w:r>
    <w:r>
      <w:fldChar w:fldCharType="separate"/>
    </w:r>
    <w:r w:rsidRPr="007C6F7E">
      <w:rPr>
        <w:noProof/>
        <w:lang w:val="ru-RU"/>
      </w:rPr>
      <w:t>80</w:t>
    </w:r>
    <w:r>
      <w:rPr>
        <w:noProof/>
        <w:lang w:val="ru-RU"/>
      </w:rPr>
      <w:fldChar w:fldCharType="end"/>
    </w:r>
  </w:p>
  <w:p w:rsidR="00C47499" w:rsidRDefault="007C6F7E">
    <w:pPr>
      <w:pStyle w:val="af5"/>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15:restartNumberingAfterBreak="0">
    <w:nsid w:val="054966FD"/>
    <w:multiLevelType w:val="multilevel"/>
    <w:tmpl w:val="D6FE7984"/>
    <w:lvl w:ilvl="0">
      <w:start w:val="1"/>
      <w:numFmt w:val="decimal"/>
      <w:lvlText w:val="%1."/>
      <w:lvlJc w:val="left"/>
      <w:pPr>
        <w:tabs>
          <w:tab w:val="num" w:pos="786"/>
        </w:tabs>
        <w:ind w:left="786" w:hanging="360"/>
      </w:pPr>
      <w:rPr>
        <w:rFonts w:cs="Times New Roman" w:hint="default"/>
      </w:rPr>
    </w:lvl>
    <w:lvl w:ilvl="1">
      <w:start w:val="12"/>
      <w:numFmt w:val="decimal"/>
      <w:isLgl/>
      <w:lvlText w:val="%1.%2."/>
      <w:lvlJc w:val="left"/>
      <w:pPr>
        <w:ind w:left="1440"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3042" w:hanging="144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990" w:hanging="1800"/>
      </w:pPr>
      <w:rPr>
        <w:rFonts w:cs="Times New Roman" w:hint="default"/>
      </w:rPr>
    </w:lvl>
    <w:lvl w:ilvl="7">
      <w:start w:val="1"/>
      <w:numFmt w:val="decimal"/>
      <w:isLgl/>
      <w:lvlText w:val="%1.%2.%3.%4.%5.%6.%7.%8."/>
      <w:lvlJc w:val="left"/>
      <w:pPr>
        <w:ind w:left="4644" w:hanging="2160"/>
      </w:pPr>
      <w:rPr>
        <w:rFonts w:cs="Times New Roman" w:hint="default"/>
      </w:rPr>
    </w:lvl>
    <w:lvl w:ilvl="8">
      <w:start w:val="1"/>
      <w:numFmt w:val="decimal"/>
      <w:isLgl/>
      <w:lvlText w:val="%1.%2.%3.%4.%5.%6.%7.%8.%9."/>
      <w:lvlJc w:val="left"/>
      <w:pPr>
        <w:ind w:left="4938" w:hanging="2160"/>
      </w:pPr>
      <w:rPr>
        <w:rFonts w:cs="Times New Roman" w:hint="default"/>
      </w:rPr>
    </w:lvl>
  </w:abstractNum>
  <w:abstractNum w:abstractNumId="1" w15:restartNumberingAfterBreak="0">
    <w:nsid w:val="06773F36"/>
    <w:multiLevelType w:val="multilevel"/>
    <w:tmpl w:val="95A8CD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BE8001F"/>
    <w:multiLevelType w:val="hybridMultilevel"/>
    <w:tmpl w:val="A1C8D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75C06"/>
    <w:multiLevelType w:val="hybridMultilevel"/>
    <w:tmpl w:val="34669E1C"/>
    <w:lvl w:ilvl="0" w:tplc="0422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D85884"/>
    <w:multiLevelType w:val="multilevel"/>
    <w:tmpl w:val="239EEC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5"/>
        </w:tabs>
        <w:ind w:left="2345"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8A7FDA"/>
    <w:multiLevelType w:val="multilevel"/>
    <w:tmpl w:val="2C0AC610"/>
    <w:lvl w:ilvl="0">
      <w:start w:val="3"/>
      <w:numFmt w:val="decimal"/>
      <w:lvlText w:val="%1."/>
      <w:lvlJc w:val="left"/>
      <w:pPr>
        <w:ind w:left="450" w:hanging="450"/>
      </w:pPr>
      <w:rPr>
        <w:rFonts w:cs="Times New Roman" w:hint="default"/>
      </w:rPr>
    </w:lvl>
    <w:lvl w:ilvl="1">
      <w:start w:val="9"/>
      <w:numFmt w:val="decimal"/>
      <w:lvlText w:val="%1.%2."/>
      <w:lvlJc w:val="left"/>
      <w:pPr>
        <w:ind w:left="1545"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6" w15:restartNumberingAfterBreak="0">
    <w:nsid w:val="261659C3"/>
    <w:multiLevelType w:val="multilevel"/>
    <w:tmpl w:val="C7FA5B4E"/>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281A2966"/>
    <w:multiLevelType w:val="hybridMultilevel"/>
    <w:tmpl w:val="E3EC5E8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D13E6E"/>
    <w:multiLevelType w:val="multilevel"/>
    <w:tmpl w:val="D8561C6E"/>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454B1F20"/>
    <w:multiLevelType w:val="multilevel"/>
    <w:tmpl w:val="239EEC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5"/>
        </w:tabs>
        <w:ind w:left="2345"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623A77"/>
    <w:multiLevelType w:val="multilevel"/>
    <w:tmpl w:val="45507FF0"/>
    <w:lvl w:ilvl="0">
      <w:start w:val="1"/>
      <w:numFmt w:val="decimal"/>
      <w:lvlText w:val="%1."/>
      <w:lvlJc w:val="left"/>
      <w:pPr>
        <w:ind w:left="675" w:hanging="675"/>
      </w:pPr>
      <w:rPr>
        <w:rFonts w:eastAsia="Times New Roman" w:cs="Times New Roman" w:hint="default"/>
      </w:rPr>
    </w:lvl>
    <w:lvl w:ilvl="1">
      <w:start w:val="3"/>
      <w:numFmt w:val="decimal"/>
      <w:lvlText w:val="%1.%2."/>
      <w:lvlJc w:val="left"/>
      <w:pPr>
        <w:ind w:left="900" w:hanging="720"/>
      </w:pPr>
      <w:rPr>
        <w:rFonts w:eastAsia="Times New Roman" w:cs="Times New Roman" w:hint="default"/>
      </w:rPr>
    </w:lvl>
    <w:lvl w:ilvl="2">
      <w:start w:val="4"/>
      <w:numFmt w:val="decimal"/>
      <w:lvlText w:val="%1.%2.%3."/>
      <w:lvlJc w:val="left"/>
      <w:pPr>
        <w:ind w:left="1080" w:hanging="720"/>
      </w:pPr>
      <w:rPr>
        <w:rFonts w:eastAsia="Times New Roman" w:cs="Times New Roman" w:hint="default"/>
      </w:rPr>
    </w:lvl>
    <w:lvl w:ilvl="3">
      <w:start w:val="1"/>
      <w:numFmt w:val="decimal"/>
      <w:lvlText w:val="%1.%2.%3.%4."/>
      <w:lvlJc w:val="left"/>
      <w:pPr>
        <w:ind w:left="1620" w:hanging="1080"/>
      </w:pPr>
      <w:rPr>
        <w:rFonts w:eastAsia="Times New Roman" w:cs="Times New Roman" w:hint="default"/>
      </w:rPr>
    </w:lvl>
    <w:lvl w:ilvl="4">
      <w:start w:val="1"/>
      <w:numFmt w:val="decimal"/>
      <w:lvlText w:val="%1.%2.%3.%4.%5."/>
      <w:lvlJc w:val="left"/>
      <w:pPr>
        <w:ind w:left="1800" w:hanging="1080"/>
      </w:pPr>
      <w:rPr>
        <w:rFonts w:eastAsia="Times New Roman" w:cs="Times New Roman" w:hint="default"/>
      </w:rPr>
    </w:lvl>
    <w:lvl w:ilvl="5">
      <w:start w:val="1"/>
      <w:numFmt w:val="decimal"/>
      <w:lvlText w:val="%1.%2.%3.%4.%5.%6."/>
      <w:lvlJc w:val="left"/>
      <w:pPr>
        <w:ind w:left="2340" w:hanging="1440"/>
      </w:pPr>
      <w:rPr>
        <w:rFonts w:eastAsia="Times New Roman" w:cs="Times New Roman" w:hint="default"/>
      </w:rPr>
    </w:lvl>
    <w:lvl w:ilvl="6">
      <w:start w:val="1"/>
      <w:numFmt w:val="decimal"/>
      <w:lvlText w:val="%1.%2.%3.%4.%5.%6.%7."/>
      <w:lvlJc w:val="left"/>
      <w:pPr>
        <w:ind w:left="2880" w:hanging="1800"/>
      </w:pPr>
      <w:rPr>
        <w:rFonts w:eastAsia="Times New Roman" w:cs="Times New Roman" w:hint="default"/>
      </w:rPr>
    </w:lvl>
    <w:lvl w:ilvl="7">
      <w:start w:val="1"/>
      <w:numFmt w:val="decimal"/>
      <w:lvlText w:val="%1.%2.%3.%4.%5.%6.%7.%8."/>
      <w:lvlJc w:val="left"/>
      <w:pPr>
        <w:ind w:left="3060" w:hanging="1800"/>
      </w:pPr>
      <w:rPr>
        <w:rFonts w:eastAsia="Times New Roman" w:cs="Times New Roman" w:hint="default"/>
      </w:rPr>
    </w:lvl>
    <w:lvl w:ilvl="8">
      <w:start w:val="1"/>
      <w:numFmt w:val="decimal"/>
      <w:lvlText w:val="%1.%2.%3.%4.%5.%6.%7.%8.%9."/>
      <w:lvlJc w:val="left"/>
      <w:pPr>
        <w:ind w:left="3600" w:hanging="2160"/>
      </w:pPr>
      <w:rPr>
        <w:rFonts w:eastAsia="Times New Roman" w:cs="Times New Roman" w:hint="default"/>
      </w:rPr>
    </w:lvl>
  </w:abstractNum>
  <w:abstractNum w:abstractNumId="11" w15:restartNumberingAfterBreak="0">
    <w:nsid w:val="51F56526"/>
    <w:multiLevelType w:val="hybridMultilevel"/>
    <w:tmpl w:val="960E0C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345488E"/>
    <w:multiLevelType w:val="multilevel"/>
    <w:tmpl w:val="59A0D8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731963"/>
    <w:multiLevelType w:val="multilevel"/>
    <w:tmpl w:val="6180E808"/>
    <w:lvl w:ilvl="0">
      <w:start w:val="1"/>
      <w:numFmt w:val="decimal"/>
      <w:lvlText w:val="%1."/>
      <w:lvlJc w:val="left"/>
      <w:pPr>
        <w:ind w:left="525" w:hanging="525"/>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4" w15:restartNumberingAfterBreak="0">
    <w:nsid w:val="57B868C2"/>
    <w:multiLevelType w:val="multilevel"/>
    <w:tmpl w:val="3BF46D4C"/>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5B244915"/>
    <w:multiLevelType w:val="hybridMultilevel"/>
    <w:tmpl w:val="C15685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2A7C52"/>
    <w:multiLevelType w:val="multilevel"/>
    <w:tmpl w:val="C00E7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5E2A4CD2"/>
    <w:multiLevelType w:val="multilevel"/>
    <w:tmpl w:val="C2ACBD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5EEF3067"/>
    <w:multiLevelType w:val="hybridMultilevel"/>
    <w:tmpl w:val="479EE614"/>
    <w:lvl w:ilvl="0" w:tplc="1FFC49F6">
      <w:numFmt w:val="bullet"/>
      <w:lvlText w:val="-"/>
      <w:lvlJc w:val="left"/>
      <w:pPr>
        <w:tabs>
          <w:tab w:val="num" w:pos="1494"/>
        </w:tabs>
        <w:ind w:left="149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61AF3D6A"/>
    <w:multiLevelType w:val="hybridMultilevel"/>
    <w:tmpl w:val="6786D4F2"/>
    <w:lvl w:ilvl="0" w:tplc="A746AAFE">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72F856F5"/>
    <w:multiLevelType w:val="multilevel"/>
    <w:tmpl w:val="95FA2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79E50D21"/>
    <w:multiLevelType w:val="multilevel"/>
    <w:tmpl w:val="D3E20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7EF70BB3"/>
    <w:multiLevelType w:val="hybridMultilevel"/>
    <w:tmpl w:val="F61C577C"/>
    <w:lvl w:ilvl="0" w:tplc="AC0A6F42">
      <w:start w:val="1"/>
      <w:numFmt w:val="bullet"/>
      <w:lvlText w:val="–"/>
      <w:lvlJc w:val="left"/>
      <w:pPr>
        <w:tabs>
          <w:tab w:val="num" w:pos="0"/>
        </w:tabs>
      </w:pPr>
      <w:rPr>
        <w:rFonts w:ascii="Palatino Linotype" w:hAnsi="Palatino Linotype"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11"/>
  </w:num>
  <w:num w:numId="4">
    <w:abstractNumId w:val="15"/>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8"/>
  </w:num>
  <w:num w:numId="9">
    <w:abstractNumId w:val="1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19"/>
  </w:num>
  <w:num w:numId="19">
    <w:abstractNumId w:val="4"/>
  </w:num>
  <w:num w:numId="20">
    <w:abstractNumId w:val="2"/>
  </w:num>
  <w:num w:numId="21">
    <w:abstractNumId w:val="9"/>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0F"/>
    <w:rsid w:val="00083645"/>
    <w:rsid w:val="00292D21"/>
    <w:rsid w:val="007C6F7E"/>
    <w:rsid w:val="00813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868EC-5DA8-463F-B161-2FF1CB7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F7E"/>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9"/>
    <w:qFormat/>
    <w:rsid w:val="007C6F7E"/>
    <w:pPr>
      <w:keepNext/>
      <w:jc w:val="center"/>
      <w:outlineLvl w:val="0"/>
    </w:pPr>
  </w:style>
  <w:style w:type="paragraph" w:styleId="2">
    <w:name w:val="heading 2"/>
    <w:basedOn w:val="a"/>
    <w:next w:val="a"/>
    <w:link w:val="20"/>
    <w:uiPriority w:val="99"/>
    <w:qFormat/>
    <w:rsid w:val="007C6F7E"/>
    <w:pPr>
      <w:keepNext/>
      <w:spacing w:before="240" w:after="60"/>
      <w:outlineLvl w:val="1"/>
    </w:pPr>
    <w:rPr>
      <w:rFonts w:ascii="Arial" w:hAnsi="Arial" w:cs="Arial"/>
      <w:b/>
      <w:bCs/>
      <w:i/>
      <w:iCs/>
      <w:szCs w:val="28"/>
    </w:rPr>
  </w:style>
  <w:style w:type="paragraph" w:styleId="4">
    <w:name w:val="heading 4"/>
    <w:basedOn w:val="a"/>
    <w:next w:val="a"/>
    <w:link w:val="40"/>
    <w:uiPriority w:val="99"/>
    <w:qFormat/>
    <w:rsid w:val="007C6F7E"/>
    <w:pPr>
      <w:keepNext/>
      <w:spacing w:before="240" w:after="60"/>
      <w:outlineLvl w:val="3"/>
    </w:pPr>
    <w:rPr>
      <w:b/>
      <w:bCs/>
      <w:szCs w:val="28"/>
    </w:rPr>
  </w:style>
  <w:style w:type="paragraph" w:styleId="7">
    <w:name w:val="heading 7"/>
    <w:basedOn w:val="a"/>
    <w:next w:val="a"/>
    <w:link w:val="70"/>
    <w:uiPriority w:val="99"/>
    <w:qFormat/>
    <w:rsid w:val="007C6F7E"/>
    <w:pPr>
      <w:spacing w:before="240" w:after="60"/>
      <w:outlineLvl w:val="6"/>
    </w:pPr>
    <w:rPr>
      <w:rFonts w:ascii="Calibri" w:hAnsi="Calibri"/>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6F7E"/>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7C6F7E"/>
    <w:rPr>
      <w:rFonts w:ascii="Arial" w:eastAsia="Times New Roman" w:hAnsi="Arial" w:cs="Arial"/>
      <w:b/>
      <w:bCs/>
      <w:i/>
      <w:iCs/>
      <w:sz w:val="28"/>
      <w:szCs w:val="28"/>
      <w:lang w:val="uk-UA" w:eastAsia="ru-RU"/>
    </w:rPr>
  </w:style>
  <w:style w:type="character" w:customStyle="1" w:styleId="40">
    <w:name w:val="Заголовок 4 Знак"/>
    <w:basedOn w:val="a0"/>
    <w:link w:val="4"/>
    <w:uiPriority w:val="99"/>
    <w:rsid w:val="007C6F7E"/>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uiPriority w:val="99"/>
    <w:rsid w:val="007C6F7E"/>
    <w:rPr>
      <w:rFonts w:ascii="Calibri" w:eastAsia="Times New Roman" w:hAnsi="Calibri" w:cs="Times New Roman"/>
      <w:sz w:val="24"/>
      <w:szCs w:val="24"/>
      <w:lang w:eastAsia="ru-RU"/>
    </w:rPr>
  </w:style>
  <w:style w:type="paragraph" w:styleId="a3">
    <w:name w:val="Subtitle"/>
    <w:basedOn w:val="a"/>
    <w:link w:val="a4"/>
    <w:uiPriority w:val="99"/>
    <w:qFormat/>
    <w:rsid w:val="007C6F7E"/>
    <w:pPr>
      <w:jc w:val="center"/>
    </w:pPr>
    <w:rPr>
      <w:b/>
    </w:rPr>
  </w:style>
  <w:style w:type="character" w:customStyle="1" w:styleId="a4">
    <w:name w:val="Подзаголовок Знак"/>
    <w:basedOn w:val="a0"/>
    <w:link w:val="a3"/>
    <w:uiPriority w:val="99"/>
    <w:rsid w:val="007C6F7E"/>
    <w:rPr>
      <w:rFonts w:ascii="Times New Roman" w:eastAsia="Times New Roman" w:hAnsi="Times New Roman" w:cs="Times New Roman"/>
      <w:b/>
      <w:sz w:val="28"/>
      <w:szCs w:val="20"/>
      <w:lang w:val="uk-UA" w:eastAsia="ru-RU"/>
    </w:rPr>
  </w:style>
  <w:style w:type="paragraph" w:styleId="a5">
    <w:name w:val="Balloon Text"/>
    <w:basedOn w:val="a"/>
    <w:link w:val="a6"/>
    <w:uiPriority w:val="99"/>
    <w:semiHidden/>
    <w:rsid w:val="007C6F7E"/>
    <w:rPr>
      <w:rFonts w:ascii="Tahoma" w:hAnsi="Tahoma" w:cs="Tahoma"/>
      <w:sz w:val="16"/>
      <w:szCs w:val="16"/>
    </w:rPr>
  </w:style>
  <w:style w:type="character" w:customStyle="1" w:styleId="a6">
    <w:name w:val="Текст выноски Знак"/>
    <w:basedOn w:val="a0"/>
    <w:link w:val="a5"/>
    <w:uiPriority w:val="99"/>
    <w:semiHidden/>
    <w:rsid w:val="007C6F7E"/>
    <w:rPr>
      <w:rFonts w:ascii="Tahoma" w:eastAsia="Times New Roman" w:hAnsi="Tahoma" w:cs="Tahoma"/>
      <w:sz w:val="16"/>
      <w:szCs w:val="16"/>
      <w:lang w:val="uk-UA" w:eastAsia="ru-RU"/>
    </w:rPr>
  </w:style>
  <w:style w:type="paragraph" w:styleId="a7">
    <w:name w:val="Title"/>
    <w:basedOn w:val="a"/>
    <w:link w:val="a8"/>
    <w:uiPriority w:val="99"/>
    <w:qFormat/>
    <w:rsid w:val="007C6F7E"/>
    <w:pPr>
      <w:jc w:val="center"/>
    </w:pPr>
    <w:rPr>
      <w:b/>
      <w:lang w:val="en-US"/>
    </w:rPr>
  </w:style>
  <w:style w:type="character" w:customStyle="1" w:styleId="a8">
    <w:name w:val="Заголовок Знак"/>
    <w:basedOn w:val="a0"/>
    <w:link w:val="a7"/>
    <w:uiPriority w:val="99"/>
    <w:rsid w:val="007C6F7E"/>
    <w:rPr>
      <w:rFonts w:ascii="Times New Roman" w:eastAsia="Times New Roman" w:hAnsi="Times New Roman" w:cs="Times New Roman"/>
      <w:b/>
      <w:sz w:val="28"/>
      <w:szCs w:val="20"/>
      <w:lang w:val="en-US" w:eastAsia="ru-RU"/>
    </w:rPr>
  </w:style>
  <w:style w:type="paragraph" w:styleId="a9">
    <w:name w:val="Body Text"/>
    <w:basedOn w:val="a"/>
    <w:link w:val="aa"/>
    <w:uiPriority w:val="99"/>
    <w:rsid w:val="007C6F7E"/>
    <w:pPr>
      <w:jc w:val="center"/>
    </w:pPr>
    <w:rPr>
      <w:b/>
      <w:szCs w:val="24"/>
    </w:rPr>
  </w:style>
  <w:style w:type="character" w:customStyle="1" w:styleId="aa">
    <w:name w:val="Основной текст Знак"/>
    <w:basedOn w:val="a0"/>
    <w:link w:val="a9"/>
    <w:uiPriority w:val="99"/>
    <w:rsid w:val="007C6F7E"/>
    <w:rPr>
      <w:rFonts w:ascii="Times New Roman" w:eastAsia="Times New Roman" w:hAnsi="Times New Roman" w:cs="Times New Roman"/>
      <w:b/>
      <w:sz w:val="28"/>
      <w:szCs w:val="24"/>
      <w:lang w:val="uk-UA" w:eastAsia="ru-RU"/>
    </w:rPr>
  </w:style>
  <w:style w:type="paragraph" w:customStyle="1" w:styleId="Normal1">
    <w:name w:val="Normal1"/>
    <w:uiPriority w:val="99"/>
    <w:rsid w:val="007C6F7E"/>
    <w:pPr>
      <w:widowControl w:val="0"/>
      <w:spacing w:after="0" w:line="300" w:lineRule="auto"/>
      <w:ind w:firstLine="567"/>
      <w:jc w:val="both"/>
    </w:pPr>
    <w:rPr>
      <w:rFonts w:ascii="Times New Roman" w:eastAsia="Times New Roman" w:hAnsi="Times New Roman" w:cs="Times New Roman"/>
      <w:sz w:val="28"/>
      <w:szCs w:val="20"/>
      <w:lang w:val="uk-UA" w:eastAsia="ru-RU"/>
    </w:rPr>
  </w:style>
  <w:style w:type="paragraph" w:styleId="ab">
    <w:name w:val="List Paragraph"/>
    <w:basedOn w:val="a"/>
    <w:uiPriority w:val="99"/>
    <w:qFormat/>
    <w:rsid w:val="007C6F7E"/>
    <w:pPr>
      <w:ind w:left="720"/>
      <w:contextualSpacing/>
    </w:pPr>
  </w:style>
  <w:style w:type="paragraph" w:styleId="ac">
    <w:name w:val="header"/>
    <w:basedOn w:val="a"/>
    <w:link w:val="ad"/>
    <w:uiPriority w:val="99"/>
    <w:rsid w:val="007C6F7E"/>
    <w:pPr>
      <w:tabs>
        <w:tab w:val="center" w:pos="4677"/>
        <w:tab w:val="right" w:pos="9355"/>
      </w:tabs>
    </w:pPr>
    <w:rPr>
      <w:bCs/>
      <w:sz w:val="24"/>
      <w:szCs w:val="24"/>
    </w:rPr>
  </w:style>
  <w:style w:type="character" w:customStyle="1" w:styleId="ad">
    <w:name w:val="Верхний колонтитул Знак"/>
    <w:basedOn w:val="a0"/>
    <w:link w:val="ac"/>
    <w:uiPriority w:val="99"/>
    <w:rsid w:val="007C6F7E"/>
    <w:rPr>
      <w:rFonts w:ascii="Times New Roman" w:eastAsia="Times New Roman" w:hAnsi="Times New Roman" w:cs="Times New Roman"/>
      <w:bCs/>
      <w:sz w:val="24"/>
      <w:szCs w:val="24"/>
      <w:lang w:val="uk-UA" w:eastAsia="ru-RU"/>
    </w:rPr>
  </w:style>
  <w:style w:type="paragraph" w:customStyle="1" w:styleId="BodyText21">
    <w:name w:val="Body Text 21"/>
    <w:basedOn w:val="a"/>
    <w:uiPriority w:val="99"/>
    <w:rsid w:val="007C6F7E"/>
    <w:pPr>
      <w:widowControl w:val="0"/>
      <w:spacing w:line="360" w:lineRule="auto"/>
      <w:ind w:right="320"/>
      <w:jc w:val="center"/>
    </w:pPr>
    <w:rPr>
      <w:b/>
    </w:rPr>
  </w:style>
  <w:style w:type="paragraph" w:customStyle="1" w:styleId="Style3">
    <w:name w:val="Style3"/>
    <w:basedOn w:val="a"/>
    <w:uiPriority w:val="99"/>
    <w:rsid w:val="007C6F7E"/>
    <w:pPr>
      <w:widowControl w:val="0"/>
      <w:suppressAutoHyphens/>
      <w:autoSpaceDE w:val="0"/>
      <w:spacing w:line="260" w:lineRule="exact"/>
      <w:jc w:val="right"/>
    </w:pPr>
    <w:rPr>
      <w:rFonts w:ascii="Arial" w:hAnsi="Arial" w:cs="Calibri"/>
      <w:sz w:val="24"/>
      <w:szCs w:val="24"/>
      <w:lang w:eastAsia="ar-SA"/>
    </w:rPr>
  </w:style>
  <w:style w:type="character" w:customStyle="1" w:styleId="FontStyle27">
    <w:name w:val="Font Style27"/>
    <w:uiPriority w:val="99"/>
    <w:rsid w:val="007C6F7E"/>
    <w:rPr>
      <w:rFonts w:ascii="Times New Roman" w:hAnsi="Times New Roman"/>
      <w:sz w:val="16"/>
    </w:rPr>
  </w:style>
  <w:style w:type="paragraph" w:customStyle="1" w:styleId="Style15">
    <w:name w:val="Style15"/>
    <w:basedOn w:val="a"/>
    <w:uiPriority w:val="99"/>
    <w:rsid w:val="007C6F7E"/>
    <w:pPr>
      <w:widowControl w:val="0"/>
      <w:autoSpaceDE w:val="0"/>
      <w:autoSpaceDN w:val="0"/>
      <w:adjustRightInd w:val="0"/>
      <w:spacing w:line="197" w:lineRule="exact"/>
    </w:pPr>
    <w:rPr>
      <w:sz w:val="24"/>
      <w:szCs w:val="24"/>
    </w:rPr>
  </w:style>
  <w:style w:type="paragraph" w:styleId="ae">
    <w:name w:val="Body Text Indent"/>
    <w:basedOn w:val="a"/>
    <w:link w:val="af"/>
    <w:uiPriority w:val="99"/>
    <w:semiHidden/>
    <w:rsid w:val="007C6F7E"/>
    <w:pPr>
      <w:spacing w:after="120"/>
      <w:ind w:left="283"/>
    </w:pPr>
  </w:style>
  <w:style w:type="character" w:customStyle="1" w:styleId="af">
    <w:name w:val="Основной текст с отступом Знак"/>
    <w:basedOn w:val="a0"/>
    <w:link w:val="ae"/>
    <w:uiPriority w:val="99"/>
    <w:semiHidden/>
    <w:rsid w:val="007C6F7E"/>
    <w:rPr>
      <w:rFonts w:ascii="Times New Roman" w:eastAsia="Times New Roman" w:hAnsi="Times New Roman" w:cs="Times New Roman"/>
      <w:sz w:val="28"/>
      <w:szCs w:val="20"/>
      <w:lang w:val="uk-UA" w:eastAsia="ru-RU"/>
    </w:rPr>
  </w:style>
  <w:style w:type="paragraph" w:customStyle="1" w:styleId="-">
    <w:name w:val="Книга - титул"/>
    <w:uiPriority w:val="99"/>
    <w:rsid w:val="007C6F7E"/>
    <w:pPr>
      <w:widowControl w:val="0"/>
      <w:spacing w:after="0" w:line="240" w:lineRule="auto"/>
      <w:jc w:val="center"/>
      <w:outlineLvl w:val="0"/>
    </w:pPr>
    <w:rPr>
      <w:rFonts w:ascii="Times New Roman" w:eastAsia="Times New Roman" w:hAnsi="Times New Roman" w:cs="Times New Roman"/>
      <w:b/>
      <w:sz w:val="36"/>
      <w:szCs w:val="20"/>
      <w:lang w:val="uk-UA" w:eastAsia="ru-RU"/>
    </w:rPr>
  </w:style>
  <w:style w:type="paragraph" w:styleId="af0">
    <w:name w:val="Plain Text"/>
    <w:basedOn w:val="a"/>
    <w:link w:val="af1"/>
    <w:uiPriority w:val="99"/>
    <w:rsid w:val="007C6F7E"/>
    <w:rPr>
      <w:rFonts w:ascii="Courier New" w:hAnsi="Courier New" w:cs="Courier New"/>
      <w:sz w:val="20"/>
    </w:rPr>
  </w:style>
  <w:style w:type="character" w:customStyle="1" w:styleId="af1">
    <w:name w:val="Текст Знак"/>
    <w:basedOn w:val="a0"/>
    <w:link w:val="af0"/>
    <w:uiPriority w:val="99"/>
    <w:rsid w:val="007C6F7E"/>
    <w:rPr>
      <w:rFonts w:ascii="Courier New" w:eastAsia="Times New Roman" w:hAnsi="Courier New" w:cs="Courier New"/>
      <w:sz w:val="20"/>
      <w:szCs w:val="20"/>
      <w:lang w:val="uk-UA" w:eastAsia="ru-RU"/>
    </w:rPr>
  </w:style>
  <w:style w:type="paragraph" w:styleId="af2">
    <w:name w:val="Normal (Web)"/>
    <w:basedOn w:val="a"/>
    <w:uiPriority w:val="99"/>
    <w:rsid w:val="007C6F7E"/>
    <w:pPr>
      <w:spacing w:before="100" w:beforeAutospacing="1" w:after="100" w:afterAutospacing="1"/>
    </w:pPr>
    <w:rPr>
      <w:sz w:val="24"/>
      <w:szCs w:val="24"/>
      <w:lang w:val="ru-RU"/>
    </w:rPr>
  </w:style>
  <w:style w:type="character" w:styleId="af3">
    <w:name w:val="Hyperlink"/>
    <w:basedOn w:val="a0"/>
    <w:uiPriority w:val="99"/>
    <w:rsid w:val="007C6F7E"/>
    <w:rPr>
      <w:rFonts w:cs="Times New Roman"/>
      <w:color w:val="0000FF"/>
      <w:u w:val="single"/>
    </w:rPr>
  </w:style>
  <w:style w:type="paragraph" w:customStyle="1" w:styleId="FR2">
    <w:name w:val="FR2"/>
    <w:uiPriority w:val="99"/>
    <w:rsid w:val="007C6F7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0">
    <w:name w:val="Книга - обычный"/>
    <w:uiPriority w:val="99"/>
    <w:rsid w:val="007C6F7E"/>
    <w:pPr>
      <w:spacing w:after="0" w:line="240" w:lineRule="auto"/>
      <w:ind w:firstLine="720"/>
      <w:jc w:val="both"/>
    </w:pPr>
    <w:rPr>
      <w:rFonts w:ascii="Times New Roman" w:eastAsia="Times New Roman" w:hAnsi="Times New Roman" w:cs="Times New Roman"/>
      <w:sz w:val="34"/>
      <w:szCs w:val="20"/>
      <w:lang w:val="uk-UA" w:eastAsia="ru-RU"/>
    </w:rPr>
  </w:style>
  <w:style w:type="paragraph" w:styleId="HTML">
    <w:name w:val="HTML Preformatted"/>
    <w:basedOn w:val="a"/>
    <w:link w:val="HTML0"/>
    <w:uiPriority w:val="99"/>
    <w:rsid w:val="007C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7C6F7E"/>
    <w:rPr>
      <w:rFonts w:ascii="Courier New" w:eastAsia="Times New Roman" w:hAnsi="Courier New" w:cs="Courier New"/>
      <w:color w:val="000000"/>
      <w:sz w:val="21"/>
      <w:szCs w:val="21"/>
      <w:lang w:val="uk-UA" w:eastAsia="ru-RU"/>
    </w:rPr>
  </w:style>
  <w:style w:type="character" w:styleId="af4">
    <w:name w:val="FollowedHyperlink"/>
    <w:basedOn w:val="a0"/>
    <w:uiPriority w:val="99"/>
    <w:semiHidden/>
    <w:rsid w:val="007C6F7E"/>
    <w:rPr>
      <w:rFonts w:cs="Times New Roman"/>
      <w:color w:val="800080"/>
      <w:u w:val="single"/>
    </w:rPr>
  </w:style>
  <w:style w:type="paragraph" w:styleId="21">
    <w:name w:val="Body Text Indent 2"/>
    <w:basedOn w:val="a"/>
    <w:link w:val="22"/>
    <w:uiPriority w:val="99"/>
    <w:semiHidden/>
    <w:rsid w:val="007C6F7E"/>
    <w:pPr>
      <w:spacing w:after="120" w:line="480" w:lineRule="auto"/>
      <w:ind w:left="283"/>
    </w:pPr>
  </w:style>
  <w:style w:type="character" w:customStyle="1" w:styleId="22">
    <w:name w:val="Основной текст с отступом 2 Знак"/>
    <w:basedOn w:val="a0"/>
    <w:link w:val="21"/>
    <w:uiPriority w:val="99"/>
    <w:semiHidden/>
    <w:rsid w:val="007C6F7E"/>
    <w:rPr>
      <w:rFonts w:ascii="Times New Roman" w:eastAsia="Times New Roman" w:hAnsi="Times New Roman" w:cs="Times New Roman"/>
      <w:sz w:val="28"/>
      <w:szCs w:val="20"/>
      <w:lang w:val="uk-UA" w:eastAsia="ru-RU"/>
    </w:rPr>
  </w:style>
  <w:style w:type="character" w:customStyle="1" w:styleId="FontStyle28">
    <w:name w:val="Font Style28"/>
    <w:uiPriority w:val="99"/>
    <w:rsid w:val="007C6F7E"/>
    <w:rPr>
      <w:rFonts w:ascii="Times New Roman" w:hAnsi="Times New Roman"/>
      <w:sz w:val="16"/>
    </w:rPr>
  </w:style>
  <w:style w:type="character" w:styleId="HTML1">
    <w:name w:val="HTML Cite"/>
    <w:basedOn w:val="a0"/>
    <w:uiPriority w:val="99"/>
    <w:rsid w:val="007C6F7E"/>
    <w:rPr>
      <w:rFonts w:cs="Times New Roman"/>
      <w:i/>
    </w:rPr>
  </w:style>
  <w:style w:type="paragraph" w:styleId="af5">
    <w:name w:val="footer"/>
    <w:basedOn w:val="a"/>
    <w:link w:val="af6"/>
    <w:uiPriority w:val="99"/>
    <w:rsid w:val="007C6F7E"/>
    <w:pPr>
      <w:tabs>
        <w:tab w:val="center" w:pos="4677"/>
        <w:tab w:val="right" w:pos="9355"/>
      </w:tabs>
    </w:pPr>
  </w:style>
  <w:style w:type="character" w:customStyle="1" w:styleId="af6">
    <w:name w:val="Нижний колонтитул Знак"/>
    <w:basedOn w:val="a0"/>
    <w:link w:val="af5"/>
    <w:uiPriority w:val="99"/>
    <w:rsid w:val="007C6F7E"/>
    <w:rPr>
      <w:rFonts w:ascii="Times New Roman" w:eastAsia="Times New Roman" w:hAnsi="Times New Roman" w:cs="Times New Roman"/>
      <w:sz w:val="28"/>
      <w:szCs w:val="20"/>
      <w:lang w:val="uk-UA" w:eastAsia="ru-RU"/>
    </w:rPr>
  </w:style>
  <w:style w:type="paragraph" w:customStyle="1" w:styleId="rvps17">
    <w:name w:val="rvps17"/>
    <w:basedOn w:val="a"/>
    <w:uiPriority w:val="99"/>
    <w:rsid w:val="007C6F7E"/>
    <w:pPr>
      <w:spacing w:before="100" w:beforeAutospacing="1" w:after="100" w:afterAutospacing="1"/>
    </w:pPr>
    <w:rPr>
      <w:sz w:val="24"/>
      <w:szCs w:val="24"/>
      <w:lang w:val="ru-RU"/>
    </w:rPr>
  </w:style>
  <w:style w:type="character" w:customStyle="1" w:styleId="rvts23">
    <w:name w:val="rvts23"/>
    <w:basedOn w:val="a0"/>
    <w:uiPriority w:val="99"/>
    <w:rsid w:val="007C6F7E"/>
    <w:rPr>
      <w:rFonts w:cs="Times New Roman"/>
    </w:rPr>
  </w:style>
  <w:style w:type="character" w:customStyle="1" w:styleId="apple-converted-space">
    <w:name w:val="apple-converted-space"/>
    <w:basedOn w:val="a0"/>
    <w:uiPriority w:val="99"/>
    <w:rsid w:val="007C6F7E"/>
    <w:rPr>
      <w:rFonts w:cs="Times New Roman"/>
    </w:rPr>
  </w:style>
  <w:style w:type="character" w:customStyle="1" w:styleId="rvts64">
    <w:name w:val="rvts64"/>
    <w:basedOn w:val="a0"/>
    <w:uiPriority w:val="99"/>
    <w:rsid w:val="007C6F7E"/>
    <w:rPr>
      <w:rFonts w:cs="Times New Roman"/>
    </w:rPr>
  </w:style>
  <w:style w:type="paragraph" w:customStyle="1" w:styleId="rvps7">
    <w:name w:val="rvps7"/>
    <w:basedOn w:val="a"/>
    <w:uiPriority w:val="99"/>
    <w:rsid w:val="007C6F7E"/>
    <w:pPr>
      <w:spacing w:before="100" w:beforeAutospacing="1" w:after="100" w:afterAutospacing="1"/>
    </w:pPr>
    <w:rPr>
      <w:sz w:val="24"/>
      <w:szCs w:val="24"/>
      <w:lang w:val="ru-RU"/>
    </w:rPr>
  </w:style>
  <w:style w:type="character" w:customStyle="1" w:styleId="rvts9">
    <w:name w:val="rvts9"/>
    <w:basedOn w:val="a0"/>
    <w:uiPriority w:val="99"/>
    <w:rsid w:val="007C6F7E"/>
    <w:rPr>
      <w:rFonts w:cs="Times New Roman"/>
    </w:rPr>
  </w:style>
  <w:style w:type="paragraph" w:customStyle="1" w:styleId="rvps6">
    <w:name w:val="rvps6"/>
    <w:basedOn w:val="a"/>
    <w:uiPriority w:val="99"/>
    <w:rsid w:val="007C6F7E"/>
    <w:pPr>
      <w:spacing w:before="100" w:beforeAutospacing="1" w:after="100" w:afterAutospacing="1"/>
    </w:pPr>
    <w:rPr>
      <w:sz w:val="24"/>
      <w:szCs w:val="24"/>
      <w:lang w:val="ru-RU"/>
    </w:rPr>
  </w:style>
  <w:style w:type="character" w:styleId="af7">
    <w:name w:val="Strong"/>
    <w:basedOn w:val="a0"/>
    <w:uiPriority w:val="22"/>
    <w:qFormat/>
    <w:rsid w:val="007C6F7E"/>
    <w:rPr>
      <w:b/>
      <w:bCs/>
    </w:rPr>
  </w:style>
  <w:style w:type="paragraph" w:customStyle="1" w:styleId="p4">
    <w:name w:val="p4"/>
    <w:basedOn w:val="a"/>
    <w:rsid w:val="007C6F7E"/>
    <w:pPr>
      <w:spacing w:before="100" w:beforeAutospacing="1" w:after="100" w:afterAutospacing="1"/>
    </w:pPr>
    <w:rPr>
      <w:sz w:val="24"/>
      <w:szCs w:val="24"/>
      <w:lang w:val="ru-RU"/>
    </w:rPr>
  </w:style>
  <w:style w:type="character" w:customStyle="1" w:styleId="s6">
    <w:name w:val="s6"/>
    <w:basedOn w:val="a0"/>
    <w:rsid w:val="007C6F7E"/>
  </w:style>
  <w:style w:type="character" w:customStyle="1" w:styleId="s7">
    <w:name w:val="s7"/>
    <w:basedOn w:val="a0"/>
    <w:rsid w:val="007C6F7E"/>
  </w:style>
  <w:style w:type="character" w:customStyle="1" w:styleId="s1">
    <w:name w:val="s1"/>
    <w:basedOn w:val="a0"/>
    <w:rsid w:val="007C6F7E"/>
  </w:style>
  <w:style w:type="paragraph" w:customStyle="1" w:styleId="p1">
    <w:name w:val="p1"/>
    <w:basedOn w:val="a"/>
    <w:rsid w:val="007C6F7E"/>
    <w:pPr>
      <w:spacing w:before="100" w:beforeAutospacing="1" w:after="100" w:afterAutospacing="1"/>
    </w:pPr>
    <w:rPr>
      <w:sz w:val="24"/>
      <w:szCs w:val="24"/>
      <w:lang w:val="ru-RU"/>
    </w:rPr>
  </w:style>
  <w:style w:type="paragraph" w:customStyle="1" w:styleId="p56">
    <w:name w:val="p56"/>
    <w:basedOn w:val="a"/>
    <w:rsid w:val="007C6F7E"/>
    <w:pPr>
      <w:spacing w:before="100" w:beforeAutospacing="1" w:after="100" w:afterAutospacing="1"/>
    </w:pPr>
    <w:rPr>
      <w:sz w:val="24"/>
      <w:szCs w:val="24"/>
      <w:lang w:val="ru-RU"/>
    </w:rPr>
  </w:style>
  <w:style w:type="character" w:customStyle="1" w:styleId="s4">
    <w:name w:val="s4"/>
    <w:basedOn w:val="a0"/>
    <w:rsid w:val="007C6F7E"/>
  </w:style>
  <w:style w:type="paragraph" w:customStyle="1" w:styleId="p47">
    <w:name w:val="p47"/>
    <w:basedOn w:val="a"/>
    <w:rsid w:val="007C6F7E"/>
    <w:pPr>
      <w:spacing w:before="100" w:beforeAutospacing="1" w:after="100" w:afterAutospacing="1"/>
    </w:pPr>
    <w:rPr>
      <w:sz w:val="24"/>
      <w:szCs w:val="24"/>
      <w:lang w:val="ru-RU"/>
    </w:rPr>
  </w:style>
  <w:style w:type="paragraph" w:customStyle="1" w:styleId="p57">
    <w:name w:val="p57"/>
    <w:basedOn w:val="a"/>
    <w:rsid w:val="007C6F7E"/>
    <w:pPr>
      <w:spacing w:before="100" w:beforeAutospacing="1" w:after="100" w:afterAutospacing="1"/>
    </w:pPr>
    <w:rPr>
      <w:sz w:val="24"/>
      <w:szCs w:val="24"/>
      <w:lang w:val="ru-RU"/>
    </w:rPr>
  </w:style>
  <w:style w:type="paragraph" w:customStyle="1" w:styleId="p58">
    <w:name w:val="p58"/>
    <w:basedOn w:val="a"/>
    <w:rsid w:val="007C6F7E"/>
    <w:pPr>
      <w:spacing w:before="100" w:beforeAutospacing="1" w:after="100" w:afterAutospacing="1"/>
    </w:pPr>
    <w:rPr>
      <w:sz w:val="24"/>
      <w:szCs w:val="24"/>
      <w:lang w:val="ru-RU"/>
    </w:rPr>
  </w:style>
  <w:style w:type="paragraph" w:customStyle="1" w:styleId="p59">
    <w:name w:val="p59"/>
    <w:basedOn w:val="a"/>
    <w:rsid w:val="007C6F7E"/>
    <w:pPr>
      <w:spacing w:before="100" w:beforeAutospacing="1" w:after="100" w:afterAutospacing="1"/>
    </w:pPr>
    <w:rPr>
      <w:sz w:val="24"/>
      <w:szCs w:val="24"/>
      <w:lang w:val="ru-RU"/>
    </w:rPr>
  </w:style>
  <w:style w:type="paragraph" w:customStyle="1" w:styleId="p60">
    <w:name w:val="p60"/>
    <w:basedOn w:val="a"/>
    <w:rsid w:val="007C6F7E"/>
    <w:pPr>
      <w:spacing w:before="100" w:beforeAutospacing="1" w:after="100" w:afterAutospacing="1"/>
    </w:pPr>
    <w:rPr>
      <w:sz w:val="24"/>
      <w:szCs w:val="24"/>
      <w:lang w:val="ru-RU"/>
    </w:rPr>
  </w:style>
  <w:style w:type="character" w:customStyle="1" w:styleId="s8">
    <w:name w:val="s8"/>
    <w:basedOn w:val="a0"/>
    <w:rsid w:val="007C6F7E"/>
  </w:style>
  <w:style w:type="paragraph" w:customStyle="1" w:styleId="p61">
    <w:name w:val="p61"/>
    <w:basedOn w:val="a"/>
    <w:rsid w:val="007C6F7E"/>
    <w:pPr>
      <w:spacing w:before="100" w:beforeAutospacing="1" w:after="100" w:afterAutospacing="1"/>
    </w:pPr>
    <w:rPr>
      <w:sz w:val="24"/>
      <w:szCs w:val="24"/>
      <w:lang w:val="ru-RU"/>
    </w:rPr>
  </w:style>
  <w:style w:type="character" w:customStyle="1" w:styleId="s3">
    <w:name w:val="s3"/>
    <w:basedOn w:val="a0"/>
    <w:rsid w:val="007C6F7E"/>
  </w:style>
  <w:style w:type="paragraph" w:customStyle="1" w:styleId="p62">
    <w:name w:val="p62"/>
    <w:basedOn w:val="a"/>
    <w:rsid w:val="007C6F7E"/>
    <w:pPr>
      <w:spacing w:before="100" w:beforeAutospacing="1" w:after="100" w:afterAutospacing="1"/>
    </w:pPr>
    <w:rPr>
      <w:sz w:val="24"/>
      <w:szCs w:val="24"/>
      <w:lang w:val="ru-RU"/>
    </w:rPr>
  </w:style>
  <w:style w:type="paragraph" w:customStyle="1" w:styleId="p15">
    <w:name w:val="p15"/>
    <w:basedOn w:val="a"/>
    <w:rsid w:val="007C6F7E"/>
    <w:pPr>
      <w:spacing w:before="100" w:beforeAutospacing="1" w:after="100" w:afterAutospacing="1"/>
    </w:pPr>
    <w:rPr>
      <w:sz w:val="24"/>
      <w:szCs w:val="24"/>
      <w:lang w:val="ru-RU"/>
    </w:rPr>
  </w:style>
  <w:style w:type="character" w:customStyle="1" w:styleId="s9">
    <w:name w:val="s9"/>
    <w:basedOn w:val="a0"/>
    <w:rsid w:val="007C6F7E"/>
  </w:style>
  <w:style w:type="paragraph" w:customStyle="1" w:styleId="p17">
    <w:name w:val="p17"/>
    <w:basedOn w:val="a"/>
    <w:rsid w:val="007C6F7E"/>
    <w:pPr>
      <w:spacing w:before="100" w:beforeAutospacing="1" w:after="100" w:afterAutospacing="1"/>
    </w:pPr>
    <w:rPr>
      <w:sz w:val="24"/>
      <w:szCs w:val="24"/>
      <w:lang w:val="ru-RU"/>
    </w:rPr>
  </w:style>
  <w:style w:type="paragraph" w:customStyle="1" w:styleId="p18">
    <w:name w:val="p18"/>
    <w:basedOn w:val="a"/>
    <w:rsid w:val="007C6F7E"/>
    <w:pPr>
      <w:spacing w:before="100" w:beforeAutospacing="1" w:after="100" w:afterAutospacing="1"/>
    </w:pPr>
    <w:rPr>
      <w:sz w:val="24"/>
      <w:szCs w:val="24"/>
      <w:lang w:val="ru-RU"/>
    </w:rPr>
  </w:style>
  <w:style w:type="paragraph" w:customStyle="1" w:styleId="p20">
    <w:name w:val="p20"/>
    <w:basedOn w:val="a"/>
    <w:rsid w:val="007C6F7E"/>
    <w:pPr>
      <w:spacing w:before="100" w:beforeAutospacing="1" w:after="100" w:afterAutospacing="1"/>
    </w:pPr>
    <w:rPr>
      <w:sz w:val="24"/>
      <w:szCs w:val="24"/>
      <w:lang w:val="ru-RU"/>
    </w:rPr>
  </w:style>
  <w:style w:type="paragraph" w:customStyle="1" w:styleId="p22">
    <w:name w:val="p22"/>
    <w:basedOn w:val="a"/>
    <w:rsid w:val="007C6F7E"/>
    <w:pPr>
      <w:spacing w:before="100" w:beforeAutospacing="1" w:after="100" w:afterAutospacing="1"/>
    </w:pPr>
    <w:rPr>
      <w:sz w:val="24"/>
      <w:szCs w:val="24"/>
      <w:lang w:val="ru-RU"/>
    </w:rPr>
  </w:style>
  <w:style w:type="paragraph" w:customStyle="1" w:styleId="p23">
    <w:name w:val="p23"/>
    <w:basedOn w:val="a"/>
    <w:rsid w:val="007C6F7E"/>
    <w:pPr>
      <w:spacing w:before="100" w:beforeAutospacing="1" w:after="100" w:afterAutospacing="1"/>
    </w:pPr>
    <w:rPr>
      <w:sz w:val="24"/>
      <w:szCs w:val="24"/>
      <w:lang w:val="ru-RU"/>
    </w:rPr>
  </w:style>
  <w:style w:type="paragraph" w:customStyle="1" w:styleId="p24">
    <w:name w:val="p24"/>
    <w:basedOn w:val="a"/>
    <w:rsid w:val="007C6F7E"/>
    <w:pPr>
      <w:spacing w:before="100" w:beforeAutospacing="1" w:after="100" w:afterAutospacing="1"/>
    </w:pPr>
    <w:rPr>
      <w:sz w:val="24"/>
      <w:szCs w:val="24"/>
      <w:lang w:val="ru-RU"/>
    </w:rPr>
  </w:style>
  <w:style w:type="paragraph" w:customStyle="1" w:styleId="p25">
    <w:name w:val="p25"/>
    <w:basedOn w:val="a"/>
    <w:rsid w:val="007C6F7E"/>
    <w:pPr>
      <w:spacing w:before="100" w:beforeAutospacing="1" w:after="100" w:afterAutospacing="1"/>
    </w:pPr>
    <w:rPr>
      <w:sz w:val="24"/>
      <w:szCs w:val="24"/>
      <w:lang w:val="ru-RU"/>
    </w:rPr>
  </w:style>
  <w:style w:type="paragraph" w:customStyle="1" w:styleId="p26">
    <w:name w:val="p26"/>
    <w:basedOn w:val="a"/>
    <w:rsid w:val="007C6F7E"/>
    <w:pPr>
      <w:spacing w:before="100" w:beforeAutospacing="1" w:after="100" w:afterAutospacing="1"/>
    </w:pPr>
    <w:rPr>
      <w:sz w:val="24"/>
      <w:szCs w:val="24"/>
      <w:lang w:val="ru-RU"/>
    </w:rPr>
  </w:style>
  <w:style w:type="paragraph" w:customStyle="1" w:styleId="p27">
    <w:name w:val="p27"/>
    <w:basedOn w:val="a"/>
    <w:rsid w:val="007C6F7E"/>
    <w:pPr>
      <w:spacing w:before="100" w:beforeAutospacing="1" w:after="100" w:afterAutospacing="1"/>
    </w:pPr>
    <w:rPr>
      <w:sz w:val="24"/>
      <w:szCs w:val="24"/>
      <w:lang w:val="ru-RU"/>
    </w:rPr>
  </w:style>
  <w:style w:type="paragraph" w:customStyle="1" w:styleId="p28">
    <w:name w:val="p28"/>
    <w:basedOn w:val="a"/>
    <w:rsid w:val="007C6F7E"/>
    <w:pPr>
      <w:spacing w:before="100" w:beforeAutospacing="1" w:after="100" w:afterAutospacing="1"/>
    </w:pPr>
    <w:rPr>
      <w:sz w:val="24"/>
      <w:szCs w:val="24"/>
      <w:lang w:val="ru-RU"/>
    </w:rPr>
  </w:style>
  <w:style w:type="paragraph" w:customStyle="1" w:styleId="p30">
    <w:name w:val="p30"/>
    <w:basedOn w:val="a"/>
    <w:rsid w:val="007C6F7E"/>
    <w:pPr>
      <w:spacing w:before="100" w:beforeAutospacing="1" w:after="100" w:afterAutospacing="1"/>
    </w:pPr>
    <w:rPr>
      <w:sz w:val="24"/>
      <w:szCs w:val="24"/>
      <w:lang w:val="ru-RU"/>
    </w:rPr>
  </w:style>
  <w:style w:type="paragraph" w:customStyle="1" w:styleId="p31">
    <w:name w:val="p31"/>
    <w:basedOn w:val="a"/>
    <w:rsid w:val="007C6F7E"/>
    <w:pPr>
      <w:spacing w:before="100" w:beforeAutospacing="1" w:after="100" w:afterAutospacing="1"/>
    </w:pPr>
    <w:rPr>
      <w:sz w:val="24"/>
      <w:szCs w:val="24"/>
      <w:lang w:val="ru-RU"/>
    </w:rPr>
  </w:style>
  <w:style w:type="paragraph" w:customStyle="1" w:styleId="p32">
    <w:name w:val="p32"/>
    <w:basedOn w:val="a"/>
    <w:rsid w:val="007C6F7E"/>
    <w:pPr>
      <w:spacing w:before="100" w:beforeAutospacing="1" w:after="100" w:afterAutospacing="1"/>
    </w:pPr>
    <w:rPr>
      <w:sz w:val="24"/>
      <w:szCs w:val="24"/>
      <w:lang w:val="ru-RU"/>
    </w:rPr>
  </w:style>
  <w:style w:type="paragraph" w:customStyle="1" w:styleId="p33">
    <w:name w:val="p33"/>
    <w:basedOn w:val="a"/>
    <w:rsid w:val="007C6F7E"/>
    <w:pPr>
      <w:spacing w:before="100" w:beforeAutospacing="1" w:after="100" w:afterAutospacing="1"/>
    </w:pPr>
    <w:rPr>
      <w:sz w:val="24"/>
      <w:szCs w:val="24"/>
      <w:lang w:val="ru-RU"/>
    </w:rPr>
  </w:style>
  <w:style w:type="paragraph" w:customStyle="1" w:styleId="p35">
    <w:name w:val="p35"/>
    <w:basedOn w:val="a"/>
    <w:rsid w:val="007C6F7E"/>
    <w:pPr>
      <w:spacing w:before="100" w:beforeAutospacing="1" w:after="100" w:afterAutospacing="1"/>
    </w:pPr>
    <w:rPr>
      <w:sz w:val="24"/>
      <w:szCs w:val="24"/>
      <w:lang w:val="ru-RU"/>
    </w:rPr>
  </w:style>
  <w:style w:type="paragraph" w:customStyle="1" w:styleId="p36">
    <w:name w:val="p36"/>
    <w:basedOn w:val="a"/>
    <w:rsid w:val="007C6F7E"/>
    <w:pPr>
      <w:spacing w:before="100" w:beforeAutospacing="1" w:after="100" w:afterAutospacing="1"/>
    </w:pPr>
    <w:rPr>
      <w:sz w:val="24"/>
      <w:szCs w:val="24"/>
      <w:lang w:val="ru-RU"/>
    </w:rPr>
  </w:style>
  <w:style w:type="paragraph" w:customStyle="1" w:styleId="p37">
    <w:name w:val="p37"/>
    <w:basedOn w:val="a"/>
    <w:rsid w:val="007C6F7E"/>
    <w:pPr>
      <w:spacing w:before="100" w:beforeAutospacing="1" w:after="100" w:afterAutospacing="1"/>
    </w:pPr>
    <w:rPr>
      <w:sz w:val="24"/>
      <w:szCs w:val="24"/>
      <w:lang w:val="ru-RU"/>
    </w:rPr>
  </w:style>
  <w:style w:type="paragraph" w:customStyle="1" w:styleId="p64">
    <w:name w:val="p64"/>
    <w:basedOn w:val="a"/>
    <w:rsid w:val="007C6F7E"/>
    <w:pPr>
      <w:spacing w:before="100" w:beforeAutospacing="1" w:after="100" w:afterAutospacing="1"/>
    </w:pPr>
    <w:rPr>
      <w:sz w:val="24"/>
      <w:szCs w:val="24"/>
      <w:lang w:val="ru-RU"/>
    </w:rPr>
  </w:style>
  <w:style w:type="paragraph" w:customStyle="1" w:styleId="p7">
    <w:name w:val="p7"/>
    <w:basedOn w:val="a"/>
    <w:rsid w:val="007C6F7E"/>
    <w:pPr>
      <w:spacing w:before="100" w:beforeAutospacing="1" w:after="100" w:afterAutospacing="1"/>
    </w:pPr>
    <w:rPr>
      <w:sz w:val="24"/>
      <w:szCs w:val="24"/>
      <w:lang w:val="ru-RU"/>
    </w:rPr>
  </w:style>
  <w:style w:type="paragraph" w:customStyle="1" w:styleId="p66">
    <w:name w:val="p66"/>
    <w:basedOn w:val="a"/>
    <w:rsid w:val="007C6F7E"/>
    <w:pPr>
      <w:spacing w:before="100" w:beforeAutospacing="1" w:after="100" w:afterAutospacing="1"/>
    </w:pPr>
    <w:rPr>
      <w:sz w:val="24"/>
      <w:szCs w:val="24"/>
      <w:lang w:val="ru-RU"/>
    </w:rPr>
  </w:style>
  <w:style w:type="paragraph" w:customStyle="1" w:styleId="p67">
    <w:name w:val="p67"/>
    <w:basedOn w:val="a"/>
    <w:rsid w:val="007C6F7E"/>
    <w:pPr>
      <w:spacing w:before="100" w:beforeAutospacing="1" w:after="100" w:afterAutospacing="1"/>
    </w:pPr>
    <w:rPr>
      <w:sz w:val="24"/>
      <w:szCs w:val="24"/>
      <w:lang w:val="ru-RU"/>
    </w:rPr>
  </w:style>
  <w:style w:type="paragraph" w:customStyle="1" w:styleId="p68">
    <w:name w:val="p68"/>
    <w:basedOn w:val="a"/>
    <w:rsid w:val="007C6F7E"/>
    <w:pPr>
      <w:spacing w:before="100" w:beforeAutospacing="1" w:after="100" w:afterAutospacing="1"/>
    </w:pPr>
    <w:rPr>
      <w:sz w:val="24"/>
      <w:szCs w:val="24"/>
      <w:lang w:val="ru-RU"/>
    </w:rPr>
  </w:style>
  <w:style w:type="character" w:customStyle="1" w:styleId="s2">
    <w:name w:val="s2"/>
    <w:basedOn w:val="a0"/>
    <w:rsid w:val="007C6F7E"/>
  </w:style>
  <w:style w:type="paragraph" w:customStyle="1" w:styleId="p69">
    <w:name w:val="p69"/>
    <w:basedOn w:val="a"/>
    <w:rsid w:val="007C6F7E"/>
    <w:pPr>
      <w:spacing w:before="100" w:beforeAutospacing="1" w:after="100" w:afterAutospacing="1"/>
    </w:pPr>
    <w:rPr>
      <w:sz w:val="24"/>
      <w:szCs w:val="24"/>
      <w:lang w:val="ru-RU"/>
    </w:rPr>
  </w:style>
  <w:style w:type="paragraph" w:customStyle="1" w:styleId="p70">
    <w:name w:val="p70"/>
    <w:basedOn w:val="a"/>
    <w:rsid w:val="007C6F7E"/>
    <w:pPr>
      <w:spacing w:before="100" w:beforeAutospacing="1" w:after="100" w:afterAutospacing="1"/>
    </w:pPr>
    <w:rPr>
      <w:sz w:val="24"/>
      <w:szCs w:val="24"/>
      <w:lang w:val="ru-RU"/>
    </w:rPr>
  </w:style>
  <w:style w:type="paragraph" w:customStyle="1" w:styleId="p72">
    <w:name w:val="p72"/>
    <w:basedOn w:val="a"/>
    <w:rsid w:val="007C6F7E"/>
    <w:pPr>
      <w:spacing w:before="100" w:beforeAutospacing="1" w:after="100" w:afterAutospacing="1"/>
    </w:pPr>
    <w:rPr>
      <w:sz w:val="24"/>
      <w:szCs w:val="24"/>
      <w:lang w:val="ru-RU"/>
    </w:rPr>
  </w:style>
  <w:style w:type="paragraph" w:customStyle="1" w:styleId="p73">
    <w:name w:val="p73"/>
    <w:basedOn w:val="a"/>
    <w:rsid w:val="007C6F7E"/>
    <w:pPr>
      <w:spacing w:before="100" w:beforeAutospacing="1" w:after="100" w:afterAutospacing="1"/>
    </w:pPr>
    <w:rPr>
      <w:sz w:val="24"/>
      <w:szCs w:val="24"/>
      <w:lang w:val="ru-RU"/>
    </w:rPr>
  </w:style>
  <w:style w:type="paragraph" w:customStyle="1" w:styleId="p74">
    <w:name w:val="p74"/>
    <w:basedOn w:val="a"/>
    <w:rsid w:val="007C6F7E"/>
    <w:pPr>
      <w:spacing w:before="100" w:beforeAutospacing="1" w:after="100" w:afterAutospacing="1"/>
    </w:pPr>
    <w:rPr>
      <w:sz w:val="24"/>
      <w:szCs w:val="24"/>
      <w:lang w:val="ru-RU"/>
    </w:rPr>
  </w:style>
  <w:style w:type="character" w:customStyle="1" w:styleId="s10">
    <w:name w:val="s10"/>
    <w:basedOn w:val="a0"/>
    <w:rsid w:val="007C6F7E"/>
  </w:style>
  <w:style w:type="paragraph" w:customStyle="1" w:styleId="p75">
    <w:name w:val="p75"/>
    <w:basedOn w:val="a"/>
    <w:rsid w:val="007C6F7E"/>
    <w:pPr>
      <w:spacing w:before="100" w:beforeAutospacing="1" w:after="100" w:afterAutospacing="1"/>
    </w:pPr>
    <w:rPr>
      <w:sz w:val="24"/>
      <w:szCs w:val="24"/>
      <w:lang w:val="ru-RU"/>
    </w:rPr>
  </w:style>
  <w:style w:type="paragraph" w:customStyle="1" w:styleId="p76">
    <w:name w:val="p76"/>
    <w:basedOn w:val="a"/>
    <w:rsid w:val="007C6F7E"/>
    <w:pPr>
      <w:spacing w:before="100" w:beforeAutospacing="1" w:after="100" w:afterAutospacing="1"/>
    </w:pPr>
    <w:rPr>
      <w:sz w:val="24"/>
      <w:szCs w:val="24"/>
      <w:lang w:val="ru-RU"/>
    </w:rPr>
  </w:style>
  <w:style w:type="paragraph" w:customStyle="1" w:styleId="p21">
    <w:name w:val="p21"/>
    <w:basedOn w:val="a"/>
    <w:rsid w:val="007C6F7E"/>
    <w:pPr>
      <w:spacing w:before="100" w:beforeAutospacing="1" w:after="100" w:afterAutospacing="1"/>
    </w:pPr>
    <w:rPr>
      <w:sz w:val="24"/>
      <w:szCs w:val="24"/>
      <w:lang w:val="ru-RU"/>
    </w:rPr>
  </w:style>
  <w:style w:type="character" w:styleId="af8">
    <w:name w:val="Emphasis"/>
    <w:basedOn w:val="a0"/>
    <w:uiPriority w:val="20"/>
    <w:qFormat/>
    <w:rsid w:val="007C6F7E"/>
    <w:rPr>
      <w:i/>
      <w:iCs/>
    </w:rPr>
  </w:style>
  <w:style w:type="paragraph" w:customStyle="1" w:styleId="p13">
    <w:name w:val="p13"/>
    <w:basedOn w:val="a"/>
    <w:rsid w:val="007C6F7E"/>
    <w:pPr>
      <w:spacing w:before="100" w:beforeAutospacing="1" w:after="100" w:afterAutospacing="1"/>
    </w:pPr>
    <w:rPr>
      <w:sz w:val="24"/>
      <w:szCs w:val="24"/>
      <w:lang w:val="ru-RU"/>
    </w:rPr>
  </w:style>
  <w:style w:type="paragraph" w:customStyle="1" w:styleId="p14">
    <w:name w:val="p14"/>
    <w:basedOn w:val="a"/>
    <w:rsid w:val="007C6F7E"/>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4.bin"/><Relationship Id="rId18" Type="http://schemas.openxmlformats.org/officeDocument/2006/relationships/image" Target="media/image9.wmf"/><Relationship Id="rId26" Type="http://schemas.openxmlformats.org/officeDocument/2006/relationships/hyperlink" Target="http://zakon1.rada.gov.ua/laws/main" TargetMode="Externa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6.wmf"/><Relationship Id="rId17" Type="http://schemas.openxmlformats.org/officeDocument/2006/relationships/oleObject" Target="embeddings/oleObject6.bin"/><Relationship Id="rId25" Type="http://schemas.openxmlformats.org/officeDocument/2006/relationships/hyperlink" Target="http://www.president.gov.ua" TargetMode="Externa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wmf"/><Relationship Id="rId11" Type="http://schemas.openxmlformats.org/officeDocument/2006/relationships/oleObject" Target="embeddings/oleObject3.bin"/><Relationship Id="rId24" Type="http://schemas.openxmlformats.org/officeDocument/2006/relationships/hyperlink" Target="http://www.lexed.ru/elbook.html" TargetMode="External"/><Relationship Id="rId5" Type="http://schemas.openxmlformats.org/officeDocument/2006/relationships/image" Target="media/image2.png"/><Relationship Id="rId15" Type="http://schemas.openxmlformats.org/officeDocument/2006/relationships/oleObject" Target="embeddings/oleObject5.bin"/><Relationship Id="rId23" Type="http://schemas.openxmlformats.org/officeDocument/2006/relationships/hyperlink" Target="http://osvita.ua" TargetMode="External"/><Relationship Id="rId28" Type="http://schemas.openxmlformats.org/officeDocument/2006/relationships/footer" Target="footer1.xml"/><Relationship Id="rId10" Type="http://schemas.openxmlformats.org/officeDocument/2006/relationships/image" Target="media/image5.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7.wmf"/><Relationship Id="rId22" Type="http://schemas.openxmlformats.org/officeDocument/2006/relationships/image" Target="media/image11.png"/><Relationship Id="rId27" Type="http://schemas.openxmlformats.org/officeDocument/2006/relationships/hyperlink" Target="http://www.kmu.gov.ua/control/uk/publish/category?cat_id=837721"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23182</Words>
  <Characters>132142</Characters>
  <Application>Microsoft Office Word</Application>
  <DocSecurity>0</DocSecurity>
  <Lines>1101</Lines>
  <Paragraphs>310</Paragraphs>
  <ScaleCrop>false</ScaleCrop>
  <Company/>
  <LinksUpToDate>false</LinksUpToDate>
  <CharactersWithSpaces>155014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Кравец Марина</dc:creator>
  <cp:keywords/>
  <dc:description/>
  <cp:lastModifiedBy>Кравец Марина</cp:lastModifiedBy>
  <cp:revision>2</cp:revision>
  <dcterms:created xsi:type="dcterms:W3CDTF">2016-11-04T10:47:00Z</dcterms:created>
  <dcterms:modified xsi:type="dcterms:W3CDTF">2016-11-04T10:47:00Z</dcterms:modified>
</cp:coreProperties>
</file>